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C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E50ACF" w:rsidRPr="0081342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D93FAA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842"/>
        <w:gridCol w:w="2127"/>
        <w:gridCol w:w="1417"/>
        <w:gridCol w:w="1276"/>
      </w:tblGrid>
      <w:tr w:rsidR="00E50ACF" w:rsidRPr="00C972BE" w:rsidTr="00B86F4D">
        <w:trPr>
          <w:trHeight w:val="291"/>
        </w:trPr>
        <w:tc>
          <w:tcPr>
            <w:tcW w:w="9356" w:type="dxa"/>
            <w:gridSpan w:val="6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01.10.2019 по 31.10.2019</w:t>
            </w:r>
          </w:p>
        </w:tc>
      </w:tr>
      <w:tr w:rsidR="00E50ACF" w:rsidRPr="00C972BE" w:rsidTr="00B86F4D">
        <w:trPr>
          <w:trHeight w:val="760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E50ACF" w:rsidRPr="00C972BE" w:rsidTr="00B86F4D">
        <w:trPr>
          <w:trHeight w:val="150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E50ACF" w:rsidRPr="00C972BE" w:rsidTr="00B86F4D">
        <w:trPr>
          <w:trHeight w:val="413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Поставка программного обеспечения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ООО «КОМПАНИЯ НАХОДКА»</w:t>
            </w:r>
          </w:p>
        </w:tc>
        <w:tc>
          <w:tcPr>
            <w:tcW w:w="2127" w:type="dxa"/>
            <w:vAlign w:val="center"/>
          </w:tcPr>
          <w:p w:rsidR="00E50ACF" w:rsidRPr="00E50ACF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610002, г. Киров,</w:t>
            </w:r>
          </w:p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Красноармейская,</w:t>
            </w:r>
            <w:r w:rsidRPr="00E50A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3а, </w:t>
            </w:r>
            <w:proofErr w:type="spellStart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. 1005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E50ACF" w:rsidRPr="00C972BE" w:rsidTr="00B86F4D">
        <w:trPr>
          <w:trHeight w:val="413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Услуги по профессиональному развитию государственных служащих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филиал </w:t>
            </w:r>
            <w:proofErr w:type="spellStart"/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CF">
              <w:rPr>
                <w:rFonts w:ascii="Times New Roman" w:hAnsi="Times New Roman" w:cs="Times New Roman"/>
                <w:sz w:val="20"/>
                <w:szCs w:val="20"/>
              </w:rPr>
              <w:t xml:space="preserve">610004, </w:t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</w:t>
            </w:r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г. Киров,</w:t>
            </w:r>
            <w:r w:rsidRPr="00E50ACF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д. 25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E50ACF" w:rsidRPr="00C972BE" w:rsidTr="00B86F4D">
        <w:trPr>
          <w:trHeight w:val="413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таблички</w:t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br/>
              <w:t>из оргстекла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CF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E50ACF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Либкнехта,</w:t>
            </w:r>
            <w:r w:rsidRPr="00E50A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69, </w:t>
            </w:r>
            <w:proofErr w:type="spellStart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176,00</w:t>
            </w:r>
          </w:p>
        </w:tc>
      </w:tr>
      <w:tr w:rsidR="00E50ACF" w:rsidRPr="00C972BE" w:rsidTr="00B86F4D">
        <w:trPr>
          <w:trHeight w:val="413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0ACF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ехническое обслуживание </w:t>
            </w:r>
            <w:proofErr w:type="gramStart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 xml:space="preserve"> к офисной технике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ООО ПТК «АСПЕКТ СПб»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197341, г. Санкт-Петербург,</w:t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Афонская</w:t>
            </w:r>
            <w:proofErr w:type="gramEnd"/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, д. 2, лит. А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030,00</w:t>
            </w:r>
          </w:p>
        </w:tc>
      </w:tr>
      <w:tr w:rsidR="00E50ACF" w:rsidRPr="00C972BE" w:rsidTr="00B86F4D">
        <w:trPr>
          <w:trHeight w:val="413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Оказание платных образовательных услуг</w:t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br/>
              <w:t>по дополнительным профессиональным программам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ФГБУ ФНЦ ВНИИФК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105005, г. Москва, Елизаветинский пер., 10, стр. 1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E50ACF" w:rsidRPr="00C972BE" w:rsidTr="00B86F4D">
        <w:trPr>
          <w:trHeight w:val="413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кабеля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CF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E50ACF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Либкнехта,</w:t>
            </w:r>
            <w:r w:rsidRPr="00E50A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69, </w:t>
            </w:r>
            <w:proofErr w:type="spellStart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50ACF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</w:tr>
      <w:tr w:rsidR="00E50ACF" w:rsidRPr="00C972BE" w:rsidTr="00B86F4D">
        <w:trPr>
          <w:trHeight w:val="413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Поставка кресла для руководителя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«Офис-Люкс»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610014, Кировская обл., г. Киров,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ул. Сурикова, д. 27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12 800,00</w:t>
            </w:r>
          </w:p>
        </w:tc>
      </w:tr>
      <w:tr w:rsidR="00E50ACF" w:rsidRPr="00C972BE" w:rsidTr="00B86F4D">
        <w:trPr>
          <w:trHeight w:val="413"/>
        </w:trPr>
        <w:tc>
          <w:tcPr>
            <w:tcW w:w="56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C972BE">
              <w:rPr>
                <w:rFonts w:ascii="Times New Roman" w:hAnsi="Times New Roman" w:cs="Times New Roman"/>
                <w:sz w:val="20"/>
                <w:szCs w:val="20"/>
              </w:rPr>
              <w:t xml:space="preserve"> для компьютерной техники</w:t>
            </w:r>
          </w:p>
        </w:tc>
        <w:tc>
          <w:tcPr>
            <w:tcW w:w="1842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ИП Дубровин Дмитрий Анатольевич</w:t>
            </w:r>
          </w:p>
        </w:tc>
        <w:tc>
          <w:tcPr>
            <w:tcW w:w="212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603096,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Нижний Новгород,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д. 28, кв. 2</w:t>
            </w:r>
          </w:p>
        </w:tc>
        <w:tc>
          <w:tcPr>
            <w:tcW w:w="1417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276" w:type="dxa"/>
            <w:vAlign w:val="center"/>
          </w:tcPr>
          <w:p w:rsidR="00E50ACF" w:rsidRPr="00C972BE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55 172,75</w:t>
            </w:r>
          </w:p>
        </w:tc>
      </w:tr>
    </w:tbl>
    <w:p w:rsidR="00E50ACF" w:rsidRPr="007C18A1" w:rsidRDefault="00E50ACF" w:rsidP="00E50ACF">
      <w:pPr>
        <w:spacing w:after="0" w:line="360" w:lineRule="auto"/>
        <w:rPr>
          <w:rFonts w:ascii="Times New Roman" w:hAnsi="Times New Roman" w:cs="Times New Roman"/>
        </w:rPr>
      </w:pPr>
    </w:p>
    <w:p w:rsidR="00E50ACF" w:rsidRPr="004D600E" w:rsidRDefault="00E50ACF" w:rsidP="00E50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E50ACF" w:rsidRPr="00B44A72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E50ACF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D93FAA" w:rsidRDefault="00D93FAA"/>
    <w:p w:rsidR="00D93FAA" w:rsidRDefault="00D93FAA" w:rsidP="00D93FAA">
      <w:pPr>
        <w:spacing w:after="0" w:line="240" w:lineRule="auto"/>
        <w:sectPr w:rsidR="00D93FAA" w:rsidSect="00A872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ayout w:type="fixed"/>
        <w:tblLook w:val="04A0"/>
      </w:tblPr>
      <w:tblGrid>
        <w:gridCol w:w="347"/>
        <w:gridCol w:w="2029"/>
        <w:gridCol w:w="1421"/>
        <w:gridCol w:w="1521"/>
        <w:gridCol w:w="1316"/>
        <w:gridCol w:w="1554"/>
        <w:gridCol w:w="1215"/>
        <w:gridCol w:w="1762"/>
        <w:gridCol w:w="1134"/>
        <w:gridCol w:w="992"/>
        <w:gridCol w:w="1495"/>
      </w:tblGrid>
      <w:tr w:rsidR="00E8561D" w:rsidTr="004655CE">
        <w:tc>
          <w:tcPr>
            <w:tcW w:w="14786" w:type="dxa"/>
            <w:gridSpan w:val="11"/>
          </w:tcPr>
          <w:p w:rsidR="00E8561D" w:rsidRPr="00E8561D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Отчетный период с 01.10.2019 по 31.10.2019</w:t>
            </w:r>
          </w:p>
        </w:tc>
      </w:tr>
      <w:tr w:rsidR="004655CE" w:rsidTr="004655CE">
        <w:trPr>
          <w:cantSplit/>
        </w:trPr>
        <w:tc>
          <w:tcPr>
            <w:tcW w:w="347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42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9" w:type="dxa"/>
            <w:vAlign w:val="center"/>
          </w:tcPr>
          <w:p w:rsidR="00E8561D" w:rsidRPr="00E8561D" w:rsidRDefault="00E8561D" w:rsidP="00865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закупки</w:t>
            </w:r>
          </w:p>
        </w:tc>
        <w:tc>
          <w:tcPr>
            <w:tcW w:w="1421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08" w:right="-105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21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11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ичест</w:t>
            </w: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поставляемого товара, объем выполняемой работы, оказываемой услуги </w:t>
            </w:r>
          </w:p>
        </w:tc>
        <w:tc>
          <w:tcPr>
            <w:tcW w:w="1316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73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товара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выполнения работы, оказания услуги</w:t>
            </w:r>
          </w:p>
        </w:tc>
        <w:tc>
          <w:tcPr>
            <w:tcW w:w="1554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13" w:right="-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1215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762" w:type="dxa"/>
            <w:vAlign w:val="center"/>
          </w:tcPr>
          <w:p w:rsidR="00E8561D" w:rsidRPr="00E8561D" w:rsidRDefault="00E8561D" w:rsidP="00865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34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992" w:type="dxa"/>
            <w:vAlign w:val="center"/>
          </w:tcPr>
          <w:p w:rsidR="00E8561D" w:rsidRPr="00E8561D" w:rsidRDefault="00E8561D" w:rsidP="004655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товара</w:t>
            </w:r>
          </w:p>
        </w:tc>
        <w:tc>
          <w:tcPr>
            <w:tcW w:w="1495" w:type="dxa"/>
            <w:vAlign w:val="center"/>
          </w:tcPr>
          <w:p w:rsidR="00E8561D" w:rsidRPr="00E8561D" w:rsidRDefault="00E8561D" w:rsidP="00865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контракта</w:t>
            </w:r>
          </w:p>
        </w:tc>
      </w:tr>
      <w:tr w:rsidR="004655CE" w:rsidTr="004655CE">
        <w:tc>
          <w:tcPr>
            <w:tcW w:w="347" w:type="dxa"/>
          </w:tcPr>
          <w:p w:rsidR="00E8561D" w:rsidRPr="00865060" w:rsidRDefault="00E8561D" w:rsidP="004655CE">
            <w:pPr>
              <w:spacing w:after="0" w:line="240" w:lineRule="auto"/>
              <w:ind w:left="-142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9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1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6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4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15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2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95" w:type="dxa"/>
            <w:vAlign w:val="center"/>
          </w:tcPr>
          <w:p w:rsidR="00E8561D" w:rsidRPr="00865060" w:rsidRDefault="00E8561D" w:rsidP="00E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4655CE" w:rsidTr="004655CE">
        <w:tc>
          <w:tcPr>
            <w:tcW w:w="347" w:type="dxa"/>
            <w:vAlign w:val="center"/>
          </w:tcPr>
          <w:p w:rsidR="00E8561D" w:rsidRPr="00865060" w:rsidRDefault="00865060" w:rsidP="004655CE">
            <w:pPr>
              <w:spacing w:after="0" w:line="240" w:lineRule="auto"/>
              <w:ind w:left="-142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9" w:type="dxa"/>
            <w:vAlign w:val="center"/>
          </w:tcPr>
          <w:p w:rsidR="00E8561D" w:rsidRPr="00865060" w:rsidRDefault="00865060" w:rsidP="004655CE">
            <w:pPr>
              <w:spacing w:after="0" w:line="240" w:lineRule="auto"/>
              <w:ind w:left="-6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0340200003319013680</w:t>
            </w:r>
          </w:p>
        </w:tc>
        <w:tc>
          <w:tcPr>
            <w:tcW w:w="1421" w:type="dxa"/>
            <w:vAlign w:val="center"/>
          </w:tcPr>
          <w:p w:rsidR="00E8561D" w:rsidRPr="00865060" w:rsidRDefault="00865060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</w:t>
            </w:r>
          </w:p>
        </w:tc>
        <w:tc>
          <w:tcPr>
            <w:tcW w:w="1521" w:type="dxa"/>
            <w:vAlign w:val="center"/>
          </w:tcPr>
          <w:p w:rsidR="00E8561D" w:rsidRPr="00865060" w:rsidRDefault="00865060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пачек</w:t>
            </w:r>
          </w:p>
        </w:tc>
        <w:tc>
          <w:tcPr>
            <w:tcW w:w="1316" w:type="dxa"/>
            <w:vAlign w:val="center"/>
          </w:tcPr>
          <w:p w:rsidR="00E8561D" w:rsidRPr="00865060" w:rsidRDefault="00865060" w:rsidP="004655CE">
            <w:pPr>
              <w:spacing w:after="0" w:line="240" w:lineRule="auto"/>
              <w:ind w:left="-7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течение 30 (тридцати календарных дней с даты заключения контракта</w:t>
            </w:r>
            <w:proofErr w:type="gramEnd"/>
          </w:p>
        </w:tc>
        <w:tc>
          <w:tcPr>
            <w:tcW w:w="1554" w:type="dxa"/>
            <w:vAlign w:val="center"/>
          </w:tcPr>
          <w:p w:rsidR="00E8561D" w:rsidRPr="00865060" w:rsidRDefault="00865060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44 788,00</w:t>
            </w:r>
          </w:p>
        </w:tc>
        <w:tc>
          <w:tcPr>
            <w:tcW w:w="1215" w:type="dxa"/>
            <w:vAlign w:val="center"/>
          </w:tcPr>
          <w:p w:rsidR="00E8561D" w:rsidRPr="00865060" w:rsidRDefault="00865060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762" w:type="dxa"/>
            <w:vAlign w:val="center"/>
          </w:tcPr>
          <w:p w:rsidR="00E8561D" w:rsidRPr="00865060" w:rsidRDefault="00865060" w:rsidP="004655CE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«Офис и Стиль»</w:t>
            </w:r>
          </w:p>
        </w:tc>
        <w:tc>
          <w:tcPr>
            <w:tcW w:w="1134" w:type="dxa"/>
            <w:vAlign w:val="center"/>
          </w:tcPr>
          <w:p w:rsidR="00E8561D" w:rsidRPr="00865060" w:rsidRDefault="004655CE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39 976,00</w:t>
            </w:r>
          </w:p>
        </w:tc>
        <w:tc>
          <w:tcPr>
            <w:tcW w:w="992" w:type="dxa"/>
            <w:vAlign w:val="center"/>
          </w:tcPr>
          <w:p w:rsidR="00E8561D" w:rsidRPr="00865060" w:rsidRDefault="004655CE" w:rsidP="0086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199,88</w:t>
            </w:r>
          </w:p>
        </w:tc>
        <w:tc>
          <w:tcPr>
            <w:tcW w:w="1495" w:type="dxa"/>
            <w:vAlign w:val="center"/>
          </w:tcPr>
          <w:p w:rsidR="00E8561D" w:rsidRPr="00865060" w:rsidRDefault="004655CE" w:rsidP="004655CE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Настоящий контра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вст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упает в силу и становится обязательным для Сторон с даты его заключения и действует до полного исполнения Сторонами принятых на себя обязательств, но не позднее 31.12.2019.</w:t>
            </w:r>
          </w:p>
        </w:tc>
      </w:tr>
    </w:tbl>
    <w:p w:rsidR="00A87212" w:rsidRDefault="00A87212" w:rsidP="00D93FAA">
      <w:pPr>
        <w:spacing w:after="0" w:line="240" w:lineRule="auto"/>
      </w:pPr>
    </w:p>
    <w:sectPr w:rsidR="00A87212" w:rsidSect="00D93F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CF"/>
    <w:rsid w:val="00170E44"/>
    <w:rsid w:val="0038273F"/>
    <w:rsid w:val="00384435"/>
    <w:rsid w:val="004655CE"/>
    <w:rsid w:val="00662A44"/>
    <w:rsid w:val="00865060"/>
    <w:rsid w:val="00A87212"/>
    <w:rsid w:val="00D93FAA"/>
    <w:rsid w:val="00E50ACF"/>
    <w:rsid w:val="00E8561D"/>
    <w:rsid w:val="00F46E84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C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E50A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5888-31A7-43F8-9B36-3480C3D6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3</cp:revision>
  <dcterms:created xsi:type="dcterms:W3CDTF">2019-11-08T08:51:00Z</dcterms:created>
  <dcterms:modified xsi:type="dcterms:W3CDTF">2019-12-10T12:11:00Z</dcterms:modified>
</cp:coreProperties>
</file>