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21" w:rsidRDefault="00B91521">
      <w:pPr>
        <w:pStyle w:val="ConsPlusTitle"/>
        <w:jc w:val="center"/>
        <w:outlineLvl w:val="0"/>
      </w:pPr>
      <w:r>
        <w:t>ПРАВИТЕЛЬСТВО КИРОВСКОЙ ОБЛАСТИ</w:t>
      </w:r>
    </w:p>
    <w:p w:rsidR="00B91521" w:rsidRDefault="00B91521">
      <w:pPr>
        <w:pStyle w:val="ConsPlusTitle"/>
        <w:jc w:val="both"/>
      </w:pPr>
    </w:p>
    <w:p w:rsidR="00B91521" w:rsidRDefault="00B91521">
      <w:pPr>
        <w:pStyle w:val="ConsPlusTitle"/>
        <w:jc w:val="center"/>
      </w:pPr>
      <w:r>
        <w:t>ПОСТАНОВЛЕНИЕ</w:t>
      </w:r>
    </w:p>
    <w:p w:rsidR="00B91521" w:rsidRDefault="00B91521">
      <w:pPr>
        <w:pStyle w:val="ConsPlusTitle"/>
        <w:jc w:val="center"/>
      </w:pPr>
      <w:r>
        <w:t>от 30 декабря 2019 г. N 752-П</w:t>
      </w:r>
    </w:p>
    <w:p w:rsidR="00B91521" w:rsidRDefault="00B91521">
      <w:pPr>
        <w:pStyle w:val="ConsPlusTitle"/>
        <w:jc w:val="both"/>
      </w:pPr>
    </w:p>
    <w:p w:rsidR="00B91521" w:rsidRDefault="00B91521">
      <w:pPr>
        <w:pStyle w:val="ConsPlusTitle"/>
        <w:jc w:val="center"/>
      </w:pPr>
      <w:r>
        <w:t>ОБ УТВЕРЖДЕНИИ ГОСУДАРСТВЕННОЙ ПРОГРАММЫ КИРОВСКОЙ ОБЛАСТИ</w:t>
      </w:r>
    </w:p>
    <w:p w:rsidR="00B91521" w:rsidRDefault="00B91521">
      <w:pPr>
        <w:pStyle w:val="ConsPlusTitle"/>
        <w:jc w:val="center"/>
      </w:pPr>
      <w:r>
        <w:t>"РАЗВИТИЕ ФИЗИЧЕСКОЙ КУЛЬТУРЫ И СПОРТА"</w:t>
      </w:r>
    </w:p>
    <w:p w:rsidR="00B91521" w:rsidRDefault="00B91521">
      <w:pPr>
        <w:spacing w:after="1"/>
      </w:pPr>
    </w:p>
    <w:p w:rsidR="00B91521" w:rsidRDefault="00B915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Кировской области от 25.07.2019 N 209 "Об утверждении перечня государственных программ Кировской области" Правительство Кировской области постановляет: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54" w:history="1">
        <w:r>
          <w:rPr>
            <w:color w:val="0000FF"/>
          </w:rPr>
          <w:t>программу</w:t>
        </w:r>
      </w:hyperlink>
      <w:r>
        <w:t xml:space="preserve"> Кировской области "Развитие физической культуры и спорта" (далее - Государственная программа) согласно приложению.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 Определить ответственным исполнителем государственной программы министерство спорта и молодежной политики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Кировской области: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3.1. От 17.12.2012 </w:t>
      </w:r>
      <w:hyperlink r:id="rId6" w:history="1">
        <w:r>
          <w:rPr>
            <w:color w:val="0000FF"/>
          </w:rPr>
          <w:t>N 186/768</w:t>
        </w:r>
      </w:hyperlink>
      <w:r>
        <w:t xml:space="preserve"> "Об утверждении государственной программы Кировской области "Развитие физической культуры и спорта".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3.2. От 12.03.2014 </w:t>
      </w:r>
      <w:hyperlink r:id="rId7" w:history="1">
        <w:r>
          <w:rPr>
            <w:color w:val="0000FF"/>
          </w:rPr>
          <w:t>N 252/170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3.3. От 31.07.2014 </w:t>
      </w:r>
      <w:hyperlink r:id="rId8" w:history="1">
        <w:r>
          <w:rPr>
            <w:color w:val="0000FF"/>
          </w:rPr>
          <w:t>N 273/519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3.4. От 05.12.2014 </w:t>
      </w:r>
      <w:hyperlink r:id="rId9" w:history="1">
        <w:r>
          <w:rPr>
            <w:color w:val="0000FF"/>
          </w:rPr>
          <w:t>N 14/156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3.5. От 26.12.2014 </w:t>
      </w:r>
      <w:hyperlink r:id="rId10" w:history="1">
        <w:r>
          <w:rPr>
            <w:color w:val="0000FF"/>
          </w:rPr>
          <w:t>N 18/241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3.6. От 29.06.2015 </w:t>
      </w:r>
      <w:hyperlink r:id="rId11" w:history="1">
        <w:r>
          <w:rPr>
            <w:color w:val="0000FF"/>
          </w:rPr>
          <w:t>N 46/349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3.7. От 21.09.2015 </w:t>
      </w:r>
      <w:hyperlink r:id="rId12" w:history="1">
        <w:r>
          <w:rPr>
            <w:color w:val="0000FF"/>
          </w:rPr>
          <w:t>N 61/616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3.8. От 26.10.2015 </w:t>
      </w:r>
      <w:hyperlink r:id="rId13" w:history="1">
        <w:r>
          <w:rPr>
            <w:color w:val="0000FF"/>
          </w:rPr>
          <w:t>N 67/699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3.9. От 25.12.2015 </w:t>
      </w:r>
      <w:hyperlink r:id="rId14" w:history="1">
        <w:r>
          <w:rPr>
            <w:color w:val="0000FF"/>
          </w:rPr>
          <w:t>N 76/892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3.10. От 25.07.2016 </w:t>
      </w:r>
      <w:hyperlink r:id="rId15" w:history="1">
        <w:r>
          <w:rPr>
            <w:color w:val="0000FF"/>
          </w:rPr>
          <w:t>N 113/461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3.11. От 25.08.2016 </w:t>
      </w:r>
      <w:hyperlink r:id="rId16" w:history="1">
        <w:r>
          <w:rPr>
            <w:color w:val="0000FF"/>
          </w:rPr>
          <w:t>N 7/66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3.12. От 29.12.2016 </w:t>
      </w:r>
      <w:hyperlink r:id="rId17" w:history="1">
        <w:r>
          <w:rPr>
            <w:color w:val="0000FF"/>
          </w:rPr>
          <w:t>N 36/304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 xml:space="preserve">3.13. От 11.04.2018 </w:t>
      </w:r>
      <w:hyperlink r:id="rId18" w:history="1">
        <w:r>
          <w:rPr>
            <w:color w:val="0000FF"/>
          </w:rPr>
          <w:t>N 155-П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3.14. От 08.08.2018 </w:t>
      </w:r>
      <w:hyperlink r:id="rId19" w:history="1">
        <w:r>
          <w:rPr>
            <w:color w:val="0000FF"/>
          </w:rPr>
          <w:t>N 392-П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3.15. От 21.12.2018 </w:t>
      </w:r>
      <w:hyperlink r:id="rId20" w:history="1">
        <w:r>
          <w:rPr>
            <w:color w:val="0000FF"/>
          </w:rPr>
          <w:t>N 591-П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3.16. От 08.02.2019 </w:t>
      </w:r>
      <w:hyperlink r:id="rId21" w:history="1">
        <w:r>
          <w:rPr>
            <w:color w:val="0000FF"/>
          </w:rPr>
          <w:t>N 56-П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3.17. От 14.06.2019 </w:t>
      </w:r>
      <w:hyperlink r:id="rId22" w:history="1">
        <w:r>
          <w:rPr>
            <w:color w:val="0000FF"/>
          </w:rPr>
          <w:t>N 325-П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3.18. От 19.08.2019 </w:t>
      </w:r>
      <w:hyperlink r:id="rId23" w:history="1">
        <w:r>
          <w:rPr>
            <w:color w:val="0000FF"/>
          </w:rPr>
          <w:t>N 443-П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3.19. От 06.12.2019 </w:t>
      </w:r>
      <w:hyperlink r:id="rId24" w:history="1">
        <w:r>
          <w:rPr>
            <w:color w:val="0000FF"/>
          </w:rPr>
          <w:t>N 625-П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 Внести изменение в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10.07.2013 N 216/410 "О внесении изменений в постановления Правительства Кировской области от 20.07.2010 N 59/345 и от 17.12.2012 N 186/768", исключив </w:t>
      </w:r>
      <w:hyperlink r:id="rId26" w:history="1">
        <w:r>
          <w:rPr>
            <w:color w:val="0000FF"/>
          </w:rPr>
          <w:t>пункт 2</w:t>
        </w:r>
      </w:hyperlink>
      <w:r>
        <w:t>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5. Внести изменение в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02.12.2013 N 238/799 "О внесении изменений в некоторые постановления Правительства Кировской области", исключив </w:t>
      </w:r>
      <w:hyperlink r:id="rId28" w:history="1">
        <w:r>
          <w:rPr>
            <w:color w:val="0000FF"/>
          </w:rPr>
          <w:t>пункт 2</w:t>
        </w:r>
      </w:hyperlink>
      <w:r>
        <w:t>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 Внести изменение в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24.12.2013 N 241/888 "О внесении изменений в некоторые постановления Правительства Кировской области", исключив </w:t>
      </w:r>
      <w:hyperlink r:id="rId30" w:history="1">
        <w:r>
          <w:rPr>
            <w:color w:val="0000FF"/>
          </w:rPr>
          <w:t>пункт 2</w:t>
        </w:r>
      </w:hyperlink>
      <w:r>
        <w:t>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01.01.2020.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right"/>
      </w:pPr>
      <w:r>
        <w:t>Председатель Правительства</w:t>
      </w:r>
    </w:p>
    <w:p w:rsidR="00B91521" w:rsidRDefault="00B91521">
      <w:pPr>
        <w:pStyle w:val="ConsPlusNormal"/>
        <w:jc w:val="right"/>
      </w:pPr>
      <w:r>
        <w:t>Кировской области</w:t>
      </w:r>
    </w:p>
    <w:p w:rsidR="00B91521" w:rsidRDefault="00B91521">
      <w:pPr>
        <w:pStyle w:val="ConsPlusNormal"/>
        <w:jc w:val="right"/>
      </w:pPr>
      <w:r>
        <w:t>А.А.ЧУРИН</w:t>
      </w:r>
    </w:p>
    <w:p w:rsidR="00DD1C06" w:rsidRDefault="00DD1C0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91521" w:rsidRDefault="00B91521">
      <w:pPr>
        <w:pStyle w:val="ConsPlusNormal"/>
        <w:jc w:val="right"/>
        <w:outlineLvl w:val="0"/>
      </w:pPr>
      <w:r>
        <w:lastRenderedPageBreak/>
        <w:t>Приложение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right"/>
      </w:pPr>
      <w:r>
        <w:t>Утверждена</w:t>
      </w:r>
    </w:p>
    <w:p w:rsidR="00B91521" w:rsidRDefault="00B91521">
      <w:pPr>
        <w:pStyle w:val="ConsPlusNormal"/>
        <w:jc w:val="right"/>
      </w:pPr>
      <w:r>
        <w:t>постановлением</w:t>
      </w:r>
    </w:p>
    <w:p w:rsidR="00B91521" w:rsidRDefault="00B91521">
      <w:pPr>
        <w:pStyle w:val="ConsPlusNormal"/>
        <w:jc w:val="right"/>
      </w:pPr>
      <w:r>
        <w:t>Правительства Кировской области</w:t>
      </w:r>
    </w:p>
    <w:p w:rsidR="00B91521" w:rsidRDefault="00B91521">
      <w:pPr>
        <w:pStyle w:val="ConsPlusNormal"/>
        <w:jc w:val="right"/>
      </w:pPr>
      <w:r>
        <w:t>от 30 декабря 2019 г. N 752-П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0" w:name="P54"/>
      <w:bookmarkEnd w:id="0"/>
      <w:r>
        <w:t>ГОСУДАРСТВЕННАЯ ПРОГРАММА</w:t>
      </w:r>
    </w:p>
    <w:p w:rsidR="00B91521" w:rsidRDefault="00B91521">
      <w:pPr>
        <w:pStyle w:val="ConsPlusTitle"/>
        <w:jc w:val="center"/>
      </w:pPr>
      <w:r>
        <w:t>КИРОВСКОЙ ОБЛАСТИ "РАЗВИТИЕ ФИЗИЧЕСКОЙ КУЛЬТУРЫ И СПОРТА"</w:t>
      </w:r>
    </w:p>
    <w:p w:rsidR="00B91521" w:rsidRDefault="00B91521">
      <w:pPr>
        <w:spacing w:after="1"/>
      </w:pPr>
    </w:p>
    <w:p w:rsidR="00B91521" w:rsidRDefault="00B91521">
      <w:pPr>
        <w:pStyle w:val="ConsPlusTitle"/>
        <w:ind w:firstLine="540"/>
        <w:jc w:val="both"/>
        <w:outlineLvl w:val="1"/>
      </w:pPr>
      <w:r>
        <w:t>Паспорт государственной программы Кировской области "Развитие физической культуры и спорта".</w:t>
      </w:r>
    </w:p>
    <w:p w:rsidR="00B91521" w:rsidRDefault="00B91521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000"/>
      </w:tblPr>
      <w:tblGrid>
        <w:gridCol w:w="2381"/>
        <w:gridCol w:w="6690"/>
      </w:tblGrid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</w:tr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министерство строительства Кировской области</w:t>
            </w:r>
          </w:p>
        </w:tc>
      </w:tr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>Наименования подпрограмм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>Наименования проектов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</w:tr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создание условий, обеспечивающих возможность гражданам систематически заниматься физической культурой и спортом;</w:t>
            </w:r>
          </w:p>
          <w:p w:rsidR="00B91521" w:rsidRDefault="00B91521">
            <w:pPr>
              <w:pStyle w:val="ConsPlusNormal"/>
              <w:jc w:val="both"/>
            </w:pPr>
            <w:r>
              <w:t>развитие системы подготовки спортивного резерва и совершенствование спорта высших достижений</w:t>
            </w:r>
          </w:p>
        </w:tc>
      </w:tr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B91521" w:rsidRDefault="00B91521">
            <w:pPr>
              <w:pStyle w:val="ConsPlusNormal"/>
              <w:jc w:val="both"/>
            </w:pPr>
            <w:r>
              <w:t>развитие спортивной инфраструктуры и материально-технической базы, в том числе доступной для лиц с ограниченными возможностями здоровья и инвалидов;</w:t>
            </w:r>
          </w:p>
          <w:p w:rsidR="00B91521" w:rsidRDefault="00B91521">
            <w:pPr>
              <w:pStyle w:val="ConsPlusNormal"/>
              <w:jc w:val="both"/>
            </w:pPr>
            <w:r>
              <w:t>совершенствование подготовки спортивного резерва и создание условий для развития спорта высших достижений</w:t>
            </w:r>
          </w:p>
        </w:tc>
      </w:tr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>Срок реализации Государственной программы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>Целевые показатели эффективности реализации Государственной программы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доля населения Кировской области, систематически занимающегося физической культурой и спортом, в общей численности населения Кировской области в возрасте 3 - 79 лет;</w:t>
            </w:r>
          </w:p>
          <w:p w:rsidR="00B91521" w:rsidRDefault="00B91521">
            <w:pPr>
              <w:pStyle w:val="ConsPlusNormal"/>
              <w:jc w:val="both"/>
            </w:pPr>
            <w:r>
              <w:t>уровень обеспеченности граждан Кировской области спортивными сооружениями исходя из единовременной пропускной способности объектов спорта;</w:t>
            </w:r>
          </w:p>
          <w:p w:rsidR="00B91521" w:rsidRDefault="00B91521">
            <w:pPr>
              <w:pStyle w:val="ConsPlusNormal"/>
              <w:jc w:val="both"/>
            </w:pPr>
            <w:r>
              <w:t>количество спортсменов, выполнивших нормативы мастера спорта;</w:t>
            </w:r>
          </w:p>
          <w:p w:rsidR="00B91521" w:rsidRDefault="00B91521">
            <w:pPr>
              <w:pStyle w:val="ConsPlusNormal"/>
              <w:jc w:val="both"/>
            </w:pPr>
            <w:r>
              <w:t>количество спортсменов, выполнивших нормативы мастера спорта международного класса;</w:t>
            </w:r>
          </w:p>
          <w:p w:rsidR="00B91521" w:rsidRDefault="00B91521">
            <w:pPr>
              <w:pStyle w:val="ConsPlusNormal"/>
              <w:jc w:val="both"/>
            </w:pPr>
            <w:r>
              <w:t>количество победителей и призеров официальных всероссийских, международных соревнований</w:t>
            </w:r>
          </w:p>
        </w:tc>
      </w:tr>
      <w:tr w:rsidR="00B91521" w:rsidTr="00DD1C06"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r>
              <w:t xml:space="preserve">Ресурсное </w:t>
            </w:r>
            <w:r>
              <w:lastRenderedPageBreak/>
              <w:t>обеспечение Государственной программы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lastRenderedPageBreak/>
              <w:t xml:space="preserve">общий объем финансирования Государственной программы </w:t>
            </w:r>
            <w:r>
              <w:lastRenderedPageBreak/>
              <w:t>составит 3489556,2 тыс. рублей, в том числе за счет средств:</w:t>
            </w:r>
          </w:p>
          <w:p w:rsidR="00B91521" w:rsidRDefault="00B91521">
            <w:pPr>
              <w:pStyle w:val="ConsPlusNormal"/>
              <w:jc w:val="both"/>
            </w:pPr>
            <w:r>
              <w:t>федерального бюджета - 1122215,7 тыс. рублей;</w:t>
            </w:r>
          </w:p>
          <w:p w:rsidR="00B91521" w:rsidRDefault="00B91521">
            <w:pPr>
              <w:pStyle w:val="ConsPlusNormal"/>
              <w:jc w:val="both"/>
            </w:pPr>
            <w:r>
              <w:t>областного бюджета - 2178025,5 тыс. рублей;</w:t>
            </w:r>
          </w:p>
          <w:p w:rsidR="00B91521" w:rsidRDefault="00B91521">
            <w:pPr>
              <w:pStyle w:val="ConsPlusNormal"/>
              <w:jc w:val="both"/>
            </w:pPr>
            <w:r>
              <w:t>местных бюджетов - 3393,6 тыс. рублей;</w:t>
            </w:r>
          </w:p>
          <w:p w:rsidR="00B91521" w:rsidRDefault="00B91521">
            <w:pPr>
              <w:pStyle w:val="ConsPlusNormal"/>
              <w:jc w:val="both"/>
            </w:pPr>
            <w:r>
              <w:t>внебюджетных источников - 185921,4 тыс. рублей</w:t>
            </w:r>
          </w:p>
        </w:tc>
      </w:tr>
      <w:tr w:rsidR="00B91521" w:rsidTr="00DD1C06">
        <w:trPr>
          <w:trHeight w:val="355"/>
        </w:trPr>
        <w:tc>
          <w:tcPr>
            <w:tcW w:w="2381" w:type="dxa"/>
          </w:tcPr>
          <w:p w:rsidR="00B91521" w:rsidRDefault="00B91521">
            <w:pPr>
              <w:pStyle w:val="ConsPlusNormal"/>
              <w:jc w:val="both"/>
            </w:pPr>
            <w:proofErr w:type="spellStart"/>
            <w:r>
              <w:lastRenderedPageBreak/>
              <w:t>Справочно</w:t>
            </w:r>
            <w:proofErr w:type="spellEnd"/>
            <w:r>
              <w:t>: объем налоговых расходов</w:t>
            </w:r>
          </w:p>
        </w:tc>
        <w:tc>
          <w:tcPr>
            <w:tcW w:w="6690" w:type="dxa"/>
          </w:tcPr>
          <w:p w:rsidR="00B91521" w:rsidRDefault="00B91521">
            <w:pPr>
              <w:pStyle w:val="ConsPlusNormal"/>
              <w:jc w:val="both"/>
            </w:pPr>
            <w:r>
              <w:t>отсутствуют</w:t>
            </w:r>
          </w:p>
        </w:tc>
      </w:tr>
    </w:tbl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ind w:firstLine="540"/>
        <w:jc w:val="both"/>
        <w:outlineLvl w:val="1"/>
      </w:pPr>
      <w:r>
        <w:t>1. Общая характеристика сферы реализации Государственной программы, в том числе формулировки основных проблем в указанной сфере и прогноз ее развития.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Физическая культура и спорт являются эффективными средствами воспитания физически и духовно здорового населения.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В 2013 - 2018 годах в Кировской области, как и в Российской </w:t>
      </w:r>
      <w:proofErr w:type="gramStart"/>
      <w:r>
        <w:t>Федерации</w:t>
      </w:r>
      <w:proofErr w:type="gramEnd"/>
      <w:r>
        <w:t xml:space="preserve"> в целом, существовали проблемы ухудшения состояния здоровья населения и увеличения количества людей, злоупотребляющих алкоголем и пристрастившихся к курению. К основным причинам, негативно влияющим на состояние здоровья населения, можно отнести снижение уровня жизни, ухудшение состояния окружающей среды, качества и структуры питания, увеличение темпа жизни и чрезмерных стрессовых нагрузок во всех сферах деятельности.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Уровень доступности занятий физической культурой и спортом, возможности посещать организованные спортивные занятия вне зависимости от мест проживания или уровня доходов является социальным фактором, во многом определяющим качество и комфортность среды проживания людей.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Одной из важных проблем является недостаточное количество граждан в Кировской области, занимающихся спортом. Статистика свидетельствует о том, что доля граждан среднего возраста (женщины 30 - 54 года; мужчины 30 - 59 лет), систематически занимающихся физической культурой и спортом, по состоянию на 01.01.2019 составила 15,9%, а доля граждан старшего возраста (женщины 55 - 79 лет; мужчины 60 - 79 лет), систематически занимающихся физической культурой и спортом, по состоянию на 01.01.2019 составила 5,2%. Анализ статистических данных 2017 - 2019 годов показал, что прирост данных показателей составляет менее 1% в год, это говорит о незаинтересованности и отсутствии мотивации данных категорий населения к регулярным занятиям физической культурой и спортом.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Возникшая ситуация напрямую связана с обеспеченностью спортивными объектами. Общее количество спортивных сооружений в 2013 - 2018 годах выросло всего на 3,5% (до 2753 единиц) в основном благодаря возведению плоскостных спортивных сооружений, которые, учитывая климатические условия нашего региона, невозможно использовать круглогодично. При этом степень морального и физического износа спортивных сооружений статистикой не учитывается. По оценкам специалистов министерства спорта и молодежной политики Кировской области, до 80% спортивных сооружений в 2019 году значительно изношены и не соответствуют современным требованиям, предъявляемым к оснащенности объектов спортивным инвентарем и проведению соревнований. Кроме того, данные объекты не соответствуют требованиям действующего антитеррористического законодательства, что не дает проводить на них официальные физкультурные и спортивные мероприятия. Данные проблемы вызваны недостаточным финансированием сферы физической культуры и спорта в период 2013 - 2018 годов (финансирование из федерального бюджета в 2013 - 2018 годах снизилось на 94%, а из областного бюджета - на 34,6%).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 xml:space="preserve">Правительством Кировской области в период 2013 - 2019 годов за счет федеральных и областных средств достроен и введен в эксплуатацию лыжно-биатлонный комплекс "Перекоп" в </w:t>
      </w:r>
      <w:proofErr w:type="spellStart"/>
      <w:r>
        <w:lastRenderedPageBreak/>
        <w:t>Кирово-Чепецком</w:t>
      </w:r>
      <w:proofErr w:type="spellEnd"/>
      <w:r>
        <w:t xml:space="preserve"> районе, построен бассейн в г. </w:t>
      </w:r>
      <w:proofErr w:type="spellStart"/>
      <w:r>
        <w:t>Кирс</w:t>
      </w:r>
      <w:proofErr w:type="spellEnd"/>
      <w:r>
        <w:t xml:space="preserve"> Верхнекамского района, построены физкультурно-оздоровительные комплексы в Советском, Нолинском, </w:t>
      </w:r>
      <w:proofErr w:type="spellStart"/>
      <w:r>
        <w:t>Подосиновском</w:t>
      </w:r>
      <w:proofErr w:type="spellEnd"/>
      <w:r>
        <w:t xml:space="preserve"> районах, крытый тренировочный каток с искусственным льдом в городе Кирове, реконструирован легкоатлетический манеж спортивного комплекса муниципального бюджетного учреждения "Спортивная школа </w:t>
      </w:r>
      <w:proofErr w:type="spellStart"/>
      <w:r>
        <w:t>Яранского</w:t>
      </w:r>
      <w:proofErr w:type="spellEnd"/>
      <w:proofErr w:type="gramEnd"/>
      <w:r>
        <w:t xml:space="preserve"> района Кировской области".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Проведена работа по привлечению внебюджетных источников. Так, в рамках социальной программы "Газпром - детям" публичного акционерного общества "Газпром" в 2017 - 2019 годах возведены 18 многофункциональных спортивных площадок в муниципальных образованиях Кировской области, а также легкоатлетический манеж "</w:t>
      </w:r>
      <w:proofErr w:type="spellStart"/>
      <w:r>
        <w:t>Вересники</w:t>
      </w:r>
      <w:proofErr w:type="spellEnd"/>
      <w:r>
        <w:t xml:space="preserve">" в </w:t>
      </w:r>
      <w:proofErr w:type="gramStart"/>
      <w:r>
        <w:t>г</w:t>
      </w:r>
      <w:proofErr w:type="gramEnd"/>
      <w:r>
        <w:t>. Кирове. Работа по данной социальной программе на территории Кировской области планируется осуществляться и в дальнейшем.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 xml:space="preserve">Вышеперечисленные мероприятия позволили улучшить ситуацию в сфере спортивной инфраструктуры, однако необходима дальнейшая работа как по строительству кластерных объектов спорта, необходимых для развития профессионального спорта, так и по строительству малобюджетных объектов спортивной инфраструктуры - универсальных спортивных и игровых площадок, уличных спортивных площадок с тренажерами, велосипедных и пешеходных дорожек, </w:t>
      </w:r>
      <w:proofErr w:type="spellStart"/>
      <w:r>
        <w:t>лыжероллерных</w:t>
      </w:r>
      <w:proofErr w:type="spellEnd"/>
      <w:r>
        <w:t xml:space="preserve"> трасс и других объектов для массового спорта.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>В целях привлечения к занятиям спортом в Кировской области спортивно-массовую и физкультурно-оздоровительную работу с детьми, подростками и молодежью осуществляют 53 физкультурно-спортивные организации, которые имеют различную ведомственную принадлежность: 23 организации относятся к ведомственной принадлежности образования и 30 организаций - к ведомственной принадлежности физической культуры и спорта (из них 7 областных учреждений и 23 муниципальных учреждения).</w:t>
      </w:r>
      <w:proofErr w:type="gramEnd"/>
      <w:r>
        <w:t xml:space="preserve"> Учреждения, находящиеся в ведомственном подчинении образования, реализуют программы дополнительного образования в области физической культуры и спорта, учреждения, относящиеся к ведомственной принадлежности физической культуры и спорта, реализуют программы спортивной подготовки в соответствии с федеральными стандартами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Основными целями общеобразовательных программ в области физической культуры и спорта являются формирование здорового образа жизни, привлечение учащихся к систематическим занятиям физической культурой и спортом, укрепление здоровья и всестороннее физическое развитие, достижение спортивных успехов в соответствии с индивидуальными способностями детей и подростков. Основными целями подготовки спортивного резерва являются вовлечение оптимального числа юношей и девушек в интенсивные регулярные занятия физической культурой и спортом, отбор и подготовка наиболее одаренных спортсменов, имеющих перспективу достижения спортивных результатов международного уровня для пополнения спортивных сборных команд России.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 связи с разными направлениями деятельности, целями и задачами организаций, реализующих программы спортивной подготовки, и организаций, реализующих общеобразовательные программы, возникает проблема реализации единой государственной политики в сфере спорта.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На 01.01.2019 общая численность лиц, занимающихся в организациях спортивной направленности в сфере физической культуры и спорта, достигла 32119 человек, в том числе 7766 человек занимаются в спортивных школах олимпийского резерва (далее - СШОР).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На 01.01.2019 в области физического воспитания детей и молодежи в организациях ведомственной принадлежности физической культуры и спорта работают 2512 человек, из которых 88% работников имеют высшее и среднее специальное физкультурное образование. Средний возраст работников сферы физической культуры и спорта составляет 50 - 55 лет, привлечение молодых специалистов затруднительно. Во многом проблема развития кадрового </w:t>
      </w:r>
      <w:r>
        <w:lastRenderedPageBreak/>
        <w:t>потенциала связана с низким размером заработной платы молодых сотрудников. Необходимо продолжать работу по повышению уровня заработной платы тренеров организаций спортивной направленности в сфере физической культуры и спорта, а также внедрять современные спортивные методики подготовки спортсменов на этапах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Особое внимание в Кировской области оказывается проведению физкультурных и спортивных мероприятий. Так, в 2011 году было проведено 354 физкультурных и спортивных мероприятия, а в 2019 году проведено 920 мероприятий, из них 2 международных спортивных мероприятия, 28 всероссийских спортивных и физкультурных мероприятий.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В целях развития массового спорта на территории Кировской области реализуется серия забегов "Вятские холмы" (ежегодные массовые мероприятия среди любителей и профессионалов). С 2017 по 2019 год проведены: 2 марафона, 3 </w:t>
      </w:r>
      <w:proofErr w:type="spellStart"/>
      <w:r>
        <w:t>полумарафона</w:t>
      </w:r>
      <w:proofErr w:type="spellEnd"/>
      <w:r>
        <w:t>, 2 ночных забега, забеги на 3, 5, 10, 15 км (также забеги на 300 и 600 метров, на 2 и 3 км для детей). В забегах принимали участие представители 31 региона Российской Федерации и 3 стран мира.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Необходимо продолжать проведение массовых мероприятий любительского спорта в целях пропаганды спорта и привлечения людей к систематическим занятиям физической культурой и спортом.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Развитие физического воспитания, в свою очередь, требует решения проблемы привлечения к занятиям спортом различных слоев населения путем проведения массовых физкультурно-оздоровительных мероприятий для граждан старшего возраста.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Существующая законодательная база предполагает самостоятельность органов местного самоуправления в решении социальных вопросов, в том числе вопросов развития физической культуры и спорта, что приводит к существенной разнице в подходах к организации подготовки спортивного резерва и реализации программ дополнительного образования. </w:t>
      </w:r>
      <w:proofErr w:type="gramStart"/>
      <w:r>
        <w:t>Необходимо учитывать, что физическое воспитание детей, молодежи и подготовка спортивного резерва являются многолетним целенаправленным учебно-тренировочным процессом по видам спорта, осуществляемым как в образовательных учреждениях дополнительного образования детей, так и в учреждениях, реализующих программы спортивной подготовки на основании федеральных стандартов спортивной подготовки, организациях ведомственной принадлежности физической культуры и спорта, начиная со спортивно-оздоровительного этапа и заканчивая этапом высшего спортивного мастерства.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Министерство спорта Российской Федерации для каждого региона утверждает базовые виды спорта, которым необходимо уделять особое внимание при реализации государственной политики в сфере физической культуры и спорта. Базовые виды спорта формируются из видов спорта, включенных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а также </w:t>
      </w:r>
      <w:proofErr w:type="spellStart"/>
      <w:r>
        <w:t>неолимпийских</w:t>
      </w:r>
      <w:proofErr w:type="spellEnd"/>
      <w:r>
        <w:t xml:space="preserve"> видов спорта. По состоянию на 01.01.2019 для Кировской области утверждены следующие базовые виды спорта: бокс, легкая атлетика, плавание, прыжки на батуте, спортивная борьба, футбол, конькобежный спорт, лыжные гонки, фигурное катание на коньках, спорт лиц с интеллектуальными нарушениями, спорт слепых, спорт глухих, альпинизм, </w:t>
      </w:r>
      <w:proofErr w:type="spellStart"/>
      <w:r>
        <w:t>киокусинкай</w:t>
      </w:r>
      <w:proofErr w:type="spellEnd"/>
      <w:r>
        <w:t>, спортивная акробатика и хоккей с мячом.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 целях обеспечения реализации программ спортивной подготовки Министерство спорта Российской Федерации с 2015 года ведет политику по приведению программ спортивной подготовки в соответствие с требованиями федеральных стандартов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 xml:space="preserve">В связи с этим министерством спорта и молодежной политики Кировской области разработаны план мероприятий по приведению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подготовки, а также дорожная карта по приведению уровня финансирования услуг спортивной подготовки по базовым видам спорта к </w:t>
      </w:r>
      <w:r>
        <w:lastRenderedPageBreak/>
        <w:t>2025 году в соответствие</w:t>
      </w:r>
      <w:proofErr w:type="gramEnd"/>
      <w:r>
        <w:t xml:space="preserve"> с требованиями федеральных стандартов спортивной подготовки и программ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Данные мероприятия позволят усовершенствовать систему подготовки спортивного резерва, обеспечить участие спортсменов Кировской области в соревнованиях различного уровня и тренировочных сборах.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Кроме этого, в целях </w:t>
      </w:r>
      <w:proofErr w:type="gramStart"/>
      <w:r>
        <w:t>повышения качества спортивной подготовки спортсменов Кировской области</w:t>
      </w:r>
      <w:proofErr w:type="gramEnd"/>
      <w:r>
        <w:t xml:space="preserve"> необходимо решать вопросы по оснащению спортивных школ, спортивных школ олимпийского резерва современным спортивным оборудованием и инвентарем.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 рамках Государственной программы необходимо решать вопросы по оснащению объектов спортивной инфраструктуры спортивным оборудованием и инвентарем, в том числе для обеспечения доступности объектов для занятий спортом лицам с ограниченными возможностями здоровья.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Реализация мероприятий по развитию физической культуры только за счет бюджетных средств не позволит решить все поставленные задачи.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Работа по привлечению частных инвестиций в сферу физической культуры и спорта, а также работа по взаимодействию с бизнесом для популяризации спорта показали свою перспективность, и в последующие годы требуется продолжить развиваться в данном направлении.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Согласно стратегическому видению к 2024 году сфера физической культуры и спорта Кировской области будет представлять комплекс качественных услуг, позволяющих каждому жителю Кировской области реализовать свои интересы в различных видах спорта и выбрать наиболее удобную для него форму физической активности, как на любительском уровне, так и на профессиональном.</w:t>
      </w:r>
    </w:p>
    <w:p w:rsidR="00B91521" w:rsidRDefault="00B91521">
      <w:pPr>
        <w:pStyle w:val="ConsPlusTitle"/>
        <w:spacing w:before="220"/>
        <w:ind w:firstLine="540"/>
        <w:jc w:val="both"/>
        <w:outlineLvl w:val="1"/>
      </w:pPr>
      <w:r>
        <w:t>2. Приоритеты государственной политики в сфере реализации Государственной программы, цели, задачи, целевые показатели эффективности реализации Государственной программы, сроки реализации Государственной программы.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Приоритеты государственной политики в сфере развития физической культуры и спорта сформированы на основании положений:</w:t>
      </w:r>
    </w:p>
    <w:p w:rsidR="00B91521" w:rsidRDefault="0026273B">
      <w:pPr>
        <w:pStyle w:val="ConsPlusNormal"/>
        <w:spacing w:before="220"/>
        <w:ind w:firstLine="540"/>
        <w:jc w:val="both"/>
      </w:pPr>
      <w:hyperlink r:id="rId31" w:history="1">
        <w:r w:rsidR="00B91521">
          <w:rPr>
            <w:color w:val="0000FF"/>
          </w:rPr>
          <w:t>Указа</w:t>
        </w:r>
      </w:hyperlink>
      <w:r w:rsidR="00B91521"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B91521" w:rsidRDefault="0026273B">
      <w:pPr>
        <w:pStyle w:val="ConsPlusNormal"/>
        <w:spacing w:before="220"/>
        <w:ind w:firstLine="540"/>
        <w:jc w:val="both"/>
      </w:pPr>
      <w:hyperlink r:id="rId32" w:history="1">
        <w:r w:rsidR="00B91521">
          <w:rPr>
            <w:color w:val="0000FF"/>
          </w:rPr>
          <w:t>постановления</w:t>
        </w:r>
      </w:hyperlink>
      <w:r w:rsidR="00B91521">
        <w:t xml:space="preserve">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</w:r>
    </w:p>
    <w:p w:rsidR="00B91521" w:rsidRDefault="0026273B">
      <w:pPr>
        <w:pStyle w:val="ConsPlusNormal"/>
        <w:spacing w:before="220"/>
        <w:ind w:firstLine="540"/>
        <w:jc w:val="both"/>
      </w:pPr>
      <w:hyperlink r:id="rId33" w:history="1">
        <w:r w:rsidR="00B91521">
          <w:rPr>
            <w:color w:val="0000FF"/>
          </w:rPr>
          <w:t>постановления</w:t>
        </w:r>
      </w:hyperlink>
      <w:r w:rsidR="00B91521">
        <w:t xml:space="preserve">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годы";</w:t>
      </w:r>
    </w:p>
    <w:p w:rsidR="00B91521" w:rsidRDefault="0026273B">
      <w:pPr>
        <w:pStyle w:val="ConsPlusNormal"/>
        <w:spacing w:before="220"/>
        <w:ind w:firstLine="540"/>
        <w:jc w:val="both"/>
      </w:pPr>
      <w:hyperlink r:id="rId34" w:history="1">
        <w:r w:rsidR="00B91521">
          <w:rPr>
            <w:color w:val="0000FF"/>
          </w:rPr>
          <w:t>распоряжения</w:t>
        </w:r>
      </w:hyperlink>
      <w:r w:rsidR="00B91521">
        <w:t xml:space="preserve"> Правительства Российской Федерации от 17.11.2008 N 1662-р (о Концепции долгосрочного социально-экономического развития Российской Федерации на период до 2020 года);</w:t>
      </w:r>
    </w:p>
    <w:p w:rsidR="00B91521" w:rsidRDefault="0026273B">
      <w:pPr>
        <w:pStyle w:val="ConsPlusNormal"/>
        <w:spacing w:before="220"/>
        <w:ind w:firstLine="540"/>
        <w:jc w:val="both"/>
      </w:pPr>
      <w:hyperlink r:id="rId35" w:history="1">
        <w:r w:rsidR="00B91521">
          <w:rPr>
            <w:color w:val="0000FF"/>
          </w:rPr>
          <w:t>распоряжения</w:t>
        </w:r>
      </w:hyperlink>
      <w:r w:rsidR="00B91521">
        <w:t xml:space="preserve"> Правительства Российской Федерации от 17.10.2018 N 2245-р (об утверждении Концепции подготовки спортивного резерва в Российской Федерации до 2025 года);</w:t>
      </w:r>
    </w:p>
    <w:p w:rsidR="00B91521" w:rsidRDefault="0026273B">
      <w:pPr>
        <w:pStyle w:val="ConsPlusNormal"/>
        <w:spacing w:before="220"/>
        <w:ind w:firstLine="540"/>
        <w:jc w:val="both"/>
      </w:pPr>
      <w:hyperlink r:id="rId36" w:history="1">
        <w:r w:rsidR="00B91521">
          <w:rPr>
            <w:color w:val="0000FF"/>
          </w:rPr>
          <w:t>приказа</w:t>
        </w:r>
      </w:hyperlink>
      <w:r w:rsidR="00B91521">
        <w:t xml:space="preserve"> Министерства спорта Российской Федерации от 26.12.2019 N 1117 "Об утверждении перечня базовых видов спорта";</w:t>
      </w:r>
    </w:p>
    <w:p w:rsidR="00B91521" w:rsidRDefault="0026273B">
      <w:pPr>
        <w:pStyle w:val="ConsPlusNormal"/>
        <w:spacing w:before="220"/>
        <w:ind w:firstLine="540"/>
        <w:jc w:val="both"/>
      </w:pPr>
      <w:hyperlink r:id="rId37" w:history="1">
        <w:r w:rsidR="00B91521">
          <w:rPr>
            <w:color w:val="0000FF"/>
          </w:rPr>
          <w:t>распоряжения</w:t>
        </w:r>
      </w:hyperlink>
      <w:r w:rsidR="00B91521">
        <w:t xml:space="preserve"> Правительства Кировской области от 20.06.2019 N 161 "О приведении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подготовки";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стратегии социально-экономического развития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Целями Государственной программы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создание условий, обеспечивающих возможность гражданам систематически заниматься физической культурой и спортом;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развитие системы подготовки спортивного резерва и совершенствование спорта высших достижений.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развитие спортивной инфраструктуры и материально-технической базы, в том числе доступной для лиц с ограниченными возможностями здоровья и инвалидов;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совершенствование подготовки спортивного резерва и создание условий для развития спорта высших достижений.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Целевыми показателями эффективности реализации Государственной программы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доля населения Кировской области, систематически занимающегося физической культурой и спортом, в общей численности населения Кировской области в возрасте 3 - 79 лет;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уровень обеспеченности граждан Кировской области спортивными сооружениями исходя из единовременной пропускной способности объектов спорта;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количество спортсменов, выполнивших нормативы мастера спорта;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количество спортсменов, выполнивших нормативы мастера спорта международного класса;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количество победителей и призеров официальных всероссийских, международных соревнований.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298" w:history="1">
        <w:r w:rsidR="00B91521">
          <w:rPr>
            <w:color w:val="0000FF"/>
          </w:rPr>
          <w:t>Сведения</w:t>
        </w:r>
      </w:hyperlink>
      <w:r w:rsidR="00B91521">
        <w:t xml:space="preserve"> о целевых показателях эффективности реализации Государственной программы приведены в приложении N 1.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644" w:history="1">
        <w:r w:rsidR="00B91521">
          <w:rPr>
            <w:color w:val="0000FF"/>
          </w:rPr>
          <w:t>Методика</w:t>
        </w:r>
      </w:hyperlink>
      <w:r w:rsidR="00B91521">
        <w:t xml:space="preserve"> </w:t>
      </w:r>
      <w:proofErr w:type="gramStart"/>
      <w:r w:rsidR="00B91521">
        <w:t>расчета значений целевых показателей эффективности реализации Государственной программы</w:t>
      </w:r>
      <w:proofErr w:type="gramEnd"/>
      <w:r w:rsidR="00B91521">
        <w:t xml:space="preserve"> представлена в приложении N 2.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Срок реализации Государственной программы: 2020 - 2024 годы.</w:t>
      </w:r>
    </w:p>
    <w:p w:rsidR="00B91521" w:rsidRDefault="00B91521">
      <w:pPr>
        <w:pStyle w:val="ConsPlusTitle"/>
        <w:spacing w:before="220"/>
        <w:ind w:firstLine="540"/>
        <w:jc w:val="both"/>
        <w:outlineLvl w:val="1"/>
      </w:pPr>
      <w:r>
        <w:t>3. Обобщенная характеристика отдельных мероприятий, проектов Государственной программы.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 На решение задачи "Повышение мотивации граждан к регулярным занятиям физической культурой и спортом и ведению здорового образа жизни" направлена реализация: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отдельного мероприятия "Обеспечение развития массового спорта";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регионального проекта "Создание для всех категорий и групп населения условий для </w:t>
      </w:r>
      <w:r>
        <w:lastRenderedPageBreak/>
        <w:t>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3.1.1. В рамках реализации отдельного мероприятия "Обеспечение развития массового спорта" планируется: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>организация массовых официальных физкультурных мероприятий, включенных в календарный план официальных физкультурных мероприятий и спортивных мероприятий Кировской области (мероприятие частично реализуется в рамках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области");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>пропаганда и популяризация физической культуры и спорта, а также здорового образа жизни.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>В рамках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 планируется создание условий для всех категорий и групп населения для занятий физической культурой и спортом, массовым спортом, в том числе повышение уровня</w:t>
      </w:r>
      <w:proofErr w:type="gramEnd"/>
      <w:r>
        <w:t xml:space="preserve"> обеспеченности населения объектами спорта и уровня подготовки спортивного резерва.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 реализуется в рамках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</w:t>
      </w:r>
      <w:proofErr w:type="gramEnd"/>
      <w:r>
        <w:t xml:space="preserve"> уровня обеспеченности населения объектами спорта, а также подготовка спортивного резерва", входящего в состав национального проекта "Демография".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Региональным проектом предусмотрено следующее: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3.1.2.1. Проведение физкультурных мероприятий и спортивных мероприятий среди всех категорий населения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3.1.2.2. Приобретение спортивного оборудования и инвентаря для приведения организаций спортивной подготовки в нормативное состояние, в том числе в спортивные школы по хоккею.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3.1.2.3. Предоставление организациями спортивной подготовки Кировской области услуг населению в соответствии с федеральными стандартами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Планируется предоставление субсидий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825" w:history="1">
        <w:r w:rsidR="00B91521">
          <w:rPr>
            <w:color w:val="0000FF"/>
          </w:rPr>
          <w:t>Порядок</w:t>
        </w:r>
      </w:hyperlink>
      <w:r w:rsidR="00B91521">
        <w:t xml:space="preserve"> предоставления и распределения субсидий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представлен в приложении N 3.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3.1.2.4. Подготовка новых кадров и проведение повышения квалификации специалистов в сфере физической культуры и спорта.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>3.1.2.5. Оборудование центров тестирования Всероссийского физкультурно-спортивного комплекса "Готов к труду и обороне" (ГТО) малыми спортивными площадками, а также создание или модернизация футбольных полей с искусственным покрытием.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Перечень спортивно-технологического оборудования для создания малых спортивных площадок и создания (модернизации) футбольных полей с искусственным покрытием утверждается Министерством спорта Российской Федерации в установленном порядке.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Планируется предоставление субсидий местным бюджетам из областного бюджета на реализацию мероприятий по оснащению объектов спортивной инфраструктуры спортивно-технологическим оборудованием в целях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>
        <w:t>со</w:t>
      </w:r>
      <w:proofErr w:type="gramEnd"/>
      <w:r>
        <w:t xml:space="preserve"> Всероссийским физкультурно-спортивным комплексом "Готов к труду и обороне" (ГТО).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900" w:history="1">
        <w:r w:rsidR="00B91521">
          <w:rPr>
            <w:color w:val="0000FF"/>
          </w:rPr>
          <w:t>Порядок</w:t>
        </w:r>
      </w:hyperlink>
      <w:r w:rsidR="00B91521">
        <w:t xml:space="preserve"> предоставления и распределения субсидий местным бюджетам из областного бюджета на реализацию мероприятий по оснащению объектов спортивной инфраструктуры спортивно-технологическим оборудованием представлен в приложении N 4.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3.1.2.6. Организация и проведение тестирования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 на территории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3.1.2.7. Проведение фестиваля Всероссийского физкультурно-спортивного комплекса "Готов к труду и обороне" (ГТО) на территории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3.1.2.8. Строительство и введение в эксплуатацию объектов спорта в рамках реализации федеральной целевой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2016 - 2020 годы" на территории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Планируется предоставление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спорта", которая предоставляется на строительство малобюджетных физкультурно-спортивных объектов шаговой доступности, в частности, на строительство физкультурно-оздоровительного комплекса </w:t>
      </w:r>
      <w:proofErr w:type="gramStart"/>
      <w:r>
        <w:t>г</w:t>
      </w:r>
      <w:proofErr w:type="gramEnd"/>
      <w:r>
        <w:t xml:space="preserve">. Сосновка </w:t>
      </w:r>
      <w:proofErr w:type="spellStart"/>
      <w:r>
        <w:t>Вятскополянского</w:t>
      </w:r>
      <w:proofErr w:type="spellEnd"/>
      <w:r>
        <w:t xml:space="preserve"> района.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996" w:history="1">
        <w:r w:rsidR="00B91521">
          <w:rPr>
            <w:color w:val="0000FF"/>
          </w:rPr>
          <w:t>Порядок</w:t>
        </w:r>
      </w:hyperlink>
      <w:r w:rsidR="00B91521">
        <w:t xml:space="preserve"> предоставления и распределения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 представлен в приложении N 5.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3.1.2.9. Строительство и введение в эксплуатацию объектов спорта региональной собственности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Разработка проектно-сметных документаций, подготовка правоустанавливающих документов на земельные участки, строительство объектов спорта и благоустройство прилегающей территории следующих объектов спорта: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30.10.2020 N 566-П;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"Универсальный спортивный комплекс с искусственным льдом" в </w:t>
      </w:r>
      <w:proofErr w:type="gramStart"/>
      <w:r>
        <w:t>г</w:t>
      </w:r>
      <w:proofErr w:type="gramEnd"/>
      <w:r>
        <w:t>. Кирове;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"Многофункциональный спортивный комплекс" в </w:t>
      </w:r>
      <w:proofErr w:type="gramStart"/>
      <w:r>
        <w:t>г</w:t>
      </w:r>
      <w:proofErr w:type="gramEnd"/>
      <w:r>
        <w:t>. Кирове.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3.1.2.10. Поставка спортивного оборудования в организации спортивной подготовки на территории Кировской области в рамках федеральной целевой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2016 - 2020 годы".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>Планируется предоставление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спорта", которые предоставляются на закупку спортивного оборудования для спортивных школ олимпийского резерва.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996" w:history="1">
        <w:r w:rsidR="00B91521">
          <w:rPr>
            <w:color w:val="0000FF"/>
          </w:rPr>
          <w:t>Порядок</w:t>
        </w:r>
      </w:hyperlink>
      <w:r w:rsidR="00B91521">
        <w:t xml:space="preserve"> предоставления и распределения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 представлен в приложении N 5.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1137" w:history="1">
        <w:r w:rsidR="00B91521">
          <w:rPr>
            <w:color w:val="0000FF"/>
          </w:rPr>
          <w:t>Результаты</w:t>
        </w:r>
      </w:hyperlink>
      <w:r w:rsidR="00B91521">
        <w:t xml:space="preserve">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 представлены в приложении N 6.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1231" w:history="1">
        <w:r w:rsidR="00B91521">
          <w:rPr>
            <w:color w:val="0000FF"/>
          </w:rPr>
          <w:t>Перечень</w:t>
        </w:r>
      </w:hyperlink>
      <w:r w:rsidR="00B91521">
        <w:t xml:space="preserve"> объектов спортивной инфраструктуры и материально-технической базы, планируемых к реализации в рамках Государственной программы, представлен в приложении N 7.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3.2. На решение задачи "Развитие спортивной инфраструктуры и материально-технической базы, в том числе доступной для лиц с ограниченными возможностями здоровья и инвалидов" направлена реализация отдельного мероприятия "Создание и обновление объектов спортивной инфраструктуры и материально-технической базы", в рамках которого планируется: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ведения реестра объектов спорта Кировской области</w:t>
      </w:r>
      <w:proofErr w:type="gramEnd"/>
      <w:r>
        <w:t>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строительство объектов спортивной инфраструктуры областной собственности, в том числе с привлечением внебюджетных источников;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предоставление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спорта", которые выделяются </w:t>
      </w:r>
      <w:proofErr w:type="gramStart"/>
      <w:r>
        <w:t>на</w:t>
      </w:r>
      <w:proofErr w:type="gramEnd"/>
      <w:r>
        <w:t>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проведение ремонтно-восстановительных работ на стадионе и в других зданиях и сооружениях акционерного общества "Спортивный комбинат "Электрон" в </w:t>
      </w:r>
      <w:proofErr w:type="gramStart"/>
      <w:r>
        <w:t>г</w:t>
      </w:r>
      <w:proofErr w:type="gramEnd"/>
      <w:r>
        <w:t>. Вятские Поляны, в том числе с целью исполнения предписаний надзорных органов;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996" w:history="1">
        <w:r w:rsidR="00B91521">
          <w:rPr>
            <w:color w:val="0000FF"/>
          </w:rPr>
          <w:t>Порядок</w:t>
        </w:r>
      </w:hyperlink>
      <w:r w:rsidR="00B91521">
        <w:t xml:space="preserve"> предоставления и распределения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 представлен в приложении N 5.</w:t>
      </w:r>
    </w:p>
    <w:p w:rsidR="00B91521" w:rsidRDefault="0026273B">
      <w:pPr>
        <w:pStyle w:val="ConsPlusNormal"/>
        <w:spacing w:before="220"/>
        <w:ind w:firstLine="540"/>
        <w:jc w:val="both"/>
      </w:pPr>
      <w:hyperlink w:anchor="P1231" w:history="1">
        <w:r w:rsidR="00B91521">
          <w:rPr>
            <w:color w:val="0000FF"/>
          </w:rPr>
          <w:t>Перечень</w:t>
        </w:r>
      </w:hyperlink>
      <w:r w:rsidR="00B91521">
        <w:t xml:space="preserve"> объектов спортивной инфраструктуры и материально-технической базы, планируемых к реализации в рамках Государственной программы, представлен в приложении N 7.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3.3. На решение задачи "Совершенствование подготовки спортивного резерва и создание условий для развития спорта высших достижений" направлена реализация отдельного мероприятия "Обеспечение поддержки системы подготовки спортивного резерва, спорта высших достижений и профессионального спорта", в рамках которого планируется: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официальных спортивных мероприятий на территории Кировской области, включенных в календарный план официальных физкультурных мероприятий и спортивных мероприятий Кировской области (мероприятие частично реализуется в рамках регионального проекта "Создание для всех категорий и групп населения условий для занятий физической </w:t>
      </w:r>
      <w:r>
        <w:lastRenderedPageBreak/>
        <w:t>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области");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>обеспечение участия лиц, проходящих спортивную подготовку, сборных команд и ведущих спортсменов Кировской области в межрегиональных, всероссийских и международных физкультурных и спортивных мероприятиях;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финансовое обеспечение учреждений и организаций, осуществляющих деятельность в сфере физической культуры и спорта, подведомственных министерству спорта и молодежной политики Кировской области;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организация проведения методических семинаров и совещаний в области физической культуры и спорта;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предоставление субсидий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 </w:t>
      </w:r>
      <w:hyperlink w:anchor="P1644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местным бюджета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представлен в приложении N 8;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субсидий из областного бюджета профессиональным спортивным клубам, основной деятельностью которых является развитие профессионального спорта в Кировской области по виду спорта "хоккей с мячом", в целях оказания государственной поддержки профессиональным спортивным клубам на подготовку команды по игровому виду спорта "хоккей с мячом" и участие ее в спортивных мероприятиях различного уровня (межрегионального, всероссийского, международного) в соответствии со </w:t>
      </w:r>
      <w:hyperlink r:id="rId41" w:history="1">
        <w:r>
          <w:rPr>
            <w:color w:val="0000FF"/>
          </w:rPr>
          <w:t>статьей 9 части 4</w:t>
        </w:r>
        <w:proofErr w:type="gramEnd"/>
      </w:hyperlink>
      <w:r>
        <w:t xml:space="preserve"> Закона Кировской области от 30.07.2009 N 405-ЗО "О физической культуре и спорте Кировской области". Порядок предоставления субсидий профессиональным спортивным клубам, основной деятельностью которых является развитие профессионального спорта в Кировской области по виду спорта "хоккей с мячом", утверждается Правительством Кировской области в установленном порядке.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3.4. В рамках отдельного мероприятия "Обеспечение создания условий для реализации Государственной программы" планируется финансовое обеспечение деятельности министерства спорта и молодежной политики Кировской области.</w:t>
      </w:r>
    </w:p>
    <w:p w:rsidR="00B91521" w:rsidRDefault="00B91521">
      <w:pPr>
        <w:pStyle w:val="ConsPlusTitle"/>
        <w:spacing w:before="220"/>
        <w:ind w:firstLine="540"/>
        <w:jc w:val="both"/>
        <w:outlineLvl w:val="1"/>
      </w:pPr>
      <w:r>
        <w:t>4. Ресурсное обеспечение Государственной программы.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составит 3489556,2 тыс. рублей, в том числе за счет средств:</w:t>
      </w:r>
    </w:p>
    <w:p w:rsidR="00B91521" w:rsidRDefault="00B91521">
      <w:pPr>
        <w:pStyle w:val="ConsPlusNormal"/>
        <w:ind w:firstLine="540"/>
        <w:jc w:val="both"/>
      </w:pPr>
      <w:r>
        <w:t>федерального бюджета - 1122215,7 тыс. рублей;</w:t>
      </w:r>
    </w:p>
    <w:p w:rsidR="00B91521" w:rsidRDefault="00B91521">
      <w:pPr>
        <w:pStyle w:val="ConsPlusNormal"/>
        <w:ind w:firstLine="540"/>
        <w:jc w:val="both"/>
      </w:pPr>
      <w:r>
        <w:t>областного бюджета - 2178025,5 тыс. рублей;</w:t>
      </w:r>
    </w:p>
    <w:p w:rsidR="00B91521" w:rsidRDefault="00B91521">
      <w:pPr>
        <w:pStyle w:val="ConsPlusNormal"/>
        <w:ind w:firstLine="540"/>
        <w:jc w:val="both"/>
      </w:pPr>
      <w:r>
        <w:t>местных бюджетов - 3393,6 тыс. рублей;</w:t>
      </w:r>
    </w:p>
    <w:p w:rsidR="00B91521" w:rsidRDefault="00B91521">
      <w:pPr>
        <w:pStyle w:val="ConsPlusNormal"/>
        <w:ind w:firstLine="540"/>
        <w:jc w:val="both"/>
      </w:pPr>
      <w:r>
        <w:t>внебюджетных источников - 185921,4 тыс. рублей.</w:t>
      </w:r>
    </w:p>
    <w:p w:rsidR="00DD1C06" w:rsidRDefault="00DD1C06">
      <w:pPr>
        <w:pStyle w:val="ConsPlusNormal"/>
        <w:ind w:firstLine="540"/>
        <w:jc w:val="both"/>
      </w:pPr>
    </w:p>
    <w:p w:rsidR="00B91521" w:rsidRDefault="00B91521">
      <w:pPr>
        <w:pStyle w:val="ConsPlusNormal"/>
        <w:ind w:firstLine="540"/>
        <w:jc w:val="both"/>
      </w:pPr>
      <w:r>
        <w:t>Объем ежегодных расходов, связанных с финансовым обеспечением Государственной программы за счет средств 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 xml:space="preserve">Финансирование Государственной программы за счет средств федерального бюджета осуществляется в рамках государственной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 (далее - государственная программа Российской Федерации "Развитие физической культуры и спорта"), включающей федеральную </w:t>
      </w:r>
      <w:r>
        <w:lastRenderedPageBreak/>
        <w:t xml:space="preserve">целевую </w:t>
      </w:r>
      <w:hyperlink r:id="rId43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</w:t>
      </w:r>
      <w:proofErr w:type="gramEnd"/>
      <w:r>
        <w:t xml:space="preserve"> Российской Федерации на 2016 - 2020 годы", </w:t>
      </w:r>
      <w:proofErr w:type="gramStart"/>
      <w:r>
        <w:t>утвержденную</w:t>
      </w:r>
      <w:proofErr w:type="gramEnd"/>
      <w:r>
        <w:t xml:space="preserve"> постановлением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Бюджету Кировской области из федерального бюджета субсидии доводятся согласно </w:t>
      </w:r>
      <w:hyperlink r:id="rId44" w:history="1">
        <w:r>
          <w:rPr>
            <w:color w:val="0000FF"/>
          </w:rPr>
          <w:t>приложениям NN 10</w:t>
        </w:r>
      </w:hyperlink>
      <w:r>
        <w:t xml:space="preserve">, </w:t>
      </w:r>
      <w:hyperlink r:id="rId45" w:history="1">
        <w:r>
          <w:rPr>
            <w:color w:val="0000FF"/>
          </w:rPr>
          <w:t>31</w:t>
        </w:r>
      </w:hyperlink>
      <w:r>
        <w:t xml:space="preserve">, </w:t>
      </w:r>
      <w:hyperlink r:id="rId46" w:history="1">
        <w:r>
          <w:rPr>
            <w:color w:val="0000FF"/>
          </w:rPr>
          <w:t>32</w:t>
        </w:r>
      </w:hyperlink>
      <w:r>
        <w:t xml:space="preserve">, </w:t>
      </w:r>
      <w:hyperlink r:id="rId47" w:history="1">
        <w:r>
          <w:rPr>
            <w:color w:val="0000FF"/>
          </w:rPr>
          <w:t>33</w:t>
        </w:r>
      </w:hyperlink>
      <w:r>
        <w:t xml:space="preserve"> государственной программы Российской Федерации "Развитие физической культуры и спорта" на соответствующие мероприятия.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Объем средств федерального бюджета, направленных на </w:t>
      </w:r>
      <w:proofErr w:type="spellStart"/>
      <w:r>
        <w:t>софинансирование</w:t>
      </w:r>
      <w:proofErr w:type="spellEnd"/>
      <w:r>
        <w:t xml:space="preserve"> мероприятий Государственной программы, устанавливается после подписания соответствующих соглашений между Министерством спорта Российской Федерации и Правительством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Средства местных бюджетов привлекаются по соглашениям, заключенным между министерством спорта и молодежной политики Кировской области и администрациями муниципальных образований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Внебюджетными источниками финансирования являются средства юридических и физических лиц, привлекаемые по соглашениям (согласованиям).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Объемы финансирования по основным направлениям финансирования Государственной программы представлены в таблице 1.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right"/>
        <w:outlineLvl w:val="2"/>
      </w:pPr>
      <w:r>
        <w:t>Таблица 1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r>
        <w:t>Объемы финансирования по основным направлениям</w:t>
      </w:r>
    </w:p>
    <w:p w:rsidR="00B91521" w:rsidRDefault="00B91521">
      <w:pPr>
        <w:pStyle w:val="ConsPlusTitle"/>
        <w:jc w:val="center"/>
      </w:pPr>
      <w:r>
        <w:t>финансирования Государственной программы</w:t>
      </w:r>
    </w:p>
    <w:p w:rsidR="00B91521" w:rsidRDefault="00B9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133"/>
        <w:gridCol w:w="1133"/>
        <w:gridCol w:w="1133"/>
        <w:gridCol w:w="1133"/>
        <w:gridCol w:w="1133"/>
        <w:gridCol w:w="1360"/>
      </w:tblGrid>
      <w:tr w:rsidR="00B91521">
        <w:tc>
          <w:tcPr>
            <w:tcW w:w="2040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Направление финансирования</w:t>
            </w:r>
          </w:p>
        </w:tc>
        <w:tc>
          <w:tcPr>
            <w:tcW w:w="7025" w:type="dxa"/>
            <w:gridSpan w:val="6"/>
          </w:tcPr>
          <w:p w:rsidR="00B91521" w:rsidRDefault="00B91521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B91521">
        <w:tc>
          <w:tcPr>
            <w:tcW w:w="2040" w:type="dxa"/>
            <w:vMerge/>
          </w:tcPr>
          <w:p w:rsidR="00B91521" w:rsidRDefault="00B91521"/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0" w:type="dxa"/>
          </w:tcPr>
          <w:p w:rsidR="00B91521" w:rsidRDefault="00B91521">
            <w:pPr>
              <w:pStyle w:val="ConsPlusNormal"/>
              <w:jc w:val="center"/>
            </w:pPr>
            <w:r>
              <w:t>всего</w:t>
            </w:r>
          </w:p>
        </w:tc>
      </w:tr>
      <w:tr w:rsidR="00B91521">
        <w:tc>
          <w:tcPr>
            <w:tcW w:w="2040" w:type="dxa"/>
          </w:tcPr>
          <w:p w:rsidR="00B91521" w:rsidRDefault="00B91521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324979,6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58772,2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49976,6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311889,3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497270,7</w:t>
            </w:r>
          </w:p>
        </w:tc>
        <w:tc>
          <w:tcPr>
            <w:tcW w:w="1360" w:type="dxa"/>
          </w:tcPr>
          <w:p w:rsidR="00B91521" w:rsidRDefault="00B91521">
            <w:pPr>
              <w:pStyle w:val="ConsPlusNormal"/>
              <w:jc w:val="center"/>
            </w:pPr>
            <w:r>
              <w:t>1242888,4</w:t>
            </w:r>
          </w:p>
        </w:tc>
      </w:tr>
      <w:tr w:rsidR="00B91521">
        <w:tc>
          <w:tcPr>
            <w:tcW w:w="2040" w:type="dxa"/>
          </w:tcPr>
          <w:p w:rsidR="00B91521" w:rsidRDefault="00B91521">
            <w:pPr>
              <w:pStyle w:val="ConsPlusNormal"/>
            </w:pPr>
            <w:r>
              <w:t>Прочие расходы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516878,4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460084,3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425719,8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421776,0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422209,3</w:t>
            </w:r>
          </w:p>
        </w:tc>
        <w:tc>
          <w:tcPr>
            <w:tcW w:w="1360" w:type="dxa"/>
          </w:tcPr>
          <w:p w:rsidR="00B91521" w:rsidRDefault="00B91521">
            <w:pPr>
              <w:pStyle w:val="ConsPlusNormal"/>
              <w:jc w:val="center"/>
            </w:pPr>
            <w:r>
              <w:t>2246667,8</w:t>
            </w:r>
          </w:p>
        </w:tc>
      </w:tr>
      <w:tr w:rsidR="00B91521">
        <w:tc>
          <w:tcPr>
            <w:tcW w:w="2040" w:type="dxa"/>
          </w:tcPr>
          <w:p w:rsidR="00B91521" w:rsidRDefault="00B91521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841858,0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518856,5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475696,4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733665,3</w:t>
            </w:r>
          </w:p>
        </w:tc>
        <w:tc>
          <w:tcPr>
            <w:tcW w:w="1133" w:type="dxa"/>
          </w:tcPr>
          <w:p w:rsidR="00B91521" w:rsidRDefault="00B91521">
            <w:pPr>
              <w:pStyle w:val="ConsPlusNormal"/>
              <w:jc w:val="center"/>
            </w:pPr>
            <w:r>
              <w:t>919480,0</w:t>
            </w:r>
          </w:p>
        </w:tc>
        <w:tc>
          <w:tcPr>
            <w:tcW w:w="1360" w:type="dxa"/>
          </w:tcPr>
          <w:p w:rsidR="00B91521" w:rsidRDefault="00B91521">
            <w:pPr>
              <w:pStyle w:val="ConsPlusNormal"/>
              <w:jc w:val="center"/>
            </w:pPr>
            <w:r>
              <w:t>3489556,2</w:t>
            </w:r>
          </w:p>
        </w:tc>
      </w:tr>
    </w:tbl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ind w:firstLine="540"/>
        <w:jc w:val="both"/>
      </w:pPr>
      <w:r>
        <w:t xml:space="preserve">Ресурсное </w:t>
      </w:r>
      <w:hyperlink w:anchor="P2007" w:history="1">
        <w:r>
          <w:rPr>
            <w:color w:val="0000FF"/>
          </w:rPr>
          <w:t>обеспечение</w:t>
        </w:r>
      </w:hyperlink>
      <w:r>
        <w:t xml:space="preserve"> Государственной программы представлено в приложении N 9.</w:t>
      </w:r>
    </w:p>
    <w:p w:rsidR="00B91521" w:rsidRDefault="00B91521">
      <w:pPr>
        <w:pStyle w:val="ConsPlusTitle"/>
        <w:spacing w:before="220"/>
        <w:ind w:firstLine="540"/>
        <w:jc w:val="both"/>
        <w:outlineLvl w:val="1"/>
      </w:pPr>
      <w:r>
        <w:t>5. Анализ рисков реализации Государственной программы и описание мер управления рисками.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 ходе реализации Государственной программы могут возникнуть следующие группы рисков, представленные в таблице 2.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right"/>
        <w:outlineLvl w:val="2"/>
      </w:pPr>
      <w:r>
        <w:t>Таблица 2</w:t>
      </w:r>
    </w:p>
    <w:p w:rsidR="00B91521" w:rsidRDefault="00B9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91521">
        <w:tc>
          <w:tcPr>
            <w:tcW w:w="4535" w:type="dxa"/>
          </w:tcPr>
          <w:p w:rsidR="00B91521" w:rsidRDefault="00B91521">
            <w:pPr>
              <w:pStyle w:val="ConsPlusNormal"/>
              <w:jc w:val="center"/>
            </w:pPr>
            <w:r>
              <w:t>Негативные факторы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  <w:jc w:val="center"/>
            </w:pPr>
            <w:r>
              <w:t>Способы минимизации рисков</w:t>
            </w:r>
          </w:p>
        </w:tc>
      </w:tr>
      <w:tr w:rsidR="00B91521">
        <w:tc>
          <w:tcPr>
            <w:tcW w:w="4535" w:type="dxa"/>
          </w:tcPr>
          <w:p w:rsidR="00B91521" w:rsidRDefault="00B91521">
            <w:pPr>
              <w:pStyle w:val="ConsPlusNormal"/>
              <w:jc w:val="both"/>
            </w:pPr>
            <w:r>
              <w:t xml:space="preserve">Нормативно-правовой риск, связанный с отсутствием законодательного регулирования или недостаточно быстрым формированием </w:t>
            </w:r>
            <w:r>
              <w:lastRenderedPageBreak/>
              <w:t>необходимой нормативной базы, что может привести к невыполнению Государственной программы в полном объеме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  <w:jc w:val="both"/>
            </w:pPr>
            <w:r>
              <w:lastRenderedPageBreak/>
              <w:t xml:space="preserve">организация системы мониторинга действующего законодательства и проектов нормативных правовых документов, </w:t>
            </w:r>
            <w:r>
              <w:lastRenderedPageBreak/>
              <w:t>находящихся на рассмотрении, позволит снизить влияние данного риска на результативность Государственной программы</w:t>
            </w:r>
          </w:p>
        </w:tc>
      </w:tr>
      <w:tr w:rsidR="00B91521">
        <w:tc>
          <w:tcPr>
            <w:tcW w:w="4535" w:type="dxa"/>
          </w:tcPr>
          <w:p w:rsidR="00B91521" w:rsidRDefault="00B91521">
            <w:pPr>
              <w:pStyle w:val="ConsPlusNormal"/>
              <w:jc w:val="both"/>
            </w:pPr>
            <w:r>
              <w:lastRenderedPageBreak/>
              <w:t>Риск финансового обеспечения, который связан с финансированием Государственной программы в неполном объеме, как за счет бюджетных, так и за счет внебюджетных источников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  <w:jc w:val="both"/>
            </w:pPr>
            <w:r>
              <w:t xml:space="preserve">осуществление прогнозирования и согласования в рамках </w:t>
            </w:r>
            <w:proofErr w:type="gramStart"/>
            <w:r>
              <w:t>соглашений условий предоставления финансового обеспечения мероприятий</w:t>
            </w:r>
            <w:proofErr w:type="gramEnd"/>
            <w:r>
              <w:t xml:space="preserve"> позволит обеспечить выполнение обязательств каждого участника мероприятий</w:t>
            </w:r>
          </w:p>
        </w:tc>
      </w:tr>
      <w:tr w:rsidR="00B91521">
        <w:tc>
          <w:tcPr>
            <w:tcW w:w="4535" w:type="dxa"/>
          </w:tcPr>
          <w:p w:rsidR="00B91521" w:rsidRDefault="00B91521">
            <w:pPr>
              <w:pStyle w:val="ConsPlusNormal"/>
              <w:jc w:val="both"/>
            </w:pPr>
            <w:r>
              <w:t>Неисполнение обязательств по заключенным контрактам исполнителями работ, выявленное в результате проверок по исполнению контрактов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  <w:jc w:val="both"/>
            </w:pPr>
            <w:r>
              <w:t>мониторинг выполнения государственных (муниципальных) контрактов, заключенных в соответствии с Государственной программой, регулярный анализ, принятие управленческих решений и при необходимости корректировка показателей и мероприятий Государственной программы</w:t>
            </w:r>
          </w:p>
        </w:tc>
      </w:tr>
    </w:tbl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ind w:firstLine="540"/>
        <w:jc w:val="both"/>
        <w:outlineLvl w:val="1"/>
      </w:pPr>
      <w:r>
        <w:t>6. Участие муниципальных образований Кировской области в реализации Государственной программы.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Муниципальным образованиям предоставляются субсидии из областного бюджета в рамках следующих отдельных мероприятий и регионального проекта: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отдельное мероприятие "Обеспечение поддержки системы подготовки спортивного резерва, спорта высших достижений и профессионального спорта";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отдельное мероприятие "Создание и обновление объектов спортивной инфраструктуры и материально-технической базы";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муниципальных образований Кировской области обеспечивают утверждение муниципальных программ, предусматривающих объемы финансирования соответствующих отдельных мероприятий и регионального проекта. Министерство спорта и молодежной политики Кировской области, являющееся главным распорядителем бюджетных средств по данным мероприятиям, заключает соглашения с муниципальными образованиями Кировской области на предоставление субсидий из областного бюджета для </w:t>
      </w:r>
      <w:proofErr w:type="spellStart"/>
      <w:r>
        <w:t>софинансирования</w:t>
      </w:r>
      <w:proofErr w:type="spellEnd"/>
      <w:r>
        <w:t xml:space="preserve"> соответствующих мероприятий, предусмотренных Государственной программой, в порядке, утвержденном постановлением Правительства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Координация исполнения органами местного самоуправления мероприятий Государственной программы осуществляется ответственным исполнителем и (или) соисполнителем Государственной программы в рамках подписанного соглашения.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Прогнозируемый объем расходов местных бюджетов представлен в </w:t>
      </w:r>
      <w:hyperlink w:anchor="P2007" w:history="1">
        <w:r>
          <w:rPr>
            <w:color w:val="0000FF"/>
          </w:rPr>
          <w:t>приложении N 9</w:t>
        </w:r>
      </w:hyperlink>
      <w:r>
        <w:t>.</w:t>
      </w:r>
    </w:p>
    <w:p w:rsidR="00B91521" w:rsidRDefault="00B91521">
      <w:pPr>
        <w:pStyle w:val="ConsPlusTitle"/>
        <w:spacing w:before="220"/>
        <w:ind w:firstLine="540"/>
        <w:jc w:val="both"/>
        <w:outlineLvl w:val="1"/>
      </w:pPr>
      <w:r>
        <w:t xml:space="preserve">7. Участие акционерных обществ, созданных с участием Кировской области, общественных, научных и иных организаций, а также государственных внебюджетных фондов </w:t>
      </w:r>
      <w:r>
        <w:lastRenderedPageBreak/>
        <w:t>в реализации Государственной программы.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Участие юридических лиц в реализации Государственной программы может осуществляться в формах и форматах, не противоречащих действующему законодательству.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 реализации отдельного мероприятия Государственной программы "Создание и обновление объектов спортивной инфраструктуры и материально-технической базы" участвует публичное акционерное общество "Газпром", которое выполняет следующие функции: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осуществляет в установленном порядке функции заказчика по проектированию и строительству объектов спорта, включенных в социальную программу "Газпром - детям";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проводит в соответствии с действующим законодательством конкурсные процедуры по отбору организаций для выполнения работ, оказания услуг по реализации мероприятия;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взаимодействует с органами местного самоуправления по вопросам строительства объектов спорта, включенных в социальную программу "Газпром - детям".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Финансирование проектных работ и строительства объектов осуществляется за счет средств публичного акционерного общества "Газпром" с последующей безвозмездной передачей объектов в собственность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Прогнозируемый объем расходов внебюджетных источников представлен в </w:t>
      </w:r>
      <w:hyperlink w:anchor="P2007" w:history="1">
        <w:r>
          <w:rPr>
            <w:color w:val="0000FF"/>
          </w:rPr>
          <w:t>приложении N 9</w:t>
        </w:r>
      </w:hyperlink>
      <w:r>
        <w:t>.</w:t>
      </w:r>
    </w:p>
    <w:p w:rsidR="00DD1C06" w:rsidRDefault="00DD1C06">
      <w:pPr>
        <w:pStyle w:val="ConsPlusNormal"/>
        <w:jc w:val="both"/>
        <w:sectPr w:rsidR="00DD1C06" w:rsidSect="00162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1521" w:rsidRDefault="00B91521">
      <w:pPr>
        <w:pStyle w:val="ConsPlusNormal"/>
        <w:jc w:val="right"/>
        <w:outlineLvl w:val="1"/>
      </w:pPr>
      <w:r>
        <w:lastRenderedPageBreak/>
        <w:t>Приложение N 1</w:t>
      </w:r>
    </w:p>
    <w:p w:rsidR="00B91521" w:rsidRDefault="00B91521">
      <w:pPr>
        <w:pStyle w:val="ConsPlusNormal"/>
        <w:jc w:val="right"/>
      </w:pPr>
      <w:r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1" w:name="P298"/>
      <w:bookmarkEnd w:id="1"/>
      <w:r>
        <w:t>СВЕДЕНИЯ</w:t>
      </w:r>
    </w:p>
    <w:p w:rsidR="00B91521" w:rsidRDefault="00B91521">
      <w:pPr>
        <w:pStyle w:val="ConsPlusTitle"/>
        <w:jc w:val="center"/>
      </w:pPr>
      <w:r>
        <w:t>О ЦЕЛЕВЫХ ПОКАЗАТЕЛЯХ ЭФФЕКТИВНОСТИ</w:t>
      </w:r>
    </w:p>
    <w:p w:rsidR="00B91521" w:rsidRDefault="00B91521">
      <w:pPr>
        <w:pStyle w:val="ConsPlusTitle"/>
        <w:jc w:val="center"/>
      </w:pPr>
      <w:r>
        <w:t>РЕАЛИЗАЦИИ ГОСУДАРСТВЕННОЙ ПРОГРАММЫ</w:t>
      </w:r>
    </w:p>
    <w:p w:rsidR="00B91521" w:rsidRDefault="00B9152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365"/>
        <w:gridCol w:w="1417"/>
        <w:gridCol w:w="1163"/>
        <w:gridCol w:w="1077"/>
        <w:gridCol w:w="1048"/>
        <w:gridCol w:w="993"/>
        <w:gridCol w:w="1020"/>
        <w:gridCol w:w="1024"/>
        <w:gridCol w:w="964"/>
      </w:tblGrid>
      <w:tr w:rsidR="00B91521">
        <w:tc>
          <w:tcPr>
            <w:tcW w:w="540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показателя, цель, задача</w:t>
            </w:r>
          </w:p>
        </w:tc>
        <w:tc>
          <w:tcPr>
            <w:tcW w:w="141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89" w:type="dxa"/>
            <w:gridSpan w:val="7"/>
          </w:tcPr>
          <w:p w:rsidR="00B91521" w:rsidRDefault="00B91521">
            <w:pPr>
              <w:pStyle w:val="ConsPlusNormal"/>
              <w:jc w:val="center"/>
            </w:pPr>
            <w:r>
              <w:t>Значение показателя эффективности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  <w:vMerge/>
          </w:tcPr>
          <w:p w:rsidR="00B91521" w:rsidRDefault="00B91521"/>
        </w:tc>
        <w:tc>
          <w:tcPr>
            <w:tcW w:w="1417" w:type="dxa"/>
            <w:vMerge/>
          </w:tcPr>
          <w:p w:rsidR="00B91521" w:rsidRDefault="00B91521"/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2018 год (базовый)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2019 год (оценка)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2024 год</w:t>
            </w:r>
          </w:p>
        </w:tc>
      </w:tr>
      <w:tr w:rsidR="00B91521">
        <w:tc>
          <w:tcPr>
            <w:tcW w:w="540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Государственная программа Кировской области "Развитие физической культуры и спорта"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rPr>
                <w:i/>
              </w:rPr>
              <w:t>Цель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rPr>
                <w:i/>
              </w:rPr>
              <w:t>Задача "Повышение мотивации граждан к регулярным занятиям физической культурой и спортом и ведению здорового образа жизни"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населения Кировской области, систематически занимающегося физической культурой и спортом, в общей численности населения Кировской области в возрасте 3 - 79 лет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55,4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rPr>
                <w:i/>
              </w:rPr>
              <w:t>Задача "Развитие спортивной инфраструктуры и материально-</w:t>
            </w:r>
            <w:r>
              <w:rPr>
                <w:i/>
              </w:rPr>
              <w:lastRenderedPageBreak/>
              <w:t>технической базы, в том числе доступной для лиц с ограниченными возможностями здоровья и инвалидов"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уровень обеспеченности граждан Кировской области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52,5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rPr>
                <w:i/>
              </w:rPr>
              <w:t>Цель "Развитие системы обеспечения подготовки спортивного резерва и совершенствование спорта высших достижений"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rPr>
                <w:i/>
              </w:rPr>
              <w:t>Задача "Совершенствование подготовки спортивного резерва и создание условий для развития спорта высших достижений"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количество спортсменов, выполнивших нормативы мастера спорта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70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количество спортсменов, выполнивших нормативы мастера спорта международного класса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10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количество победителей и призеров официальных всероссийских, международных соревнований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1685</w:t>
            </w:r>
          </w:p>
        </w:tc>
      </w:tr>
      <w:tr w:rsidR="00B91521">
        <w:tc>
          <w:tcPr>
            <w:tcW w:w="540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Отдельное мероприятие "Обеспечение развития массового спорта"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количество межмуниципальных, областных, межрегиональных, всероссийских физкультурных мероприятий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380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количество участников межмуниципальных, областных, межрегиональных, всероссийских физкультурных мероприятий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40915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43300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47000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47500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6,2</w:t>
            </w:r>
          </w:p>
        </w:tc>
      </w:tr>
      <w:tr w:rsidR="00B91521">
        <w:tc>
          <w:tcPr>
            <w:tcW w:w="540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детей и молодежи Кировской области (возраст 3 - 29 лет), систематически занимающихся физической культурой и спортом, в общей численности детей и молодежи Кировской области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94,0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граждан среднего возраста Кировской области (женщины 30 - 54 года; мужчины 30 - 59 лет), систематически занимающихся физической культурой и спортом, в общей численности граждан среднего возраста Кировской области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55,0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 xml:space="preserve">доля граждан старшего возраста Кировской области (женщины 55 - 79 лет; мужчины 60 - 79 лет), систематически занимающихся физической культурой и спортом, в общей </w:t>
            </w:r>
            <w:r>
              <w:lastRenderedPageBreak/>
              <w:t>численности граждан старшего возраста Кировской области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19,0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лиц,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с привлечением средств федерального бюджета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250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населения,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60,2</w:t>
            </w:r>
          </w:p>
        </w:tc>
      </w:tr>
      <w:tr w:rsidR="00B91521">
        <w:tc>
          <w:tcPr>
            <w:tcW w:w="540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Отдельное мероприятие "Создание и обновление объектов спортивной инфраструктуры и материально-технической базы"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4365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количество спортивных объектов, отремонтированных, реконструированных и построенных</w:t>
            </w:r>
          </w:p>
        </w:tc>
        <w:tc>
          <w:tcPr>
            <w:tcW w:w="141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</w:tr>
      <w:tr w:rsidR="00B91521">
        <w:tc>
          <w:tcPr>
            <w:tcW w:w="540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 xml:space="preserve">Отдельное мероприятие "Обеспечение </w:t>
            </w:r>
            <w:r>
              <w:lastRenderedPageBreak/>
              <w:t>поддержки системы подготовки спортивного резерва, спорта высших достижений и профессионального спорта"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4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2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количество межмуниципальных, областных, межрегиональных, всероссийских спортивных соревнований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680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количество участников межмуниципальных, областных, межрегиональных, всероссийских спортивных соревнований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26250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31000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31500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32000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32780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33500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35000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46,0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51,0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спортсменов-разрядников в общем количестве лиц, занимающихся в системе организаций ведомственной принадлежности физической культуры и спорта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49,5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спортсменов-разрядников, имеющих разряды и звания (от первого разряда до спортивного звания "Заслуженный мастер спорта"), в общем количестве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23,5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25,4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24,9</w:t>
            </w:r>
          </w:p>
        </w:tc>
      </w:tr>
      <w:tr w:rsidR="00B91521">
        <w:tc>
          <w:tcPr>
            <w:tcW w:w="540" w:type="dxa"/>
            <w:vMerge/>
          </w:tcPr>
          <w:p w:rsidR="00B91521" w:rsidRDefault="00B91521"/>
        </w:tc>
        <w:tc>
          <w:tcPr>
            <w:tcW w:w="4365" w:type="dxa"/>
          </w:tcPr>
          <w:p w:rsidR="00B91521" w:rsidRDefault="00B91521">
            <w:pPr>
              <w:pStyle w:val="ConsPlusNormal"/>
            </w:pPr>
            <w:r>
              <w:t xml:space="preserve">количество профессиональных спортивных клубов, сохранивших места среди команд </w:t>
            </w:r>
            <w:proofErr w:type="spellStart"/>
            <w:r>
              <w:t>Суперлиги</w:t>
            </w:r>
            <w:proofErr w:type="spellEnd"/>
            <w:r>
              <w:t xml:space="preserve"> текущего сезона по виду спорта "хоккей с мячом"</w:t>
            </w:r>
          </w:p>
        </w:tc>
        <w:tc>
          <w:tcPr>
            <w:tcW w:w="1417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</w:tr>
    </w:tbl>
    <w:p w:rsidR="00B91521" w:rsidRDefault="00B91521">
      <w:pPr>
        <w:sectPr w:rsidR="00B915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1521" w:rsidRDefault="00B91521">
      <w:pPr>
        <w:pStyle w:val="ConsPlusNormal"/>
        <w:jc w:val="right"/>
        <w:outlineLvl w:val="1"/>
      </w:pPr>
      <w:r>
        <w:lastRenderedPageBreak/>
        <w:t>Приложение N 2</w:t>
      </w:r>
    </w:p>
    <w:p w:rsidR="00B91521" w:rsidRDefault="00B91521">
      <w:pPr>
        <w:pStyle w:val="ConsPlusNormal"/>
        <w:jc w:val="right"/>
      </w:pPr>
      <w:r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2" w:name="P644"/>
      <w:bookmarkEnd w:id="2"/>
      <w:r>
        <w:t>МЕТОДИКА</w:t>
      </w:r>
    </w:p>
    <w:p w:rsidR="00B91521" w:rsidRDefault="00B91521">
      <w:pPr>
        <w:pStyle w:val="ConsPlusTitle"/>
        <w:jc w:val="center"/>
      </w:pPr>
      <w:r>
        <w:t>РАСЧЕТА ЗНАЧЕНИЙ ЦЕЛЕВЫХ ПОКАЗАТЕЛЕЙ ЭФФЕКТИВНОСТИ</w:t>
      </w:r>
    </w:p>
    <w:p w:rsidR="00B91521" w:rsidRDefault="00B91521">
      <w:pPr>
        <w:pStyle w:val="ConsPlusTitle"/>
        <w:jc w:val="center"/>
      </w:pPr>
      <w:r>
        <w:t>РЕАЛИЗАЦИИ ГОСУДАРСТВЕННОЙ ПРОГРАММЫ</w:t>
      </w:r>
    </w:p>
    <w:p w:rsidR="00B91521" w:rsidRDefault="00B9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8787"/>
      </w:tblGrid>
      <w:tr w:rsidR="00B91521">
        <w:tc>
          <w:tcPr>
            <w:tcW w:w="567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</w:tcPr>
          <w:p w:rsidR="00B91521" w:rsidRDefault="00B91521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показателя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center"/>
            </w:pPr>
            <w:r>
              <w:t>Методика расчета значения показателя, источник получения информации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Государственная программа Кировской области "Развитие физической культуры и спорта"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населения Кировской области, систематически занимающегося физической культурой и спортом, в общей численности населения Кировской области в возрасте 3 - 79 лет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2"/>
              </w:rPr>
              <w:pict>
                <v:shape id="_x0000_i1025" style="width:151.5pt;height:33.75pt" coordsize="" o:spt="100" adj="0,,0" path="" filled="f" stroked="f">
                  <v:stroke joinstyle="miter"/>
                  <v:imagedata r:id="rId48" o:title="base_23792_163083_32768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Дн</w:t>
            </w:r>
            <w:proofErr w:type="spellEnd"/>
            <w:r>
              <w:t xml:space="preserve"> - доля населения Кировской области, систематически занимающегося физической культурой и спортом, в общей численности населения в возрасте 3 - 79 лет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Чзс</w:t>
            </w:r>
            <w:proofErr w:type="spellEnd"/>
            <w:r>
              <w:t xml:space="preserve"> - численность населения в возрасте 3 - 79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Чзо</w:t>
            </w:r>
            <w:proofErr w:type="spellEnd"/>
            <w:r>
              <w:t xml:space="preserve"> - численность населения в возрасте 3 - 79 лет, самостоятельно занимающегося физической культурой и спортом (человек), определяется в соответствии с данными выборочного наблюдения состояния здоровья, проводимого Министерством спорта Российской Федерации;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Числ</w:t>
            </w:r>
            <w:proofErr w:type="spellEnd"/>
            <w:r>
              <w:t xml:space="preserve"> - численность населения в возрасте 3 - 79 лет (человек), определяется по оценке возрастно-полового состава населения на 1 января отчетного года, по данным территориального органа Федеральной службы государственной статистики по Кировской </w:t>
            </w:r>
            <w:r>
              <w:lastRenderedPageBreak/>
              <w:t xml:space="preserve">области (далее - </w:t>
            </w:r>
            <w:proofErr w:type="spellStart"/>
            <w:r>
              <w:t>Кировстат</w:t>
            </w:r>
            <w:proofErr w:type="spellEnd"/>
            <w:r>
              <w:t>)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уровень обеспеченности граждан Кировской области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2"/>
              </w:rPr>
              <w:pict>
                <v:shape id="_x0000_i1026" style="width:135.75pt;height:33.75pt" coordsize="" o:spt="100" adj="0,,0" path="" filled="f" stroked="f">
                  <v:stroke joinstyle="miter"/>
                  <v:imagedata r:id="rId49" o:title="base_23792_163083_32769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Уо</w:t>
            </w:r>
            <w:proofErr w:type="spellEnd"/>
            <w:r>
              <w:t xml:space="preserve"> - уровень обеспеченности граждан Кировской области спортивными сооружениями исходя из единовременной пропускной способности объектов спорта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ЕПСф</w:t>
            </w:r>
            <w:proofErr w:type="spellEnd"/>
            <w:r>
              <w:t xml:space="preserve"> - единовременная пропускная способность имеющихся спортивных сооружений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ЕПСн</w:t>
            </w:r>
            <w:proofErr w:type="spellEnd"/>
            <w:r>
              <w:t xml:space="preserve"> - нормативная потребность в объектах спортивной инфраструктуры (человек), определяется исходя из единовременной пропускной способности спортивных сооружений, рассчитанная в соответствии с методическими </w:t>
            </w:r>
            <w:hyperlink r:id="rId50" w:history="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N 244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количество спортсменов, выполнивших нормативы мастера спорта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Кировским областным государственным автономным учреждением "Центр спортивной подготовки "Вятка - старт" (далее - КОГАУ "ЦСП "Вятка - старт")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количество спортсменов, выполнивших нормативы мастера спорта международного класса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КОГАУ "ЦСП "Вятка - старт"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количество победителей и призеров официальных всероссийских, международных соревнований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КОГАУ "ЦСП "Вятка - старт"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Отдельное мероприятие "Обеспечение развития массового спорта"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количество межмуниципальных, областных, межрегиональных, всероссийских физкультурных мероприятий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КОГАУ "ЦСП "Вятка - старт"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количество участников межмуниципальных, областных, межрегиональных, всероссийских физкультурных мероприятий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КОГАУ "ЦСП "Вятка - старт"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2"/>
              </w:rPr>
              <w:pict>
                <v:shape id="_x0000_i1027" style="width:178.5pt;height:33.75pt" coordsize="" o:spt="100" adj="0,,0" path="" filled="f" stroked="f">
                  <v:stroke joinstyle="miter"/>
                  <v:imagedata r:id="rId51" o:title="base_23792_163083_32770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r>
              <w:t>Дин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Чинз</w:t>
            </w:r>
            <w:proofErr w:type="spellEnd"/>
            <w:r>
              <w:t xml:space="preserve"> - численность лиц с ограниченными возможностями здоровья и инвалидов, систематически занимающихся физической культурой и спортом (тыс. человек), определяемая в соответствии с данными федерального статистического наблюдения по форме N 3-АФК "Сведения об адаптивной физической культуре и спорте";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Чинп</w:t>
            </w:r>
            <w:proofErr w:type="spellEnd"/>
            <w:r>
              <w:t xml:space="preserve"> - численность лиц с ограниченными возможностями здоровья (тыс. человек), определяется по данным </w:t>
            </w:r>
            <w:proofErr w:type="spellStart"/>
            <w:r>
              <w:t>Кировстата</w:t>
            </w:r>
            <w:proofErr w:type="spellEnd"/>
            <w:r>
              <w:t>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Чинн</w:t>
            </w:r>
            <w:proofErr w:type="spellEnd"/>
            <w:r>
              <w:t xml:space="preserve"> - численность инвалидов, которые имеют противопоказания для занятия физической культурой и спортом (тыс. человек), определяется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</w:t>
            </w:r>
            <w:r>
              <w:lastRenderedPageBreak/>
              <w:t>Кировской области"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детей и молодежи Кировской области (возраст 3 - 29 лет), систематически занимающихся физической культурой и спортом, в общей численности детей и молодежи Кировской области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4"/>
              </w:rPr>
              <w:pict>
                <v:shape id="_x0000_i1028" style="width:171pt;height:35.25pt" coordsize="" o:spt="100" adj="0,,0" path="" filled="f" stroked="f">
                  <v:stroke joinstyle="miter"/>
                  <v:imagedata r:id="rId52" o:title="base_23792_163083_32771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Дзд</w:t>
            </w:r>
            <w:proofErr w:type="spellEnd"/>
            <w:r>
              <w:t xml:space="preserve"> - доля детей и молодежи Кировской области (возраст 3 - 29 лет), систематически занимающихся физической культурой и спортом, в общей численности детей и молодежи Кировской области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Чздс</w:t>
            </w:r>
            <w:proofErr w:type="spellEnd"/>
            <w:r>
              <w:t xml:space="preserve"> - численность населения в возрасте 3 - 29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Чздо</w:t>
            </w:r>
            <w:proofErr w:type="spellEnd"/>
            <w:r>
              <w:t xml:space="preserve"> - численность населения в возрасте 3 - 29 лет, самостоятельно занимающегося физической культурой и спортом (человек), определяется в соответствии с данными выборочного наблюдения состояния здоровья, проводимого Министерством спорта Российской Федерации;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Чнд</w:t>
            </w:r>
            <w:proofErr w:type="spellEnd"/>
            <w:r>
              <w:t xml:space="preserve"> - численность населения в возрасте 3 - 29 лет (человек), определяется в соответствии с оценкой возрастно-полового состава населения на 1 января отчетного года,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граждан среднего возраста Кировской области (женщины 30 - 54 года; мужчины 30 - 59 лет), систематически занимающихся физической культурой и спортом, в общей численности граждан среднего возраста Кировской области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2"/>
              </w:rPr>
              <w:pict>
                <v:shape id="_x0000_i1029" style="width:167.25pt;height:33.75pt" coordsize="" o:spt="100" adj="0,,0" path="" filled="f" stroked="f">
                  <v:stroke joinstyle="miter"/>
                  <v:imagedata r:id="rId53" o:title="base_23792_163083_32772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Днс</w:t>
            </w:r>
            <w:proofErr w:type="spellEnd"/>
            <w:r>
              <w:t xml:space="preserve"> - доля граждан среднего возраста Кировской области (женщины 30 - 54 года, мужчины 30 - 59 лет), систематически занимающихся физической культурой и спортом, в общей численности граждан среднего возраста Кировской области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Чзсс</w:t>
            </w:r>
            <w:proofErr w:type="spellEnd"/>
            <w:r>
              <w:t xml:space="preserve"> - численность населения в возрасте: женщины 30 - 54 года; мужчины 30 - 59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</w:t>
            </w:r>
            <w:r>
              <w:lastRenderedPageBreak/>
              <w:t>наблюдения по форме N 1-ФК "Сведения о физической культуре и спорте";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Чзсо</w:t>
            </w:r>
            <w:proofErr w:type="spellEnd"/>
            <w:r>
              <w:t xml:space="preserve"> - численность населения в возрасте: женщины 30 - 54 года; мужчины 30 - 59 лет, самостоятельно занимающегося физической культурой и спортом (человек), определяется в соответствии с данными выборочного наблюдения состояния здоровья, проводимого Министерством спорта Российской Федерации;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Чнс</w:t>
            </w:r>
            <w:proofErr w:type="spellEnd"/>
            <w:r>
              <w:t xml:space="preserve"> - численность населения в возрасте: женщины 30 - 54 года; мужчины 30 - 59 лет (человек), определяется в соответствии с оценкой возрастно-полового состава населения на 1 января отчетного года,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граждан старшего возраста Кировской области (женщины 55 - 79 лет; мужчины 60 - 79 лет), систематически занимающихся физической культурой и спортом, в общей численности граждан старшего возраста Кировской области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2"/>
              </w:rPr>
              <w:pict>
                <v:shape id="_x0000_i1030" style="width:171.75pt;height:33.75pt" coordsize="" o:spt="100" adj="0,,0" path="" filled="f" stroked="f">
                  <v:stroke joinstyle="miter"/>
                  <v:imagedata r:id="rId54" o:title="base_23792_163083_32773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Днп</w:t>
            </w:r>
            <w:proofErr w:type="spellEnd"/>
            <w:r>
              <w:t xml:space="preserve"> - доля граждан старшего возраста Кировской области (женщины 55 - 79 лет, мужчины 60 - 79 лет), систематически занимающихся физической культурой и спортом, в общей численности граждан старшего возраста Кировской области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Чзпс</w:t>
            </w:r>
            <w:proofErr w:type="spellEnd"/>
            <w:r>
              <w:t xml:space="preserve"> - численность населения в возрасте: женщины 55 - 79 лет; мужчины 60 - 79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Чзпо</w:t>
            </w:r>
            <w:proofErr w:type="spellEnd"/>
            <w:r>
              <w:t xml:space="preserve"> - численность населения в возрасте женщины 55 - 79 лет; мужчины 60 - 79 лет, самостоятельно занимающегося физической культурой и спортом, определяется в соответствии с данными выборочного наблюдения состояния здоровья (человек), проводимого Министерством спорта Российской Федерации;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Чнп</w:t>
            </w:r>
            <w:proofErr w:type="spellEnd"/>
            <w:r>
              <w:t xml:space="preserve"> - численность населения в возрасте: женщины 55 - 79 лет; мужчины 60 - 79 лет (человек), определяется в соответствии с оценкой возрастно-полового состава населения на 1 января отчетного года,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 xml:space="preserve">доля лиц, занимающихся по программам спортивной подготовки в организациях ведомственной принадлежности физической культуры и спорта, в общем </w:t>
            </w:r>
            <w:r>
              <w:lastRenderedPageBreak/>
              <w:t>количестве лиц,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lastRenderedPageBreak/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2"/>
              </w:rPr>
              <w:pict>
                <v:shape id="_x0000_i1031" style="width:126pt;height:33.75pt" coordsize="" o:spt="100" adj="0,,0" path="" filled="f" stroked="f">
                  <v:stroke joinstyle="miter"/>
                  <v:imagedata r:id="rId55" o:title="base_23792_163083_32774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Дз</w:t>
            </w:r>
            <w:proofErr w:type="spellEnd"/>
            <w:r>
              <w:t xml:space="preserve"> - 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лиц, занимающихся в организациях ведомственной принадлежности физической культуры и спорта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Чзпс</w:t>
            </w:r>
            <w:proofErr w:type="spellEnd"/>
            <w:r>
              <w:t xml:space="preserve"> - численность лиц, занимающихся на этапах спортивной подготовки в организациях ведомственной принадлежности физической культуры и спорта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Чз</w:t>
            </w:r>
            <w:proofErr w:type="spellEnd"/>
            <w:r>
              <w:t xml:space="preserve"> - численность лиц, занимающихся в организациях ведомственной принадлежности физической культуры и спорта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с привлечением средств федерального бюджета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6"/>
              </w:rPr>
              <w:pict>
                <v:shape id="_x0000_i1032" style="width:115.5pt;height:37.5pt" coordsize="" o:spt="100" adj="0,,0" path="" filled="f" stroked="f">
                  <v:stroke joinstyle="miter"/>
                  <v:imagedata r:id="rId56" o:title="base_23792_163083_32775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r>
              <w:t>ЕПС - единовременная пропускная способность объектов спорта, введенных в эксплуатацию с привлечением средств федерального бюджета (человек), значение показателя формируется нарастающим итогом;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ЕПС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единовременная пропускная способность i-го объекта, значение которой указано в проектной документации на строительство i-го объекта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n</w:t>
            </w:r>
            <w:proofErr w:type="spellEnd"/>
            <w:r>
              <w:t xml:space="preserve"> - количество объектов, построенных в период 2016 - 2024 годов (единиц), определяется по данным министерства спорта и молодежной политики Кировской области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 xml:space="preserve">доля населения, выполнившего нормативы Всероссийского физкультурно-спортивного комплекса "Готов к труду и обороне" (ГТО), в общей численности населения, </w:t>
            </w:r>
            <w:r>
              <w:lastRenderedPageBreak/>
              <w:t>принявшего участие в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lastRenderedPageBreak/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5"/>
              </w:rPr>
              <w:lastRenderedPageBreak/>
              <w:pict>
                <v:shape id="_x0000_i1033" style="width:142.5pt;height:36pt" coordsize="" o:spt="100" adj="0,,0" path="" filled="f" stroked="f">
                  <v:stroke joinstyle="miter"/>
                  <v:imagedata r:id="rId57" o:title="base_23792_163083_32776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Дгто</w:t>
            </w:r>
            <w:proofErr w:type="spellEnd"/>
            <w:r>
              <w:t xml:space="preserve"> - доля населения, выполнившего нормативы Всероссийского физкультурно-спортивного комплекса "Готов к труду и обороне",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Чвып</w:t>
            </w:r>
            <w:proofErr w:type="spellEnd"/>
            <w:r>
              <w:t xml:space="preserve"> - численность населения, выполнившего нормативы Всероссийского физкультурно-спортивного комплекса "Готов к труду и обороне" (ГТО), за отчетный период (тыс. человек), определяется в соответствии с данными федерального статистического наблюдения по форме N 2-ГТО "Сведения о реализации Всероссийского физкультурно-спортивного комплекса "Готов к труду и обороне" (ГТО)";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Чпр</w:t>
            </w:r>
            <w:proofErr w:type="spellEnd"/>
            <w:r>
              <w:t xml:space="preserve"> - численность населения, принявшего участие в выполнении нормативов Всероссийского физкультурно-спортивного комплекса "Готов к труду и обороне" (ГТО), за отчетный период (тыс. человек), определяется в соответствии с данными федерального статистического наблюдения по форме N 2-ГТО "Сведения о реализации Всероссийского физкультурно-спортивного комплекса "Готов к труду и обороне" (ГТО)"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Отдельное мероприятие "Создание и обновление объектов спортивной инфраструктуры и материально-технической базы"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количество спортивных объектов, отремонтированных, реконструированных и построенных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Отдельное мероприятие "Обеспечение поддержки системы подготовки спортивного резерва, спорта высших достижений и профессионального спорта"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 xml:space="preserve">количество межмуниципальных, областных, межрегиональных, </w:t>
            </w:r>
            <w:r>
              <w:lastRenderedPageBreak/>
              <w:t>всероссийских спортивных соревнований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lastRenderedPageBreak/>
              <w:t>определяется по данным ведомственной отчетности министерства спорта и молодежной политики Кировской области, предоставляемой КОГАУ "ЦСП "Вятка - старт"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количество участников межмуниципальных, областных, межрегиональных, всероссийских спортивных соревнований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предоставляемой КОГАУ "ЦСП "Вятка - старт"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4"/>
              </w:rPr>
              <w:pict>
                <v:shape id="_x0000_i1034" style="width:131.25pt;height:35.25pt" coordsize="" o:spt="100" adj="0,,0" path="" filled="f" stroked="f">
                  <v:stroke joinstyle="miter"/>
                  <v:imagedata r:id="rId58" o:title="base_23792_163083_32777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Дгр</w:t>
            </w:r>
            <w:proofErr w:type="spellEnd"/>
            <w:r>
              <w:t xml:space="preserve"> - доля граждан, занимающихся в спортивных организациях, в общей численности детей и молодежи в возрасте 6 - 15 лет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Чгр</w:t>
            </w:r>
            <w:proofErr w:type="spellEnd"/>
            <w:r>
              <w:t xml:space="preserve"> - численность граждан, занимающихся в спортивных организациях в возрасте 6 - 15 лет, на конец отчетного периода (тыс. человек), определяется в соответствии с данными федерального статистического наблюдения по форме N 1-ФК "Сведения о физической культуре и спорте" (тыс. человек);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Чдм</w:t>
            </w:r>
            <w:proofErr w:type="spellEnd"/>
            <w:r>
              <w:t xml:space="preserve"> - общая численность детей и молодежи в возрасте 6 - 15 лет за отчетный период (тыс. человек), определяется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5"/>
              </w:rPr>
              <w:pict>
                <v:shape id="_x0000_i1035" style="width:132.75pt;height:36pt" coordsize="" o:spt="100" adj="0,,0" path="" filled="f" stroked="f">
                  <v:stroke joinstyle="miter"/>
                  <v:imagedata r:id="rId59" o:title="base_23792_163083_32778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Дср</w:t>
            </w:r>
            <w:proofErr w:type="spellEnd"/>
            <w:r>
              <w:t xml:space="preserve"> - доля спортсменов-разрядников в общем количестве лиц, занимающихся в системе спортивных школ олимпийского резерва и училищ олимпийского резерва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Чср</w:t>
            </w:r>
            <w:proofErr w:type="spellEnd"/>
            <w:r>
              <w:t xml:space="preserve"> - численность спортсменов-разрядников, занимающихся в системе спортивных школ олимпийского резерва и училищ олимпийского резерва,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lastRenderedPageBreak/>
              <w:t>Чгрз</w:t>
            </w:r>
            <w:proofErr w:type="spellEnd"/>
            <w:r>
              <w:t xml:space="preserve"> - численность спортсменов, занимающихся в системе спортивных школ олимпийского резерва и училищ олимпийского резерва,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спортсменов-разрядников в общем количестве лиц, занимающихся в системе организаций ведомственной принадлежности физической культуры и спорта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5"/>
              </w:rPr>
              <w:pict>
                <v:shape id="_x0000_i1036" style="width:141pt;height:36pt" coordsize="" o:spt="100" adj="0,,0" path="" filled="f" stroked="f">
                  <v:stroke joinstyle="miter"/>
                  <v:imagedata r:id="rId60" o:title="base_23792_163083_32779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Дуср</w:t>
            </w:r>
            <w:proofErr w:type="spellEnd"/>
            <w:r>
              <w:t xml:space="preserve"> - доля спортсменов-разрядников в общем количестве лиц, занимающихся в системе организаций ведомственной принадлежности физической культуры и спорта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Чуср</w:t>
            </w:r>
            <w:proofErr w:type="spellEnd"/>
            <w:r>
              <w:t xml:space="preserve"> - численность спортсменов, имеющих спортивные разряды, занимающихся в организациях ведомственной принадлежности физической культуры и спорта,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Чуз</w:t>
            </w:r>
            <w:proofErr w:type="spellEnd"/>
            <w:r>
              <w:t xml:space="preserve"> - численность спортсменов, занимающихся в организациях ведомственной принадлежности физической культуры и спорта,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спортсменов-разрядников, имеющих разряды и звания (от первого разряда до спортивного звания "Заслуженный мастер спорта"), в общем количестве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5"/>
              </w:rPr>
              <w:pict>
                <v:shape id="_x0000_i1037" style="width:141.75pt;height:36pt" coordsize="" o:spt="100" adj="0,,0" path="" filled="f" stroked="f">
                  <v:stroke joinstyle="miter"/>
                  <v:imagedata r:id="rId61" o:title="base_23792_163083_32780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Дсрр</w:t>
            </w:r>
            <w:proofErr w:type="spellEnd"/>
            <w:r>
              <w:t xml:space="preserve"> - доля спортсменов-разрядников, имеющих разряды и звания (от первого разряда до спортивного звания "Заслуженный мастер спорта"), в общем количестве спортсменов, занимающихся в системе спортивных школ олимпийского резерва и училищ олимпийского резерва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Чсрр</w:t>
            </w:r>
            <w:proofErr w:type="spellEnd"/>
            <w:r>
              <w:t xml:space="preserve"> - численность спортсменов-разрядников, имеющих разряды и звания (от первого </w:t>
            </w:r>
            <w:r>
              <w:lastRenderedPageBreak/>
              <w:t>разряда до спортивного звания "Заслуженный мастер спорта"),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Чгрз</w:t>
            </w:r>
            <w:proofErr w:type="spellEnd"/>
            <w:r>
              <w:t xml:space="preserve"> - численность спортсменов, занимающихся в системе спортивных школ олимпийского резерва и училищ олимпийского резерва,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2"/>
              </w:rPr>
              <w:pict>
                <v:shape id="_x0000_i1038" style="width:145.5pt;height:33.75pt" coordsize="" o:spt="100" adj="0,,0" path="" filled="f" stroked="f">
                  <v:stroke joinstyle="miter"/>
                  <v:imagedata r:id="rId62" o:title="base_23792_163083_32781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Двсм</w:t>
            </w:r>
            <w:proofErr w:type="spellEnd"/>
            <w:r>
              <w:t xml:space="preserve"> - 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Квсм</w:t>
            </w:r>
            <w:proofErr w:type="spellEnd"/>
            <w:r>
              <w:t xml:space="preserve"> - количество занимающихся на этапе высшего спортивного мастерства в организациях, осуществляющих спортивную подготовку, на конец отчетного периода (человек),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Кссм</w:t>
            </w:r>
            <w:proofErr w:type="spellEnd"/>
            <w:r>
              <w:t xml:space="preserve"> - количество занимающихся на этапе совершенствования спортивного мастерства в организациях, осуществляющих спортивную подготовку, на конец отчетного периода (человек),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</w:t>
            </w:r>
            <w:r>
              <w:lastRenderedPageBreak/>
              <w:t>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lastRenderedPageBreak/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2"/>
              </w:rPr>
              <w:pict>
                <v:shape id="_x0000_i1039" style="width:141.75pt;height:33.75pt" coordsize="" o:spt="100" adj="0,,0" path="" filled="f" stroked="f">
                  <v:stroke joinstyle="miter"/>
                  <v:imagedata r:id="rId63" o:title="base_23792_163083_32782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Дусп</w:t>
            </w:r>
            <w:proofErr w:type="spellEnd"/>
            <w: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Огсп</w:t>
            </w:r>
            <w:proofErr w:type="spellEnd"/>
            <w:r>
              <w:t xml:space="preserve"> - количество организаций, оказывающих услуги по спортивной подготовке в соответствии с федеральными стандартами спортивной подготовки (единиц),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Ог</w:t>
            </w:r>
            <w:proofErr w:type="spellEnd"/>
            <w:r>
              <w:t xml:space="preserve"> - количество организаций ведомственной принадлежности в сфере физической культуры и спорта (единиц),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B91521" w:rsidRDefault="00B91521">
            <w:pPr>
              <w:pStyle w:val="ConsPlusNormal"/>
            </w:pPr>
          </w:p>
          <w:p w:rsidR="00B91521" w:rsidRDefault="0026273B">
            <w:pPr>
              <w:pStyle w:val="ConsPlusNormal"/>
              <w:jc w:val="center"/>
            </w:pPr>
            <w:r w:rsidRPr="0026273B">
              <w:rPr>
                <w:position w:val="-25"/>
              </w:rPr>
              <w:pict>
                <v:shape id="_x0000_i1040" style="width:149.25pt;height:36pt" coordsize="" o:spt="100" adj="0,,0" path="" filled="f" stroked="f">
                  <v:stroke joinstyle="miter"/>
                  <v:imagedata r:id="rId64" o:title="base_23792_163083_32783"/>
                  <v:formulas/>
                  <v:path o:connecttype="segments"/>
                </v:shape>
              </w:pic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Дсрф</w:t>
            </w:r>
            <w:proofErr w:type="spellEnd"/>
            <w:r>
              <w:t xml:space="preserve"> - 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 (процентов);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Чсрф</w:t>
            </w:r>
            <w:proofErr w:type="spellEnd"/>
            <w:r>
              <w:t xml:space="preserve"> - численность лиц, имеющих спортивные разряды и звания, занимающихся футболом в организациях, осуществляющих спортивную подготовку,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B91521" w:rsidRDefault="00B91521">
            <w:pPr>
              <w:pStyle w:val="ConsPlusNormal"/>
              <w:jc w:val="both"/>
            </w:pPr>
            <w:proofErr w:type="spellStart"/>
            <w:r>
              <w:t>Чгрзф</w:t>
            </w:r>
            <w:proofErr w:type="spellEnd"/>
            <w:r>
              <w:t xml:space="preserve"> - общая численность лиц, занимающихся в организациях, осуществляющих спортивную подготовку по виду спорта "футбол",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252" w:type="dxa"/>
          </w:tcPr>
          <w:p w:rsidR="00B91521" w:rsidRDefault="00B91521">
            <w:pPr>
              <w:pStyle w:val="ConsPlusNormal"/>
            </w:pPr>
            <w:r>
              <w:t xml:space="preserve">количество профессиональных спортивных клубов, сохранивших места среди команд </w:t>
            </w:r>
            <w:proofErr w:type="spellStart"/>
            <w:r>
              <w:t>Суперлиги</w:t>
            </w:r>
            <w:proofErr w:type="spellEnd"/>
            <w:r>
              <w:t xml:space="preserve"> текущего сезона по виду спорта "хоккей с мячом"</w:t>
            </w:r>
          </w:p>
        </w:tc>
        <w:tc>
          <w:tcPr>
            <w:tcW w:w="8787" w:type="dxa"/>
          </w:tcPr>
          <w:p w:rsidR="00B91521" w:rsidRDefault="00B91521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</w:t>
            </w:r>
          </w:p>
        </w:tc>
      </w:tr>
    </w:tbl>
    <w:p w:rsidR="00B91521" w:rsidRDefault="00B91521">
      <w:pPr>
        <w:sectPr w:rsidR="00B915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1521" w:rsidRDefault="00B91521">
      <w:pPr>
        <w:pStyle w:val="ConsPlusNormal"/>
        <w:jc w:val="right"/>
        <w:outlineLvl w:val="1"/>
      </w:pPr>
      <w:r>
        <w:lastRenderedPageBreak/>
        <w:t>Приложение N 3</w:t>
      </w:r>
    </w:p>
    <w:p w:rsidR="00B91521" w:rsidRDefault="00B91521">
      <w:pPr>
        <w:pStyle w:val="ConsPlusNormal"/>
        <w:jc w:val="right"/>
      </w:pPr>
      <w:r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3" w:name="P825"/>
      <w:bookmarkEnd w:id="3"/>
      <w:r>
        <w:t>ПОРЯДОК</w:t>
      </w:r>
    </w:p>
    <w:p w:rsidR="00B91521" w:rsidRDefault="00B91521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B91521" w:rsidRDefault="00B91521">
      <w:pPr>
        <w:pStyle w:val="ConsPlusTitle"/>
        <w:jc w:val="center"/>
      </w:pPr>
      <w:r>
        <w:t>ИЗ ОБЛАСТНОГО БЮДЖЕТА НА ГОСУДАРСТВЕННУЮ ПОДДЕРЖКУ</w:t>
      </w:r>
    </w:p>
    <w:p w:rsidR="00B91521" w:rsidRDefault="00B91521">
      <w:pPr>
        <w:pStyle w:val="ConsPlusTitle"/>
        <w:jc w:val="center"/>
      </w:pPr>
      <w:r>
        <w:t>СПОРТИВНЫХ ОРГАНИЗАЦИЙ, ОСУЩЕСТВЛЯЮЩИХ ПОДГОТОВКУ</w:t>
      </w:r>
    </w:p>
    <w:p w:rsidR="00B91521" w:rsidRDefault="00B91521">
      <w:pPr>
        <w:pStyle w:val="ConsPlusTitle"/>
        <w:jc w:val="center"/>
      </w:pPr>
      <w:r>
        <w:t>СПОРТИВНОГО РЕЗЕРВА ДЛЯ СПОРТИВНЫХ СБОРНЫХ КОМАНД,</w:t>
      </w:r>
    </w:p>
    <w:p w:rsidR="00B91521" w:rsidRDefault="00B91521">
      <w:pPr>
        <w:pStyle w:val="ConsPlusTitle"/>
        <w:jc w:val="center"/>
      </w:pPr>
      <w:r>
        <w:t>В ТОМ ЧИСЛЕ СПОРТИВНЫХ СБОРНЫХ КОМАНД РОССИЙСКОЙ ФЕДЕРАЦИИ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Порядок предоставления и распределения субсидий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(далее - Порядок), устанавливает правила предоставления и распределения субсидий местному бюджету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</w:t>
      </w:r>
      <w:proofErr w:type="gramEnd"/>
      <w:r>
        <w:t xml:space="preserve"> спортивных сборных команд Российской Федерации (далее - субсидия).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Кировской области (далее - муниципальное образование), возникающих при реализации муниципальных программ, обеспечивающих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связанных: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с финансовым обеспечением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 (далее - базовые виды спорта) - на приобретение спортивно-технологического оборудования, инвентаря и экипировки по базовым видам спорта, проведение тренировочных мероприятий по базовым видам спорта;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 повышением квалификации и переподготовкой специалистов в сфере физической культуры и спорта;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 приобретением автомобилей, не являющихся легковыми, массой более 3500 кг и с числом посадочных мест (без учета водительского места) более 8;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 осуществлением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образовательных, реализующих федеральные стандарты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1.3. Субсидии муниципальным образованиям предоставляются министерством спорта и молодежной политики Кировской области (далее - министерство).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1.4. Субсидии предоставляются муниципальным образованиям Кировской области, соответствующим критериям отбора.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2. Критерии отбора муниципальных образований, имеющих право на получение субсидий, и их распределение между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2.1. Критерием отбора муниципальных образований для получения субсидий является </w:t>
      </w:r>
      <w:r>
        <w:lastRenderedPageBreak/>
        <w:t>наличие на территории муниципальных образований организаций, осуществляющих подготовку спортивного резерва для спортивных сборных команд Кировской области по базовым видам спорта, в том числе спортивных сборных команд Российской Федерации, и перешедших на осуществление программ спортивной подготовки не позднее 01.07.2019 (далее - организации спортивной подготовки).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2.2. Распределение субсидий осуществляется между муниципальными районами, городскими и муниципальными округами и (или) городскими и сельскими поселениями Кировской области, соответствующими критериям отбора.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3. Методика распределения субсидий между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Размер субсидии для каждого муниципального образования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Default="0026273B">
      <w:pPr>
        <w:pStyle w:val="ConsPlusNormal"/>
        <w:jc w:val="center"/>
      </w:pPr>
      <w:r w:rsidRPr="0026273B">
        <w:rPr>
          <w:position w:val="-31"/>
        </w:rPr>
        <w:pict>
          <v:shape id="_x0000_i1041" style="width:187.5pt;height:42pt" coordsize="" o:spt="100" adj="0,,0" path="" filled="f" stroked="f">
            <v:stroke joinstyle="miter"/>
            <v:imagedata r:id="rId65" o:title="base_23792_163083_32784"/>
            <v:formulas/>
            <v:path o:connecttype="segments"/>
          </v:shape>
        </w:pic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размер субсидии,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>S - расчетный объем расходного обязательства муниципального образования, возникающего при реализации муниципальной программы, обеспечивающей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по базовым видам спорта для Кировской области "бокс", и (или) "лыжные гонки", и (или) "футбол", тыс. рублей;</w:t>
      </w:r>
      <w:proofErr w:type="gramEnd"/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8"/>
        </w:rPr>
        <w:pict>
          <v:shape id="_x0000_i1042" style="width:17.25pt;height:19.5pt" coordsize="" o:spt="100" adj="0,,0" path="" filled="f" stroked="f">
            <v:stroke joinstyle="miter"/>
            <v:imagedata r:id="rId66" o:title="base_23792_163083_32785"/>
            <v:formulas/>
            <v:path o:connecttype="segments"/>
          </v:shape>
        </w:pict>
      </w:r>
      <w:r w:rsidR="00B91521">
        <w:t xml:space="preserve"> - количество культивируемых отделений по базовому виду спорта для Кировской области "бокс" в </w:t>
      </w:r>
      <w:proofErr w:type="spellStart"/>
      <w:r w:rsidR="00B91521">
        <w:t>j-й</w:t>
      </w:r>
      <w:proofErr w:type="spellEnd"/>
      <w:r w:rsidR="00B91521">
        <w:t xml:space="preserve"> муниципальной организации спортивной подготовки, за исключением муниципальных организаций спортивной подготовки, являющихся получателями субсидий на реализацию государственной программы Кировской области "Развитие физической культуры и спорта" в 2019 и 2020 годах, i-го муниципального образования, единиц;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8"/>
        </w:rPr>
        <w:pict>
          <v:shape id="_x0000_i1043" style="width:17.25pt;height:19.5pt" coordsize="" o:spt="100" adj="0,,0" path="" filled="f" stroked="f">
            <v:stroke joinstyle="miter"/>
            <v:imagedata r:id="rId67" o:title="base_23792_163083_32786"/>
            <v:formulas/>
            <v:path o:connecttype="segments"/>
          </v:shape>
        </w:pict>
      </w:r>
      <w:r w:rsidR="00B91521">
        <w:t xml:space="preserve"> - количество культивируемых отделений по базовому виду спорта для Кировской области "лыжные гонки" в </w:t>
      </w:r>
      <w:proofErr w:type="spellStart"/>
      <w:r w:rsidR="00B91521">
        <w:t>j-й</w:t>
      </w:r>
      <w:proofErr w:type="spellEnd"/>
      <w:r w:rsidR="00B91521">
        <w:t xml:space="preserve"> муниципальной организации спортивной подготовки, за исключением муниципальных организаций спортивной подготовки, являющихся получателями субсидий на реализацию государственной программы Кировской области "Развитие физической культуры и спорта" в 2019 и 2020 годах, i-го муниципального образования, единиц;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8"/>
        </w:rPr>
        <w:pict>
          <v:shape id="_x0000_i1044" style="width:17.25pt;height:19.5pt" coordsize="" o:spt="100" adj="0,,0" path="" filled="f" stroked="f">
            <v:stroke joinstyle="miter"/>
            <v:imagedata r:id="rId68" o:title="base_23792_163083_32787"/>
            <v:formulas/>
            <v:path o:connecttype="segments"/>
          </v:shape>
        </w:pict>
      </w:r>
      <w:r w:rsidR="00B91521">
        <w:t xml:space="preserve"> - количество культивируемых отделений по базовому виду спорта для Кировской области "футбол" в </w:t>
      </w:r>
      <w:proofErr w:type="spellStart"/>
      <w:r w:rsidR="00B91521">
        <w:t>j-й</w:t>
      </w:r>
      <w:proofErr w:type="spellEnd"/>
      <w:r w:rsidR="00B91521">
        <w:t xml:space="preserve"> муниципальной организации спортивной подготовки, за исключением муниципальных организаций спортивной подготовки, являющихся получателями субсидий на реализацию государственной программы Кировской области "Развитие физической культуры и спорта" в 2019 и 2020 годах, i-го муниципального образования, единиц;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составляет 95% в 2020 и 2021 годах и 94% в 2022 году.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Для городских и сельских поселений уровень </w:t>
      </w:r>
      <w:proofErr w:type="spellStart"/>
      <w:r>
        <w:t>софинансирования</w:t>
      </w:r>
      <w:proofErr w:type="spellEnd"/>
      <w:r>
        <w:t xml:space="preserve"> Кировской областью </w:t>
      </w:r>
      <w:r>
        <w:lastRenderedPageBreak/>
        <w:t>соответствует уровню бюджетной обеспеченности, определенному для муниципального района, в состав которого входит данное поселение.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4. Условия предоставления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 Субсидии предоставляются муниципальным образованиям при соблюдении следующих условий: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4.1.1. Наличие муниципальной программы, содержащей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предоставляется субсидия, в объеме, необходимом для их исполнения, включая размер планируемых к предоставлению из областного бюджета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4.1.3. Заключение соглашения о предоставлении субсидии между министерством и администрацией муниципального образования.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4.1.4. </w:t>
      </w:r>
      <w:proofErr w:type="gramStart"/>
      <w:r>
        <w:t xml:space="preserve">Осуществление централизации закупок, финансовое обеспечение которых осуществляется за счет субсидий, предусмотренной </w:t>
      </w:r>
      <w:hyperlink r:id="rId69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за исключением закупок, определенных </w:t>
      </w:r>
      <w:hyperlink r:id="rId70" w:history="1">
        <w:r>
          <w:rPr>
            <w:color w:val="0000FF"/>
          </w:rPr>
          <w:t>пунктами 4</w:t>
        </w:r>
      </w:hyperlink>
      <w:r>
        <w:t xml:space="preserve">, </w:t>
      </w:r>
      <w:hyperlink r:id="rId71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05.04.2013 N 44-ФЗ.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>4.1.5. Отсутствие авансирования по расходам, финансовое обеспечение которых осуществляется за счет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4.1.6. Объем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муниципального образования на поддержку одаренных спортсменов, занимающихся в организациях, осуществляющих спортивную подготовку, не может превышать 20%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Соглашения о предоставлении субсидий (дополнительных соглашений к ним) заключаются в соответствии с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 (далее - постановление Правительства Российской Федерации от 30.09.2014 N 999), в порядке и в</w:t>
      </w:r>
      <w:proofErr w:type="gramEnd"/>
      <w:r>
        <w:t xml:space="preserve"> сроки, установленные соответствующим соглашением между Министерством спорта Российской Федерации и Правительством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4.3. Органы местного самоуправления муниципальных образований для заключения соглашений о предоставлении субсидий (дополнительных соглашений к ним) представляют в министерство заверенные в установленном законодательством порядке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4.3.1. Муниципальную программу, содержащую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4.3.2. Выписку из решения о местном бюджете муниципального образования (сводной бюджетной росписи местного бюджета), предусматривающего бюджетные ассигнования на исполнение расходных обязательств муниципального образования, в целях которых предоставляется субсидия, в объеме, необходимом для исполнения, включая размер планируемой к предоставлению из областного бюджета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5. Показатели результативности использования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>5.1. Показателем результативности использования субсидии является: все организации спортивной подготовки предоставляют услуги населению в соответствии с федеральными стандартами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5.2. Значение показателя результативности устанавливается правовым актом министерства, согласованным с министерством финансов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5.3. Уменьшение значения показателя результативности в течение текущего финансового года возможно только в случае сокращения размера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6. Порядок перечисления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6.1. Перечисление субсидий из областного бюджета осуществляется в установленном порядке в бюджеты муниципальных образований в пределах сумм, распределенных законом Кировской области об областном бюджете или, и (или) в пределах доведенных лимитов бюджетных обязатель</w:t>
      </w:r>
      <w:proofErr w:type="gramStart"/>
      <w:r>
        <w:t>ств пр</w:t>
      </w:r>
      <w:proofErr w:type="gramEnd"/>
      <w:r>
        <w:t>опорционально кассовым расходам местных бюджетов по соответствующим расходным обязательствам и за фактически поставленные товары (оказанные услуги, выполненные работы).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 Для перечисления субсидий органы местного самоуправления муниципальных образований представляют в министерство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6.2.1. Копии заключенных муниципальных контрактов (договоров).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6.2.2. 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73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6.2.3. Копии документов, подтверждающих поставку товаров (оказание услуг, выполнение работ).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6.2.4. Сведения о потребности в средствах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7. Требования к отчетности.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представляют в министерство: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ежеквартально, не позднее 10-го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отчет о расходовании субсидии в соответствии с условиями и целью предоставления субсидии по форме, которая установлена в соглашении о предоставлении субсидии;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ежегодно, не позднее 10-го числа месяца, следующего за отчетным, отчет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форме, которая установлена в соглашении о предоставлении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 xml:space="preserve">8. Положения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8.1.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8.2. Органы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 xml:space="preserve">9. Основания и порядок применения мер ответственности к муниципальным </w:t>
      </w:r>
      <w:r>
        <w:lastRenderedPageBreak/>
        <w:t>образованиям при невыполнении обязательств, установленных соглашениями о предоставлении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9.1. Основаниями для применения мер ответственности к муниципальным образованиям при невыполнении обязательств, установленных соглашениями о предоставлении субсидий (далее - меры ответственности),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недостижение</w:t>
      </w:r>
      <w:proofErr w:type="spellEnd"/>
      <w:r>
        <w:t xml:space="preserve"> муниципальными образованиями значений показателей результативности, предусмотренных соглашениями о предоставлении субсидий;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неиспользование субсидий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 xml:space="preserve">В случае невыполнения муниципальным образованием условий и обязательств, установленных соглашением о предоставлении субсидии, министерством применяются к муниципальному образованию меры ответственности в соответствии со сроками и требованиями, установленными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999, и заключенным соглашением о предоставлении субсидии.</w:t>
      </w:r>
      <w:proofErr w:type="gramEnd"/>
    </w:p>
    <w:p w:rsidR="00DD1C06" w:rsidRDefault="00B91521">
      <w:pPr>
        <w:pStyle w:val="ConsPlusNormal"/>
        <w:spacing w:before="220"/>
        <w:ind w:firstLine="540"/>
        <w:jc w:val="both"/>
      </w:pPr>
      <w:r>
        <w:t xml:space="preserve">9.3. </w:t>
      </w:r>
      <w:proofErr w:type="gramStart"/>
      <w:r>
        <w:t>В случае если муниципальными образованиями по состоянию на 31 декабря года предоставления субсидий субсидии не использованы в размере, установленном законом Кировской области об областном бюджете,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 дисциплинарной ответственности в соответствии с законодательством Российской Федерации в отношении должностных лиц, чьи действия (бездействие) привели</w:t>
      </w:r>
      <w:proofErr w:type="gramEnd"/>
      <w:r>
        <w:t xml:space="preserve"> к неиспользованию субсидий.</w:t>
      </w:r>
    </w:p>
    <w:p w:rsidR="00DD1C06" w:rsidRDefault="00DD1C06">
      <w:pPr>
        <w:pStyle w:val="ConsPlusNormal"/>
        <w:spacing w:before="220"/>
        <w:ind w:firstLine="540"/>
        <w:jc w:val="both"/>
        <w:sectPr w:rsidR="00DD1C06">
          <w:pgSz w:w="11905" w:h="16838"/>
          <w:pgMar w:top="1134" w:right="850" w:bottom="1134" w:left="1701" w:header="0" w:footer="0" w:gutter="0"/>
          <w:cols w:space="720"/>
        </w:sectPr>
      </w:pPr>
    </w:p>
    <w:p w:rsidR="00B91521" w:rsidRDefault="00B91521">
      <w:pPr>
        <w:pStyle w:val="ConsPlusNormal"/>
        <w:jc w:val="right"/>
        <w:outlineLvl w:val="1"/>
      </w:pPr>
      <w:r>
        <w:lastRenderedPageBreak/>
        <w:t>Приложение N 4</w:t>
      </w:r>
    </w:p>
    <w:p w:rsidR="00B91521" w:rsidRDefault="00B91521">
      <w:pPr>
        <w:pStyle w:val="ConsPlusNormal"/>
        <w:jc w:val="right"/>
      </w:pPr>
      <w:r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4" w:name="P900"/>
      <w:bookmarkEnd w:id="4"/>
      <w:r>
        <w:t>ПОРЯДОК</w:t>
      </w:r>
    </w:p>
    <w:p w:rsidR="00B91521" w:rsidRDefault="00B91521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B91521" w:rsidRDefault="00B91521">
      <w:pPr>
        <w:pStyle w:val="ConsPlusTitle"/>
        <w:jc w:val="center"/>
      </w:pPr>
      <w:r>
        <w:t>ИЗ ОБЛАСТНОГО БЮДЖЕТА НА РЕАЛИЗАЦИЮ МЕРОПРИЯТИЙ</w:t>
      </w:r>
    </w:p>
    <w:p w:rsidR="00B91521" w:rsidRDefault="00B91521">
      <w:pPr>
        <w:pStyle w:val="ConsPlusTitle"/>
        <w:jc w:val="center"/>
      </w:pPr>
      <w:r>
        <w:t>ПО ОСНАЩЕНИЮ ОБЪЕКТОВ СПОРТИВНОЙ ИНФРАСТРУКТУРЫ</w:t>
      </w:r>
    </w:p>
    <w:p w:rsidR="00B91521" w:rsidRDefault="00B91521">
      <w:pPr>
        <w:pStyle w:val="ConsPlusTitle"/>
        <w:jc w:val="center"/>
      </w:pPr>
      <w:r>
        <w:t>СПОРТИВНО-ТЕХНОЛОГИЧЕСКИМ ОБОРУДОВАНИЕМ</w:t>
      </w:r>
    </w:p>
    <w:p w:rsidR="00B91521" w:rsidRDefault="00B91521">
      <w:pPr>
        <w:spacing w:after="1"/>
      </w:pPr>
    </w:p>
    <w:p w:rsidR="00B91521" w:rsidRDefault="00B91521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1.1. Порядок предоставления и распределения субсидий местным бюджетам из областного бюджета на реализацию мероприятий по оснащению объектов спортивной инфраструктуры спортивно-технологическим оборудованием (далее - Порядок) устанавливает правила предоставления и распределения субсидий местным бюджетам из областного бюджета на реализацию мероприятий по оснащению объектов спортивной инфраструктуры спортивно-технологическим оборудованием (далее - субсидия).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Кировской области (далее - муниципальные образования), возникающих при выполнении полномочий органов местного самоуправления по реализации муниципальных программ, содержащих мероприятия по развитию физической культуры и спорта, по следующим направлениям: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5" w:name="P911"/>
      <w:bookmarkEnd w:id="5"/>
      <w:r>
        <w:t xml:space="preserve">1.2.1. Оснащение объектов спортивной инфраструктуры спортивно-технологическим оборудованием для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>
        <w:t>со</w:t>
      </w:r>
      <w:proofErr w:type="gramEnd"/>
      <w:r>
        <w:t xml:space="preserve"> Всероссийским физкультурно-спортивным комплексом "Готов к труду и обороне" (ГТО), путем закупки и монтажа спортивно-технологического оборудования (далее - создание площадок ВФСК ГТО).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6" w:name="P912"/>
      <w:bookmarkEnd w:id="6"/>
      <w:r>
        <w:t>1.2.2. Оснащение объектов спортивной инфраструктуры спортивно-технологическим оборудованием для создания или модернизации футбольных полей с искусственным покрытием.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1.3. Субсидии муниципальным районам, городским и муниципальным округам Кировской области предоставляются министерством спорта и молодежной политики Кировской области (далее - министерство).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1.4. Субсидии предоставляются муниципальным образованиям, соответствующим критериям отбора.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2. Критерии отбора муниципальных образований, имеющих право на получение субсидий, и особенности распределения субсидий между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2.1. Распределение субсидий на реализацию мероприятия, указанного в </w:t>
      </w:r>
      <w:hyperlink w:anchor="P911" w:history="1">
        <w:r>
          <w:rPr>
            <w:color w:val="0000FF"/>
          </w:rPr>
          <w:t>пункте 1.2.1</w:t>
        </w:r>
      </w:hyperlink>
      <w:r>
        <w:t xml:space="preserve"> настоящего Порядка, осуществляется между муниципальными районами и округами и (или) городскими и сельскими поселениями Кировской области, соответствующими критериям отбора.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Распределение субсидий на реализацию мероприятия, указанного в </w:t>
      </w:r>
      <w:hyperlink w:anchor="P912" w:history="1">
        <w:r>
          <w:rPr>
            <w:color w:val="0000FF"/>
          </w:rPr>
          <w:t>пункте 1.2.2</w:t>
        </w:r>
      </w:hyperlink>
      <w:r>
        <w:t xml:space="preserve"> настоящего Порядка, осуществляется между муниципальными районами, городскими и муниципальными округами и (или) городскими и сельскими поселениями Кировской области, соответствующими критериям отбора.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2.2. Критериями отбора муниципальных образований для получения субсидий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2.2.1. При распределении субсидий для создания площадок Всероссийского физкультурно-</w:t>
      </w:r>
      <w:r>
        <w:lastRenderedPageBreak/>
        <w:t>спортивного комплекса "Готов к труду и обороне" (ГТО) (далее - ВФСК ГТО) - количество центров тестирования ВФСК ГТО в муниципальном образовании не менее одного.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7" w:name="P920"/>
      <w:bookmarkEnd w:id="7"/>
      <w:r>
        <w:t>2.2.2. При распределении субсидий на оснащение спортивной инфраструктуры спортивно-технологическим оборудованием для создания или модернизации футбольных полей с искусственным покрытием - количество занимающихся по виду спорта "футбол" на территории муниципального образования в размере более 4000 человек.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2.3. Субсидия предоставляется одному муниципальному образованию однократно на один комплект спортивно-технологического оборудования (далее - спортоборудование). Перечень спортивно-технологического оборудования для создания площадок ВФСК ГТО, а также для создания или модернизации футбольных полей с искусственным покрытием утверждается Министерством спорта Российской Федерации в установленном законодательством порядке.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>Количество муниципальных районов, городских и муниципальных округов и (или) городских и сельских поселений, которым предоставляются субсидии, в год зависит от количества комплектов спортоборудования, установленного соглашением о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</w:t>
      </w:r>
      <w:proofErr w:type="gramEnd"/>
      <w:r>
        <w:t xml:space="preserve"> Кировской области", заключенным между Министерством спорта Российской Федерации и Правительством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2.4. Распределение субсидий для создания площадок ВФСК ГТО осуществляется между муниципальными районами, городскими и муниципальными округами и (или) городскими и сельскими поселениями Кировской области, соответствующими критериям отбора, в течение 5 лет начиная с 2019 года.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3. Методика распределения субсидий между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 Размер предоставляемой субсидии для каждого муниципального образования, соответствующего критериям отбора,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</w:t>
      </w:r>
      <w:proofErr w:type="spellStart"/>
      <w:r>
        <w:t>Sia</w:t>
      </w:r>
      <w:proofErr w:type="spellEnd"/>
      <w:r>
        <w:t xml:space="preserve"> + </w:t>
      </w:r>
      <w:proofErr w:type="spellStart"/>
      <w:r>
        <w:t>Sib</w:t>
      </w:r>
      <w:proofErr w:type="spellEnd"/>
      <w:r>
        <w:t>, где: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размер субсидии, предоставляемой </w:t>
      </w:r>
      <w:proofErr w:type="spellStart"/>
      <w:r>
        <w:t>i-му</w:t>
      </w:r>
      <w:proofErr w:type="spellEnd"/>
      <w:r>
        <w:t xml:space="preserve"> муниципальному образованию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Sia</w:t>
      </w:r>
      <w:proofErr w:type="spellEnd"/>
      <w:r>
        <w:t xml:space="preserve"> - размер субсидии, предоставляемой </w:t>
      </w:r>
      <w:proofErr w:type="spellStart"/>
      <w:r>
        <w:t>i-му</w:t>
      </w:r>
      <w:proofErr w:type="spellEnd"/>
      <w:r>
        <w:t xml:space="preserve"> муниципальному образованию для создания площадок ВФСК ГТО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Sib</w:t>
      </w:r>
      <w:proofErr w:type="spellEnd"/>
      <w:r>
        <w:t xml:space="preserve"> - размер субсидии, предоставляемой </w:t>
      </w:r>
      <w:proofErr w:type="spellStart"/>
      <w:r>
        <w:t>i-му</w:t>
      </w:r>
      <w:proofErr w:type="spellEnd"/>
      <w:r>
        <w:t xml:space="preserve"> муниципальному образованию для создания или модернизации футбольных полей с искусственным покрытием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3.2. Размер субсидии, предоставляемой </w:t>
      </w:r>
      <w:proofErr w:type="spellStart"/>
      <w:r>
        <w:t>i-му</w:t>
      </w:r>
      <w:proofErr w:type="spellEnd"/>
      <w:r>
        <w:t xml:space="preserve"> муниципальному образованию для создания площадок ВФСК ГТО в соответствующем финансовом году,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Pr="00DD1C06" w:rsidRDefault="00B91521">
      <w:pPr>
        <w:pStyle w:val="ConsPlusNormal"/>
        <w:jc w:val="center"/>
        <w:rPr>
          <w:lang w:val="en-US"/>
        </w:rPr>
      </w:pPr>
      <w:proofErr w:type="spellStart"/>
      <w:r w:rsidRPr="00DD1C06">
        <w:rPr>
          <w:lang w:val="en-US"/>
        </w:rPr>
        <w:t>Sia</w:t>
      </w:r>
      <w:proofErr w:type="spellEnd"/>
      <w:r w:rsidRPr="00DD1C06">
        <w:rPr>
          <w:lang w:val="en-US"/>
        </w:rPr>
        <w:t xml:space="preserve"> = S x </w:t>
      </w:r>
      <w:r>
        <w:t>К</w:t>
      </w:r>
      <w:proofErr w:type="spellStart"/>
      <w:r w:rsidRPr="00DD1C06">
        <w:rPr>
          <w:lang w:val="en-US"/>
        </w:rPr>
        <w:t>i</w:t>
      </w:r>
      <w:proofErr w:type="spellEnd"/>
      <w:r w:rsidRPr="00DD1C06">
        <w:rPr>
          <w:lang w:val="en-US"/>
        </w:rPr>
        <w:t xml:space="preserve"> x Y, </w:t>
      </w:r>
      <w:r>
        <w:t>где</w:t>
      </w:r>
      <w:r w:rsidRPr="00DD1C06">
        <w:rPr>
          <w:lang w:val="en-US"/>
        </w:rPr>
        <w:t>:</w:t>
      </w:r>
    </w:p>
    <w:p w:rsidR="00B91521" w:rsidRPr="00DD1C06" w:rsidRDefault="00B91521">
      <w:pPr>
        <w:pStyle w:val="ConsPlusNormal"/>
        <w:jc w:val="both"/>
        <w:rPr>
          <w:lang w:val="en-US"/>
        </w:rPr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Sia</w:t>
      </w:r>
      <w:proofErr w:type="spellEnd"/>
      <w:r>
        <w:t xml:space="preserve"> - размер субсидии, предоставляемой </w:t>
      </w:r>
      <w:proofErr w:type="spellStart"/>
      <w:r>
        <w:t>i-му</w:t>
      </w:r>
      <w:proofErr w:type="spellEnd"/>
      <w:r>
        <w:t xml:space="preserve"> муниципальному образованию для создания площадок ВФСК ГТО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S - расчетный объем расходного обязательства муниципального образования на закупку и монтаж спортоборудования для создания площадки ВФСК ГТО,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Кi</w:t>
      </w:r>
      <w:proofErr w:type="spellEnd"/>
      <w:r>
        <w:t xml:space="preserve"> - комплект спортоборудования в i-м муниципальном образовании, в котором показатель "Доля населения,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(ГТО)" в 2018 году составляет свыше 45%, за исключением муниципальных образований, в которых в 2020 году планируется реализация социальной программы</w:t>
      </w:r>
      <w:proofErr w:type="gramEnd"/>
      <w:r>
        <w:t xml:space="preserve"> "Газпром - детям" в 2020 году, единиц;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составляющий 99%.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3.3. Размер субсидии, предоставляемой </w:t>
      </w:r>
      <w:proofErr w:type="spellStart"/>
      <w:r>
        <w:t>i-му</w:t>
      </w:r>
      <w:proofErr w:type="spellEnd"/>
      <w:r>
        <w:t xml:space="preserve"> муниципальному образованию для создания или модернизации футбольных полей с искусственным покрытием в соответствующем финансовом году,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center"/>
      </w:pPr>
      <w:proofErr w:type="spellStart"/>
      <w:r>
        <w:t>Sib</w:t>
      </w:r>
      <w:proofErr w:type="spellEnd"/>
      <w:r>
        <w:t xml:space="preserve"> = </w:t>
      </w:r>
      <w:proofErr w:type="gramStart"/>
      <w:r>
        <w:t>Р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Y, где: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Sib</w:t>
      </w:r>
      <w:proofErr w:type="spellEnd"/>
      <w:r>
        <w:t xml:space="preserve"> - размер субсидии, предоставляемой </w:t>
      </w:r>
      <w:proofErr w:type="spellStart"/>
      <w:r>
        <w:t>i-му</w:t>
      </w:r>
      <w:proofErr w:type="spellEnd"/>
      <w:r>
        <w:t xml:space="preserve"> муниципальному образованию на оснащение спортивной инфраструктуры спортивно-технологическим оборудованием для создания или модернизации футбольных полей с искусственным покрытием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расчетный объем расходного обязательства муниципального образования на оснащение спортивной инфраструктуры спортивно-технологическим оборудованием для создания или модернизации футбольных полей с искусственным покрытием,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комплект спортоборудования в i-м муниципальном районе, городском и муниципальном округе, который соответствует критериям отбора, установленным </w:t>
      </w:r>
      <w:hyperlink w:anchor="P920" w:history="1">
        <w:r>
          <w:rPr>
            <w:color w:val="0000FF"/>
          </w:rPr>
          <w:t>подпунктом 2.2.2</w:t>
        </w:r>
      </w:hyperlink>
      <w:r>
        <w:t xml:space="preserve"> настоящего Порядка, единиц;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составляющий 99%.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4. Условия предоставления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 Субсидии предоставляются муниципальным образованиям при соблюдении следующих условий: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4.1.1. Наличие муниципальной программы, содержащей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исполнения которых предоставляется субсидия, в объеме, необходимом для их исполнения, включая размер планируемых к предоставлению из областного бюджета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4.1.3. Заключение соглашения о предоставлении субсидии между министерством и администрацией муниципального образования.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 xml:space="preserve">4.1.4. </w:t>
      </w:r>
      <w:proofErr w:type="gramStart"/>
      <w:r>
        <w:t xml:space="preserve">Осуществление централизации закупок, финансовое обеспечение которых осуществляется за счет субсидий, в соответствии с </w:t>
      </w:r>
      <w:hyperlink r:id="rId75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за исключением закупок, определенных </w:t>
      </w:r>
      <w:hyperlink r:id="rId76" w:history="1">
        <w:r>
          <w:rPr>
            <w:color w:val="0000FF"/>
          </w:rPr>
          <w:t>пунктами 4</w:t>
        </w:r>
      </w:hyperlink>
      <w:r>
        <w:t xml:space="preserve">, </w:t>
      </w:r>
      <w:hyperlink r:id="rId77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05.04.2013</w:t>
      </w:r>
      <w:proofErr w:type="gramEnd"/>
      <w:r>
        <w:t xml:space="preserve"> N 44-ФЗ.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4.1.5. Отсутствие авансирования по расходам, финансовое обеспечение которых осуществляется за счет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4.1.6. </w:t>
      </w:r>
      <w:proofErr w:type="gramStart"/>
      <w:r>
        <w:t>Наличие положительного результата проверки достоверности определения сметной стоимости строительства, капитального и текущего ремонта объекта капитального строительства, финансовое обеспечение которого осуществляется за счет субсидий, проведенной Кировским областным государственным автономным учреждением "Управление государственной экспертизы и ценообразования в строительстве"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уполномоченными на проведение данной проверки.</w:t>
      </w:r>
      <w:proofErr w:type="gramEnd"/>
      <w:r>
        <w:t xml:space="preserve"> Данные условия распространяются при распределении субсидий по направлениям, указанным в </w:t>
      </w:r>
      <w:hyperlink w:anchor="P912" w:history="1">
        <w:r>
          <w:rPr>
            <w:color w:val="0000FF"/>
          </w:rPr>
          <w:t>подпункте 1.2.2</w:t>
        </w:r>
      </w:hyperlink>
      <w:r>
        <w:t xml:space="preserve"> настоящего Порядка.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4.1.7. Проведение Кировским областным государственным казенным учреждением "Управление капитального строительства" в соответствии с договорами, заключаемыми на безвозмездной основе, строительного контроля в процессе строительства, капитального ремонта объектов капитального строительства, финансовое обеспечение которых осуществляется за счет субсидий. Данные условия распространяются при распределении субсидий по направлениям, указанным в </w:t>
      </w:r>
      <w:hyperlink w:anchor="P912" w:history="1">
        <w:r>
          <w:rPr>
            <w:color w:val="0000FF"/>
          </w:rPr>
          <w:t>подпункте 1.2.2</w:t>
        </w:r>
      </w:hyperlink>
      <w:r>
        <w:t xml:space="preserve"> настоящего Порядка.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Соглашение о предоставлении субсидии (дополнительные соглашения к ним) заключается в соответствии с </w:t>
      </w:r>
      <w:hyperlink r:id="rId78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 (далее - постановление Правительства Российской Федерации от 30.09.2014 N 999), в порядке и в</w:t>
      </w:r>
      <w:proofErr w:type="gramEnd"/>
      <w:r>
        <w:t xml:space="preserve"> сроки, установленные соответствующим соглашением между Министерством спорта Российской Федерации и Правительством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4.3. Соглашение о предоставлении субсидии (дополнительное соглашение к нему) заключается в сроки, установленные соответствующим соглашением, заключенным между Министерством спорта Российской Федерации и Правительством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4.4. Органы местного самоуправления муниципальных образований для заключения соглашения о предоставлении субсидии (дополнительных соглашений к ним) представляют в министерство заверенные в установленном законодательством порядке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4.4.1. Муниципальную программу, содержащую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4.4.2. Выписку из решения о местном бюджете муниципального образования (сводной бюджетной росписи местного бюджета), предусматривающего бюджетные ассигнования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исполнения которых предоставляется субсидия, в объеме, необходимом для исполнения, включая размер планируемой к предоставлению из областного бюджета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5. Показатели результативности использования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5.1. Показателями результативности использования субсидий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 xml:space="preserve">5.1.1. При распределении субсидий по направлению, указанному в </w:t>
      </w:r>
      <w:hyperlink w:anchor="P911" w:history="1">
        <w:r>
          <w:rPr>
            <w:color w:val="0000FF"/>
          </w:rPr>
          <w:t>подпункте 1.2.1</w:t>
        </w:r>
      </w:hyperlink>
      <w:r>
        <w:t xml:space="preserve"> настоящего Порядка, - количество муниципальных образований, в которых для центров тестирования ВФСК ГТО созданы малые спортивные площадки.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5.1.2. При распределении субсидий по направлению, указанному в </w:t>
      </w:r>
      <w:hyperlink w:anchor="P912" w:history="1">
        <w:r>
          <w:rPr>
            <w:color w:val="0000FF"/>
          </w:rPr>
          <w:t>подпункте 1.2.2</w:t>
        </w:r>
      </w:hyperlink>
      <w:r>
        <w:t xml:space="preserve"> настоящего Порядка, - количество поставленных искусственных покрытий для футбольных полей, созданных при организациях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5.2. Значение показателя результативности устанавливается правовым актом министерства, согласованным с министерством финансов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5.3. Уменьшение значения показателя результативности в течение текущего финансового года возможно только в случае сокращения размера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6. Порядок перечисления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Перечисление субсидий из областного бюджета осуществляется в установленном законодательством порядке в бюджеты муниципальных образований Кировской области в пределах сумм, распределенных законом Кировской области об областном бюджете, и (или) в пределах доведенных лимитов бюджетных обязательств пропорционально кассовым расходам местных бюджетов по соответствующим расходным обязательствам (проектам, объектам) и за фактически поставленные товары (оказанные услуги, выполненные работы).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>6.2. Для перечисления субсидий органы местного самоуправления муниципальных образований представляют в министерство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6.2.1. Копии заключенных муниципальных контрактов (договоров).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6.2.2. 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79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6.2.3. Копии документов, подтверждающих поставку товаров (оказание услуг, выполнение работ). </w:t>
      </w:r>
      <w:proofErr w:type="gramStart"/>
      <w:r>
        <w:t xml:space="preserve">По направлениям, указанным в </w:t>
      </w:r>
      <w:hyperlink w:anchor="P912" w:history="1">
        <w:r>
          <w:rPr>
            <w:color w:val="0000FF"/>
          </w:rPr>
          <w:t>подпункте 1.2.2</w:t>
        </w:r>
      </w:hyperlink>
      <w:r>
        <w:t xml:space="preserve"> настоящего Порядка, - копии документов, подтверждающих выполнение работ (поставку товаров, оказание услуг): техническое задание, локальный сметный расчет, акт о приемке выполненных работ (форма КС-2), справки о стоимости работ (форма КС-3), копию положительного заключения экспертизы проверки достоверности определения сметной стоимости строительства, капитального и текущего ремонта объекта капитального строительства.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>6.2.4. Сведения о потребности в средствах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7. Требования к отчетности.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представляют в министерство: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ежеквартально, не позднее 10-го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отчет о расходовании субсидии в соответствии с условиями и целью предоставления субсидии по форме, которая установлена в соглашении о предоставлении субсидии;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ежегодно, не позднее 10-го числа месяца, следующего за отчетным, отчет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форме, которая установлена в соглашении о предоставлении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lastRenderedPageBreak/>
        <w:t xml:space="preserve">8. Положение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8.1.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8.2. Органы государственного финансового контроля осуществляют проверку соблюдения получателями субсидии условий, целей и порядка, установленных при их предоставлении.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9. Основания и порядок применения мер ответственности к муниципальным образованиям при невыполнении обязательств, установленных соглашениями о предоставлении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9.1. Основаниями для применения мер ответственности к муниципальным образованиям при невыполнении обязательств, установленных соглашениями о предоставлении субсидии,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недостижение</w:t>
      </w:r>
      <w:proofErr w:type="spellEnd"/>
      <w:r>
        <w:t xml:space="preserve"> муниципальными образованиями значений показателей результативности, предусмотренных соглашениями о предоставлении субсидий;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неиспользование субсидий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 xml:space="preserve">В случае невыполнения муниципальным образованием условий и обязательств, установленных соглашением о предоставлении субсидии, министерством применяются к муниципальному образованию меры ответственности в соответствии со сроками и требованиями, установленными </w:t>
      </w:r>
      <w:hyperlink r:id="rId80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999, и заключенным соглашением о предоставлении субсидии.</w:t>
      </w:r>
      <w:proofErr w:type="gramEnd"/>
    </w:p>
    <w:p w:rsidR="00DD1C06" w:rsidRDefault="00B91521">
      <w:pPr>
        <w:pStyle w:val="ConsPlusNormal"/>
        <w:spacing w:before="220"/>
        <w:ind w:firstLine="540"/>
        <w:jc w:val="both"/>
        <w:sectPr w:rsidR="00DD1C06">
          <w:pgSz w:w="11905" w:h="16838"/>
          <w:pgMar w:top="1134" w:right="850" w:bottom="1134" w:left="1701" w:header="0" w:footer="0" w:gutter="0"/>
          <w:cols w:space="720"/>
        </w:sectPr>
      </w:pPr>
      <w:r>
        <w:t xml:space="preserve">9.3. </w:t>
      </w:r>
      <w:proofErr w:type="gramStart"/>
      <w:r>
        <w:t>В случае если муниципальными образованиями по состоянию на 31 декабря года предоставления субсидий субсидии не использованы в размере, установленном законом Кировской области об областном бюджете,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 дисциплинарной ответственности в соответствии с законодательством Российской Федерации в отношении должностных лиц, чьи действия (бездействие) привели</w:t>
      </w:r>
      <w:proofErr w:type="gramEnd"/>
      <w:r>
        <w:t xml:space="preserve"> к неиспользованию субсидий.</w:t>
      </w:r>
    </w:p>
    <w:p w:rsidR="00B91521" w:rsidRDefault="00B91521">
      <w:pPr>
        <w:pStyle w:val="ConsPlusNormal"/>
        <w:jc w:val="right"/>
        <w:outlineLvl w:val="1"/>
      </w:pPr>
      <w:r>
        <w:lastRenderedPageBreak/>
        <w:t>Приложение N 5</w:t>
      </w:r>
    </w:p>
    <w:p w:rsidR="00B91521" w:rsidRDefault="00B91521">
      <w:pPr>
        <w:pStyle w:val="ConsPlusNormal"/>
        <w:jc w:val="right"/>
      </w:pPr>
      <w:r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8" w:name="P996"/>
      <w:bookmarkEnd w:id="8"/>
      <w:r>
        <w:t>ПОРЯДОК</w:t>
      </w:r>
    </w:p>
    <w:p w:rsidR="00B91521" w:rsidRDefault="00B91521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B91521" w:rsidRDefault="00B91521">
      <w:pPr>
        <w:pStyle w:val="ConsPlusTitle"/>
        <w:jc w:val="center"/>
      </w:pPr>
      <w:r>
        <w:t>ИЗ ОБЛАСТНОГО БЮДЖЕТА НА РЕАЛИЗАЦИЮ МЕРОПРИЯТИЙ</w:t>
      </w:r>
    </w:p>
    <w:p w:rsidR="00B91521" w:rsidRDefault="00B91521">
      <w:pPr>
        <w:pStyle w:val="ConsPlusTitle"/>
        <w:jc w:val="center"/>
      </w:pPr>
      <w:r>
        <w:t>ГОСУДАРСТВЕННОЙ ПРОГРАММЫ КИРОВСКОЙ ОБЛАСТИ</w:t>
      </w:r>
    </w:p>
    <w:p w:rsidR="00B91521" w:rsidRDefault="00B91521">
      <w:pPr>
        <w:pStyle w:val="ConsPlusTitle"/>
        <w:jc w:val="center"/>
      </w:pPr>
      <w:r>
        <w:t>"РАЗВИТИЕ ФИЗИЧЕСКОЙ КУЛЬТУРЫ И СПОРТА"</w:t>
      </w:r>
    </w:p>
    <w:p w:rsidR="00B91521" w:rsidRDefault="00B91521">
      <w:pPr>
        <w:spacing w:after="1"/>
      </w:pPr>
    </w:p>
    <w:p w:rsidR="00B91521" w:rsidRDefault="00B91521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1.1. Порядок предоставления и распределения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 (далее - Порядок) устанавливает правила предоставления и распределения субсидий местному бюджету из областного бюджета на реализацию мероприятий государственной программы Кировской области "Развитие физической культуры и спорта" (далее - субсидия).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Кировской области (далее - муниципальное образование), возникающих при выполнении полномочий органов местного самоуправления по реализации муниципальных программ, содержащих мероприятия по развитию физической культуры и спорта по следующим направлениям: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9" w:name="P1007"/>
      <w:bookmarkEnd w:id="9"/>
      <w:r>
        <w:t>1.2.1. Строительство малобюджетных физкультурно-спортивных объектов шаговой доступности.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10" w:name="P1008"/>
      <w:bookmarkEnd w:id="10"/>
      <w:r>
        <w:t>1.2.2. Закупка спортивного оборудования для оснащения спортивных школ олимпийского резерва.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11" w:name="P1009"/>
      <w:bookmarkEnd w:id="11"/>
      <w:r>
        <w:t xml:space="preserve">1.2.3. Проведение ремонтно-восстановительных работ на стадионе и в других зданиях и сооружениях акционерного общества "Спортивный комбинат "Электрон" </w:t>
      </w:r>
      <w:proofErr w:type="gramStart"/>
      <w:r>
        <w:t>г</w:t>
      </w:r>
      <w:proofErr w:type="gramEnd"/>
      <w:r>
        <w:t>. Вятские Поляны, в том числе с целью исполнения предписаний надзорных органов. Мероприятие направлено на исполнение Указа Президента Российской Федерации от 15.04.2013 N 358 "О передаче в собственность Кировской области находящихся в федеральной собственности акций открытого акционерного общества "Спортивный комбинат "Электрон".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12" w:name="P1010"/>
      <w:bookmarkEnd w:id="12"/>
      <w:r>
        <w:t xml:space="preserve">1.2.4. 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1.3. Субсидии муниципальным образованиям предоставляются министерством спорта и молодежной политики Кировской области (далее - министерство).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1.4. Субсидии предоставляются муниципальным образованиям, соответствующим критериям отбора.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2. Критерии отбора муниципальных образований, имеющих право на получение субсидий, и их распределение между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2.1. Распределение субсидий осуществляется между муниципальными районами, городскими и муниципальными округами и (или) городскими и сельскими поселениями Кировской области, соответствующими критериям отбора.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2.2. Критериями отбора муниципальных образований для получения субсидий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2.2.1. При распределении субсидий на строительство малобюджетных физкультурно-</w:t>
      </w:r>
      <w:r>
        <w:lastRenderedPageBreak/>
        <w:t>спортивных объектов шаговой доступности - прохождение конкурсного отбора в Министерстве спорта Российской Федерации.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2.2.2. При распределении субсидий на закупку спортивного оборудования для оснащения спортивных школ олимпийского резерва: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2.2.2.1. Наличие на территории муниципального образования муниципальных спортивных школ олимпийского резерва, учредителем которых является муниципальное образование, осуществляющих спортивную подготовку по виду спорта "плавание", являющемуся базовым видом спорта для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2.2.2.2. Предоставление субсидии одному и тому же муниципальному образованию не чаще одного раза в два года.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2.2.3. При распределении субсидий на проведение ремонтно-восстановительных работ на стадионе и в других зданиях и сооружениях акционерного общества "Спортивный комбинат "Электрон" </w:t>
      </w:r>
      <w:proofErr w:type="gramStart"/>
      <w:r>
        <w:t>г</w:t>
      </w:r>
      <w:proofErr w:type="gramEnd"/>
      <w:r>
        <w:t>. Вятские Поляны, в том числе с целью исполнения предписаний надзорных органов, - наличие на территории муниципального образования акционерного общества "Спортивный комбинат "Электрон".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2.2.4. При распределении субсидий на 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 - наличие лыжного комплекса с </w:t>
      </w:r>
      <w:proofErr w:type="spellStart"/>
      <w:r>
        <w:t>лыжероллерной</w:t>
      </w:r>
      <w:proofErr w:type="spellEnd"/>
      <w:r>
        <w:t xml:space="preserve"> трассой.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3. Методика распределения субсидий между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3.1. Размер субсидии для каждого муниципального образования, соответствующего критериям отбора,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Pr="00DD1C06" w:rsidRDefault="00B91521">
      <w:pPr>
        <w:pStyle w:val="ConsPlusNormal"/>
        <w:jc w:val="center"/>
        <w:rPr>
          <w:lang w:val="en-US"/>
        </w:rPr>
      </w:pPr>
      <w:r w:rsidRPr="00DD1C06">
        <w:rPr>
          <w:lang w:val="en-US"/>
        </w:rPr>
        <w:t xml:space="preserve">Si = </w:t>
      </w:r>
      <w:proofErr w:type="spellStart"/>
      <w:r w:rsidRPr="00DD1C06">
        <w:rPr>
          <w:lang w:val="en-US"/>
        </w:rPr>
        <w:t>Sia</w:t>
      </w:r>
      <w:proofErr w:type="spellEnd"/>
      <w:r w:rsidRPr="00DD1C06">
        <w:rPr>
          <w:lang w:val="en-US"/>
        </w:rPr>
        <w:t xml:space="preserve"> + Sib + Sic + Sid, </w:t>
      </w:r>
      <w:r>
        <w:t>где</w:t>
      </w:r>
      <w:r w:rsidRPr="00DD1C06">
        <w:rPr>
          <w:lang w:val="en-US"/>
        </w:rPr>
        <w:t>:</w:t>
      </w:r>
    </w:p>
    <w:p w:rsidR="00B91521" w:rsidRPr="00DD1C06" w:rsidRDefault="00B91521">
      <w:pPr>
        <w:pStyle w:val="ConsPlusNormal"/>
        <w:jc w:val="both"/>
        <w:rPr>
          <w:lang w:val="en-US"/>
        </w:rPr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Sia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строительство и реконструкцию малобюджетных физкультурно-спортивных объектов шаговой доступности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Sib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закупку спортивного оборудования для оснащения спортивных школ олимпийского резерва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Sic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ремонтно-восстановительные работы на объектах акционерного общества "Спортивный комбинат "Электрон"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Sid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 в соответствующем финансовом году, тыс. рублей.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3.2.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реконструкцию и (или) строительство малобюджетных физкультурно-спортивных объектов шаговой доступности (</w:t>
      </w:r>
      <w:proofErr w:type="spellStart"/>
      <w:r>
        <w:t>Sia</w:t>
      </w:r>
      <w:proofErr w:type="spellEnd"/>
      <w:r>
        <w:t>) в соответствующем финансовом году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Default="0026273B">
      <w:pPr>
        <w:pStyle w:val="ConsPlusNormal"/>
        <w:jc w:val="center"/>
      </w:pPr>
      <w:r w:rsidRPr="0026273B">
        <w:rPr>
          <w:position w:val="-27"/>
        </w:rPr>
        <w:lastRenderedPageBreak/>
        <w:pict>
          <v:shape id="_x0000_i1045" style="width:118.5pt;height:39pt" coordsize="" o:spt="100" adj="0,,0" path="" filled="f" stroked="f">
            <v:stroke joinstyle="miter"/>
            <v:imagedata r:id="rId81" o:title="base_23792_163083_32788"/>
            <v:formulas/>
            <v:path o:connecttype="segments"/>
          </v:shape>
        </w:pic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m</w:t>
      </w:r>
      <w:proofErr w:type="spellEnd"/>
      <w:r>
        <w:t xml:space="preserve"> - количество малобюджетных физкультурно-спортивных объектов шаговой доступности в i-м муниципальном образовании, прошедших отбор в Министерстве спорта Российской Федерации, единиц. Отбор в Министерстве спорта Российской Федерации в 2020 году прошел физкультурно-оздоровительный комплекс: </w:t>
      </w:r>
      <w:proofErr w:type="gramStart"/>
      <w:r>
        <w:t xml:space="preserve">Кировская область, </w:t>
      </w:r>
      <w:proofErr w:type="spellStart"/>
      <w:r>
        <w:t>Вятскополянский</w:t>
      </w:r>
      <w:proofErr w:type="spellEnd"/>
      <w:r>
        <w:t xml:space="preserve"> район, г. Сосновка, ул. Мира (район ДК "Судостроитель"), с модификацией повторно применяемой проектной документации "Физкультурно-оздоровительный комплекс в г. Советск Кировской области";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</w:t>
      </w:r>
      <w:proofErr w:type="gramEnd"/>
      <w:r>
        <w:t>i</w:t>
      </w:r>
      <w:r>
        <w:rPr>
          <w:vertAlign w:val="superscript"/>
        </w:rPr>
        <w:t>j</w:t>
      </w:r>
      <w:proofErr w:type="spellEnd"/>
      <w:r>
        <w:t xml:space="preserve"> - стоимость работ по строительству и реконструкции j-го малобюджетного физкультурно-спортивного объекта шаговой доступности в i-м муниципальном образовании,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составляет 99%.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3.3.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закупку спортивного оборудования для оснащения спортивных школ олимпийского резерва (</w:t>
      </w:r>
      <w:proofErr w:type="spellStart"/>
      <w:r>
        <w:t>Sib</w:t>
      </w:r>
      <w:proofErr w:type="spellEnd"/>
      <w:r>
        <w:t>), в соответствующем финансовом году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center"/>
      </w:pPr>
      <w:proofErr w:type="spellStart"/>
      <w:r>
        <w:t>Sib</w:t>
      </w:r>
      <w:proofErr w:type="spellEnd"/>
      <w:r>
        <w:t xml:space="preserve"> = </w:t>
      </w: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V </w:t>
      </w:r>
      <w:proofErr w:type="spellStart"/>
      <w:r>
        <w:t>x</w:t>
      </w:r>
      <w:proofErr w:type="spellEnd"/>
      <w:r>
        <w:t xml:space="preserve"> Y, где: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- количество муниципальных спортивных школ олимпийского резерва, учредителем которых является муниципальное образование, осуществляющих спортивную подготовку по виду спорта "плавание", являющемуся базовым видом спорта для Кировской области, в i-м муниципальном образовании, единиц;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V - расчетная стоимость спортивного оборудования,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составляет 95%.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Количество муниципальных образований, получающих субсидии из областного бюджета, зависит от объема средств, выделяемых из федерального бюджета на вышеуказанные цели, и количества комплектов спортивного оборудования.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3.4.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проведение ремонтно-восстановительных работ на стадионе и в других зданиях и сооружениях акционерного общества "Спортивный комбинат "Электрон", в соответствующем финансовом году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Pr="00DD1C06" w:rsidRDefault="00B91521">
      <w:pPr>
        <w:pStyle w:val="ConsPlusNormal"/>
        <w:jc w:val="center"/>
        <w:rPr>
          <w:lang w:val="en-US"/>
        </w:rPr>
      </w:pPr>
      <w:r w:rsidRPr="00DD1C06">
        <w:rPr>
          <w:lang w:val="en-US"/>
        </w:rPr>
        <w:t xml:space="preserve">Sic = Pi x L, </w:t>
      </w:r>
      <w:r>
        <w:t>где</w:t>
      </w:r>
      <w:r w:rsidRPr="00DD1C06">
        <w:rPr>
          <w:lang w:val="en-US"/>
        </w:rPr>
        <w:t>:</w:t>
      </w:r>
    </w:p>
    <w:p w:rsidR="00B91521" w:rsidRPr="00DD1C06" w:rsidRDefault="00B91521">
      <w:pPr>
        <w:pStyle w:val="ConsPlusNormal"/>
        <w:jc w:val="both"/>
        <w:rPr>
          <w:lang w:val="en-US"/>
        </w:rPr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 xml:space="preserve"> - расчетная стоимость ремонтно-восстановительных работ на объектах акционерного общества "Спортивный комбинат "Электрон" в i-м муниципальном образовании,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L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</w:t>
      </w:r>
      <w:r>
        <w:lastRenderedPageBreak/>
        <w:t>муниципального района (городского округа):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95% - для муниципальных районов (городских округов), у которых уровень расчетной бюджетной обеспеченности на соответствующий финансовый год составляет более 1;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99% - для муниципальных районов (городских округов), у которых уровень расчетной бюджетной обеспеченности на соответствующий финансовый год составляет менее 1.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3.5.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трассе, в соответствующем финансовом году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Pr="00DD1C06" w:rsidRDefault="00B91521">
      <w:pPr>
        <w:pStyle w:val="ConsPlusNormal"/>
        <w:jc w:val="center"/>
        <w:rPr>
          <w:lang w:val="en-US"/>
        </w:rPr>
      </w:pPr>
      <w:r w:rsidRPr="00DD1C06">
        <w:rPr>
          <w:lang w:val="en-US"/>
        </w:rPr>
        <w:t xml:space="preserve">Sic = Pi x L, </w:t>
      </w:r>
      <w:r>
        <w:t>где</w:t>
      </w:r>
      <w:r w:rsidRPr="00DD1C06">
        <w:rPr>
          <w:lang w:val="en-US"/>
        </w:rPr>
        <w:t>:</w:t>
      </w:r>
    </w:p>
    <w:p w:rsidR="00B91521" w:rsidRPr="00DD1C06" w:rsidRDefault="00B91521">
      <w:pPr>
        <w:pStyle w:val="ConsPlusNormal"/>
        <w:jc w:val="both"/>
        <w:rPr>
          <w:lang w:val="en-US"/>
        </w:rPr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 xml:space="preserve"> - расчетная стоимость ремонта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 в i-м муниципальном образовании,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L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района (городского округа):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95% - для муниципальных районов (городских округов), у которых уровень расчетной бюджетной обеспеченности на соответствующий финансовый год составляет более 1;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99% - для муниципальных районов (городских округов), у которых уровень расчетной бюджетной обеспеченности на соответствующий финансовый год составляет менее 1.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4. Условия предоставления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 Субсидии предоставляются муниципальным образованиям при соблюдении следующих условий: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4.1.1. Наличие муниципальной программы, содержащей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предоставляется субсидия, в объеме, необходимом для их исполнения, включая размер планируемых к предоставлению из областного бюджета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4.1.3. Заключение соглашения о предоставлении субсидий между министерством и администрацией муниципального района (городского округа).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4.1.4. </w:t>
      </w:r>
      <w:proofErr w:type="gramStart"/>
      <w:r>
        <w:t xml:space="preserve">Осуществление централизации закупок, финансовое обеспечение которых осуществляется за счет субсидий, предусмотренной </w:t>
      </w:r>
      <w:hyperlink r:id="rId82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за исключением закупок, определенных </w:t>
      </w:r>
      <w:hyperlink r:id="rId83" w:history="1">
        <w:r>
          <w:rPr>
            <w:color w:val="0000FF"/>
          </w:rPr>
          <w:t>пунктами 4</w:t>
        </w:r>
      </w:hyperlink>
      <w:r>
        <w:t xml:space="preserve">, </w:t>
      </w:r>
      <w:hyperlink r:id="rId84" w:history="1">
        <w:r>
          <w:rPr>
            <w:color w:val="0000FF"/>
          </w:rPr>
          <w:t>5</w:t>
        </w:r>
      </w:hyperlink>
      <w:r>
        <w:t xml:space="preserve"> и </w:t>
      </w:r>
      <w:hyperlink r:id="rId85" w:history="1">
        <w:r>
          <w:rPr>
            <w:color w:val="0000FF"/>
          </w:rPr>
          <w:t>19 части 1 статьи 93</w:t>
        </w:r>
      </w:hyperlink>
      <w:r>
        <w:t xml:space="preserve"> Федерального закона от 05.04.2013</w:t>
      </w:r>
      <w:proofErr w:type="gramEnd"/>
      <w:r>
        <w:t xml:space="preserve"> N 44-ФЗ.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4.1.5. Отсутствие авансирования по расходам, финансовое обеспечение которых осуществляется за счет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4.1.6. </w:t>
      </w:r>
      <w:proofErr w:type="gramStart"/>
      <w:r>
        <w:t xml:space="preserve">Наличие положительного результата проверки достоверности определения сметной стоимости строительства, капитального и текущего ремонта объекта капитального строительства, </w:t>
      </w:r>
      <w:r>
        <w:lastRenderedPageBreak/>
        <w:t>финансовое обеспечение которого осуществляется за счет субсидий, проведенной Кировским областным государственным автономным учреждением "Управление государственной экспертизы и ценообразования в строительстве"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уполномоченными на проведение данной проверки.</w:t>
      </w:r>
      <w:proofErr w:type="gramEnd"/>
      <w:r>
        <w:t xml:space="preserve"> Данные условия распространяются при распределении субсидий по направлениям, указанным в </w:t>
      </w:r>
      <w:hyperlink w:anchor="P1007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1009" w:history="1">
        <w:r>
          <w:rPr>
            <w:color w:val="0000FF"/>
          </w:rPr>
          <w:t>1.2.3</w:t>
        </w:r>
      </w:hyperlink>
      <w:r>
        <w:t xml:space="preserve">, </w:t>
      </w:r>
      <w:hyperlink w:anchor="P1010" w:history="1">
        <w:r>
          <w:rPr>
            <w:color w:val="0000FF"/>
          </w:rPr>
          <w:t>1.2.4</w:t>
        </w:r>
      </w:hyperlink>
      <w:r>
        <w:t xml:space="preserve"> настоящего Порядка.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4.1.7. Проведение Кировским областным государственным казенным учреждением "Управление капитального строительства" в соответствии с договорами, заключаемыми на безвозмездной основе, строительного контроля в процессе строительства, капитального ремонта объектов капитального строительства, финансовое обеспечение которых осуществляется за счет субсидий. Данные условия распространяются при распределении субсидий по направлениям, указанным в </w:t>
      </w:r>
      <w:hyperlink w:anchor="P1007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1009" w:history="1">
        <w:r>
          <w:rPr>
            <w:color w:val="0000FF"/>
          </w:rPr>
          <w:t>1.2.3</w:t>
        </w:r>
      </w:hyperlink>
      <w:r>
        <w:t xml:space="preserve"> настоящего Порядка.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4.1.8. Приобретение спортивного оборудования, сертифицированного на соответствие государственным стандартам (ГОСТ Р) при распределении субсидий по направлению, указанному в </w:t>
      </w:r>
      <w:hyperlink w:anchor="P1008" w:history="1">
        <w:r>
          <w:rPr>
            <w:color w:val="0000FF"/>
          </w:rPr>
          <w:t>подпункте 1.2.2</w:t>
        </w:r>
      </w:hyperlink>
      <w:r>
        <w:t xml:space="preserve"> настоящего Порядка.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4.1.9. Направление не менее 50% субсидии (за счет средств федерального и областного бюджетов) на закупку комплектов спортивного оборудования для общефизической подготовки. Состав комплекта спортивного оборудования для общефизической подготовки утверждается Министерством спорта Российской Федерации. Закупка иного оборудования согласовывается с Министерством спорта Российской Федерации в установленном порядке. Данные условия распространяются при распределении субсидий по направлению, указанному в </w:t>
      </w:r>
      <w:hyperlink w:anchor="P1008" w:history="1">
        <w:r>
          <w:rPr>
            <w:color w:val="0000FF"/>
          </w:rPr>
          <w:t>подпункте 1.2.2</w:t>
        </w:r>
      </w:hyperlink>
      <w:r>
        <w:t xml:space="preserve"> настоящего Порядка.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4.2. Соглашение о предоставлении субсидий (дополнительные соглашения к нему) заключается: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 xml:space="preserve">При распределении субсидий по направлениям, указанным в </w:t>
      </w:r>
      <w:hyperlink w:anchor="P1007" w:history="1">
        <w:r>
          <w:rPr>
            <w:color w:val="0000FF"/>
          </w:rPr>
          <w:t>подпунктах 1.2.1</w:t>
        </w:r>
      </w:hyperlink>
      <w:r>
        <w:t xml:space="preserve"> и </w:t>
      </w:r>
      <w:hyperlink w:anchor="P1008" w:history="1">
        <w:r>
          <w:rPr>
            <w:color w:val="0000FF"/>
          </w:rPr>
          <w:t>1.2.2</w:t>
        </w:r>
      </w:hyperlink>
      <w:r>
        <w:t xml:space="preserve"> настоящего Порядка, в соответствии с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 (далее - постановление Правительства Российской Федерации от 30.09.2014 N 999</w:t>
      </w:r>
      <w:proofErr w:type="gramEnd"/>
      <w:r>
        <w:t>), в порядке и в сроки, установленные соответствующим соглашением между Министерством спорта Российской Федерации и Правительством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4.2.2. При распределении субсидий по направлениям, указанным в </w:t>
      </w:r>
      <w:hyperlink w:anchor="P1009" w:history="1">
        <w:r>
          <w:rPr>
            <w:color w:val="0000FF"/>
          </w:rPr>
          <w:t>подпунктах 1.2.3</w:t>
        </w:r>
      </w:hyperlink>
      <w:r>
        <w:t xml:space="preserve"> и </w:t>
      </w:r>
      <w:hyperlink w:anchor="P1010" w:history="1">
        <w:r>
          <w:rPr>
            <w:color w:val="0000FF"/>
          </w:rPr>
          <w:t>1.2.4</w:t>
        </w:r>
      </w:hyperlink>
      <w:r>
        <w:t>, в соответствии с типовой формой, утвержденной министерством финансов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4.3. Соглашение о предоставлении субсидий (дополнительное соглашение к нему) заключается в сроки: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4.3.1. При распределении субсидий по направлениям, указанным в </w:t>
      </w:r>
      <w:hyperlink w:anchor="P1007" w:history="1">
        <w:r>
          <w:rPr>
            <w:color w:val="0000FF"/>
          </w:rPr>
          <w:t>подпунктах 1.2.1</w:t>
        </w:r>
      </w:hyperlink>
      <w:r>
        <w:t xml:space="preserve"> и </w:t>
      </w:r>
      <w:hyperlink w:anchor="P1008" w:history="1">
        <w:r>
          <w:rPr>
            <w:color w:val="0000FF"/>
          </w:rPr>
          <w:t>1.2.2</w:t>
        </w:r>
      </w:hyperlink>
      <w:r>
        <w:t>, установленные соответствующим соглашением, заключенным между Министерством спорта Российской Федерации и Правительством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4.3.2. При распределении субсидий по направлениям, указанным в </w:t>
      </w:r>
      <w:hyperlink w:anchor="P1009" w:history="1">
        <w:r>
          <w:rPr>
            <w:color w:val="0000FF"/>
          </w:rPr>
          <w:t>подпунктах 1.2.3</w:t>
        </w:r>
      </w:hyperlink>
      <w:r>
        <w:t xml:space="preserve"> и </w:t>
      </w:r>
      <w:hyperlink w:anchor="P1010" w:history="1">
        <w:r>
          <w:rPr>
            <w:color w:val="0000FF"/>
          </w:rPr>
          <w:t>1.2.4</w:t>
        </w:r>
      </w:hyperlink>
      <w:r>
        <w:t>, в течение одного месяца после утверждения в установленном порядке распределения субсидий между муниципальными образованиями на срок действия утвержденных лимитов бюджетных обязательств.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4.4. Органы местного самоуправления муниципальных образований для заключения соглашения о предоставлении субсидий (дополнительных соглашений к ним) представляют в </w:t>
      </w:r>
      <w:r>
        <w:lastRenderedPageBreak/>
        <w:t>министерство заверенные в установленном законодательством порядке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4.4.1. Муниципальную программу, содержащую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4.4.2. Выписку из решения о местном бюджете муниципального образования (сводной бюджетной росписи местного бюджета), предусматривающего бюджетные ассигнования на исполнение расходных обязательств муниципального образования, в целях которых предоставляется субсидия, в объеме, необходимом для исполнения, включая размер планируемой к предоставлению из областного бюджета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5. Показатели результативности использования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5.1. Показателями результативности использования субсидий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5.1.1. При распределении субсидий по направлению, указанному в </w:t>
      </w:r>
      <w:hyperlink w:anchor="P1007" w:history="1">
        <w:r>
          <w:rPr>
            <w:color w:val="0000FF"/>
          </w:rPr>
          <w:t>подпункте 1.2.1</w:t>
        </w:r>
      </w:hyperlink>
      <w:r>
        <w:t xml:space="preserve"> настоящего Порядка: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уровень технической готовности спортивного объекта, достигнутый в результате использования субсидии;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единовременная пропускная способность объектов спорта, введенных в эксплуатацию (человек).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5.1.2. При распределении субсидий по направлению, указанному в </w:t>
      </w:r>
      <w:hyperlink w:anchor="P1008" w:history="1">
        <w:r>
          <w:rPr>
            <w:color w:val="0000FF"/>
          </w:rPr>
          <w:t>подпункте 1.2.2</w:t>
        </w:r>
      </w:hyperlink>
      <w:r>
        <w:t xml:space="preserve"> настоящего Порядка: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5.1.3. При распределении субсидий по направлениям, указанным в </w:t>
      </w:r>
      <w:hyperlink w:anchor="P1009" w:history="1">
        <w:r>
          <w:rPr>
            <w:color w:val="0000FF"/>
          </w:rPr>
          <w:t>подпунктах 1.2.3</w:t>
        </w:r>
      </w:hyperlink>
      <w:r>
        <w:t xml:space="preserve">, </w:t>
      </w:r>
      <w:hyperlink w:anchor="P1010" w:history="1">
        <w:r>
          <w:rPr>
            <w:color w:val="0000FF"/>
          </w:rPr>
          <w:t>1.2.4</w:t>
        </w:r>
      </w:hyperlink>
      <w:r>
        <w:t xml:space="preserve"> настоящего Порядка, - доля населения, систематически занимающегося физической культурой и спортом, в общей численности населения Кировской области в возрасте 3 - 79 лет.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5.2. Значения показателей результативности устанавливаются правовым актом министерства, согласованным с министерством финансов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5.3. Уменьшение значений показателей результативности в течение текущего финансового года возможно только в случае сокращения размера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6. Порядок перечисления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Перечисление субсидий из областного бюджета осуществляется в установленном порядке в бюджеты муниципальных образований Кировской области в пределах сумм, распределенных законом Кировской области об областном бюджете, и (или) в пределах доведенных лимитов бюджетных обязательств пропорционально кассовым расходам местных бюджетов по соответствующим расходным обязательствам (проектам, объектам) и за фактически поставленные товары (оказанные услуги, выполненные работы).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>6.2. Для перечисления субсидий органы местного самоуправления муниципальных образований представляют в министерство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6.2.1. Копии заключенных муниципальных контрактов (договоров).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6.2.2. 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87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</w:t>
      </w:r>
      <w:r>
        <w:lastRenderedPageBreak/>
        <w:t>05.04.2013 N 44-ФЗ.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6.2.3. Копии документов, подтверждающих поставку товаров (оказание услуг, выполнение работ). </w:t>
      </w:r>
      <w:proofErr w:type="gramStart"/>
      <w:r>
        <w:t xml:space="preserve">По направлениям, указанным в </w:t>
      </w:r>
      <w:hyperlink w:anchor="P1007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1009" w:history="1">
        <w:r>
          <w:rPr>
            <w:color w:val="0000FF"/>
          </w:rPr>
          <w:t>1.2.3</w:t>
        </w:r>
      </w:hyperlink>
      <w:r>
        <w:t xml:space="preserve">, </w:t>
      </w:r>
      <w:hyperlink w:anchor="P1010" w:history="1">
        <w:r>
          <w:rPr>
            <w:color w:val="0000FF"/>
          </w:rPr>
          <w:t>1.2.4</w:t>
        </w:r>
      </w:hyperlink>
      <w:r>
        <w:t xml:space="preserve"> настоящего Порядка, копии документов, подтверждающих выполнение работ (поставку товаров, оказание услуг): техническое задание, локальный сметный расчет, акт о приемке выполненных работ (форма КС-2), справки о стоимости работ (форма КС-3), копию положительного заключения экспертизы проверки достоверности определения сметной стоимости строительства, капитального и текущего ремонта объекта капитального строительства.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6.2.4. Копии платежных поручений, подтверждающих </w:t>
      </w:r>
      <w:proofErr w:type="spellStart"/>
      <w:r>
        <w:t>софинансирование</w:t>
      </w:r>
      <w:proofErr w:type="spellEnd"/>
      <w:r>
        <w:t xml:space="preserve"> мероприятий за счет средств местного бюджета. По направлениям, указанным в </w:t>
      </w:r>
      <w:hyperlink w:anchor="P1009" w:history="1">
        <w:r>
          <w:rPr>
            <w:color w:val="0000FF"/>
          </w:rPr>
          <w:t>подпунктах 1.2.3</w:t>
        </w:r>
      </w:hyperlink>
      <w:r>
        <w:t xml:space="preserve">, </w:t>
      </w:r>
      <w:hyperlink w:anchor="P1010" w:history="1">
        <w:r>
          <w:rPr>
            <w:color w:val="0000FF"/>
          </w:rPr>
          <w:t>1.2.4</w:t>
        </w:r>
      </w:hyperlink>
      <w:r>
        <w:t xml:space="preserve"> настоящего Порядка.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6.2.5. Сведения о потребности в средствах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6.3. В случае если получатели средств местного бюджета, муниципальные бюджетные (автономные) учреждения по согласованию с министерством до поступления субсидии в местный бюджет направили средства местного бюджета на цели, связанные с предоставлением субсидии, субсидия направляется на возмещение указанных расходов, профинансированных за счет собственных средств местного бюджета. По направлениям, указанным в </w:t>
      </w:r>
      <w:hyperlink w:anchor="P1009" w:history="1">
        <w:r>
          <w:rPr>
            <w:color w:val="0000FF"/>
          </w:rPr>
          <w:t>подпунктах 1.2.3</w:t>
        </w:r>
      </w:hyperlink>
      <w:r>
        <w:t xml:space="preserve">, </w:t>
      </w:r>
      <w:hyperlink w:anchor="P1010" w:history="1">
        <w:r>
          <w:rPr>
            <w:color w:val="0000FF"/>
          </w:rPr>
          <w:t>1.2.4</w:t>
        </w:r>
      </w:hyperlink>
      <w:r>
        <w:t xml:space="preserve"> настоящего Порядка.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7. Требования к отчетности.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Кировской области представляют в министерство: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>ежеквартально, не позднее 10-го числа месяца, следующего за отчетным, отчет о расходовании субсидии в соответствии с условиями и целью предоставления субсидии по форме, которая установлена в соглашении о предоставлении субсидии;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ежегодно, не позднее 10-го числа месяца, следующего за отчетным, отчет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форме, которая установлена в соглашении о предоставлении субсидии;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 xml:space="preserve">ежегодно, не позднее 10-го числа месяца, следующего за отчетным, отчет об исполнении графика выполнения мероприятий по проектированию и (или) строительству объектов капитального строительства по направлениям, указанным в </w:t>
      </w:r>
      <w:hyperlink w:anchor="P1007" w:history="1">
        <w:r>
          <w:rPr>
            <w:color w:val="0000FF"/>
          </w:rPr>
          <w:t>подпункте 1.2.1</w:t>
        </w:r>
      </w:hyperlink>
      <w:r>
        <w:t xml:space="preserve"> настоящего Порядка.</w:t>
      </w:r>
      <w:proofErr w:type="gramEnd"/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 xml:space="preserve">8. Положение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8.1.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8.2. Органы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9. Основания и порядок применения мер ответственности к муниципальным образованиям при невыполнении обязательств, установленных соглашениями о предоставлении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9.1. Основаниями для применения мер ответственности к муниципальным образованиям при невыполнении обязательств, установленных соглашениями о предоставлении субсидий (далее - меры ответственности),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lastRenderedPageBreak/>
        <w:t>недостижение</w:t>
      </w:r>
      <w:proofErr w:type="spellEnd"/>
      <w:r>
        <w:t xml:space="preserve"> муниципальными образованиями значений показателей результативности, предусмотренных соглашениями о предоставлении субсидий;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неиспользование субсидий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 xml:space="preserve">По направлениям, указанным в </w:t>
      </w:r>
      <w:hyperlink w:anchor="P1007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1008" w:history="1">
        <w:r>
          <w:rPr>
            <w:color w:val="0000FF"/>
          </w:rPr>
          <w:t>1.2.2</w:t>
        </w:r>
      </w:hyperlink>
      <w:r>
        <w:t xml:space="preserve"> настоящего Порядка, в случае невыполнения муниципальным образованием условий и обязательств, установленных соглашением о предоставлении субсидии, министерством применяются к муниципальному образованию меры ответственности в соответствии со сроками и требованиями, установленными </w:t>
      </w:r>
      <w:hyperlink r:id="rId88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999, и заключенным</w:t>
      </w:r>
      <w:proofErr w:type="gramEnd"/>
      <w:r>
        <w:t xml:space="preserve"> соглашением о предоставлении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9.3. По направлениям, указанным в </w:t>
      </w:r>
      <w:hyperlink w:anchor="P1009" w:history="1">
        <w:r>
          <w:rPr>
            <w:color w:val="0000FF"/>
          </w:rPr>
          <w:t>подпунктах 1.2.3</w:t>
        </w:r>
      </w:hyperlink>
      <w:r>
        <w:t xml:space="preserve">, </w:t>
      </w:r>
      <w:hyperlink w:anchor="P1010" w:history="1">
        <w:r>
          <w:rPr>
            <w:color w:val="0000FF"/>
          </w:rPr>
          <w:t>1.2.4</w:t>
        </w:r>
      </w:hyperlink>
      <w:r>
        <w:t xml:space="preserve"> настоящего Порядка: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9.3.1. </w:t>
      </w:r>
      <w:proofErr w:type="gramStart"/>
      <w:r>
        <w:t>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результативности, предусмотренные соглашениями о предоставлении субсидий,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>9.3.2. Объем средств, подлежащий возврату из местного бюджета в доход областного бюджета, рассчитывается по формуле:</w:t>
      </w:r>
    </w:p>
    <w:p w:rsidR="00B91521" w:rsidRDefault="00B91521">
      <w:pPr>
        <w:pStyle w:val="ConsPlusNormal"/>
        <w:jc w:val="both"/>
      </w:pPr>
    </w:p>
    <w:p w:rsidR="00B91521" w:rsidRDefault="0026273B">
      <w:pPr>
        <w:pStyle w:val="ConsPlusNormal"/>
        <w:jc w:val="center"/>
      </w:pPr>
      <w:r w:rsidRPr="0026273B">
        <w:rPr>
          <w:position w:val="-45"/>
        </w:rPr>
        <w:pict>
          <v:shape id="_x0000_i1046" style="width:151.5pt;height:57pt" coordsize="" o:spt="100" adj="0,,0" path="" filled="f" stroked="f">
            <v:stroke joinstyle="miter"/>
            <v:imagedata r:id="rId89" o:title="base_23792_163083_32789"/>
            <v:formulas/>
            <v:path o:connecttype="segments"/>
          </v:shape>
        </w:pict>
      </w:r>
    </w:p>
    <w:p w:rsidR="00B91521" w:rsidRDefault="00B91521">
      <w:pPr>
        <w:pStyle w:val="ConsPlusNormal"/>
        <w:jc w:val="both"/>
      </w:pPr>
    </w:p>
    <w:p w:rsidR="00B91521" w:rsidRDefault="0026273B">
      <w:pPr>
        <w:pStyle w:val="ConsPlusNormal"/>
        <w:ind w:firstLine="540"/>
        <w:jc w:val="both"/>
      </w:pPr>
      <w:r w:rsidRPr="0026273B">
        <w:rPr>
          <w:position w:val="-9"/>
        </w:rPr>
        <w:pict>
          <v:shape id="_x0000_i1047" style="width:18.75pt;height:21pt" coordsize="" o:spt="100" adj="0,,0" path="" filled="f" stroked="f">
            <v:stroke joinstyle="miter"/>
            <v:imagedata r:id="rId90" o:title="base_23792_163083_32790"/>
            <v:formulas/>
            <v:path o:connecttype="segments"/>
          </v:shape>
        </w:pict>
      </w:r>
      <w:r w:rsidR="00B91521">
        <w:t xml:space="preserve"> - объем средств, подлежащий возврату из местного бюджета в доход областного бюджета;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9"/>
        </w:rPr>
        <w:pict>
          <v:shape id="_x0000_i1048" style="width:18.75pt;height:21pt" coordsize="" o:spt="100" adj="0,,0" path="" filled="f" stroked="f">
            <v:stroke joinstyle="miter"/>
            <v:imagedata r:id="rId91" o:title="base_23792_163083_32791"/>
            <v:formulas/>
            <v:path o:connecttype="segments"/>
          </v:shape>
        </w:pict>
      </w:r>
      <w:r w:rsidR="00B91521">
        <w:t xml:space="preserve"> - объем субсидии, перечисленной местному бюджету в отчетном финансовом году, без учета размера остатка субсидии, не использованного по состоянию на 1 января текущего финансового года, потребность в котором не подтверждена министерством;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9"/>
        </w:rPr>
        <w:pict>
          <v:shape id="_x0000_i1049" style="width:21pt;height:21pt" coordsize="" o:spt="100" adj="0,,0" path="" filled="f" stroked="f">
            <v:stroke joinstyle="miter"/>
            <v:imagedata r:id="rId92" o:title="base_23792_163083_32792"/>
            <v:formulas/>
            <v:path o:connecttype="segments"/>
          </v:shape>
        </w:pict>
      </w:r>
      <w:r w:rsidR="00B91521">
        <w:t xml:space="preserve"> - фактическое значение целевого показателя результативности;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9"/>
        </w:rPr>
        <w:pict>
          <v:shape id="_x0000_i1050" style="width:22.5pt;height:21pt" coordsize="" o:spt="100" adj="0,,0" path="" filled="f" stroked="f">
            <v:stroke joinstyle="miter"/>
            <v:imagedata r:id="rId93" o:title="base_23792_163083_32793"/>
            <v:formulas/>
            <v:path o:connecttype="segments"/>
          </v:shape>
        </w:pict>
      </w:r>
      <w:r w:rsidR="00B91521">
        <w:t xml:space="preserve"> - плановое значение целевого показателя результативности, предусмотренного соглашением о предоставлении субсидии;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 результативности предоставления субсидии, предусмотренных соглашением о предоставлении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9.3.3. Если муниципальными образованиями средства местных бюджетов в доход областного бюджета не возвращены, министерство финансов Кировской области приостанавливает предоставление местных трансфертов из областного бюджета (за исключением субвенций) до исполнения муниципальными образованиями требований о возврате средств местных бюджетов в доход областного бюджета.</w:t>
      </w:r>
    </w:p>
    <w:p w:rsidR="00DD1C06" w:rsidRDefault="00B91521">
      <w:pPr>
        <w:pStyle w:val="ConsPlusNormal"/>
        <w:spacing w:before="220"/>
        <w:ind w:firstLine="540"/>
        <w:jc w:val="both"/>
        <w:sectPr w:rsidR="00DD1C06">
          <w:pgSz w:w="11905" w:h="16838"/>
          <w:pgMar w:top="1134" w:right="850" w:bottom="1134" w:left="1701" w:header="0" w:footer="0" w:gutter="0"/>
          <w:cols w:space="720"/>
        </w:sectPr>
      </w:pPr>
      <w:r>
        <w:t xml:space="preserve">9.4. </w:t>
      </w:r>
      <w:proofErr w:type="gramStart"/>
      <w:r>
        <w:t xml:space="preserve">В случае если муниципальными образованиями по состоянию на 31 декабря года </w:t>
      </w:r>
      <w:r>
        <w:lastRenderedPageBreak/>
        <w:t>предоставления субсидий субсидии не использованы в полном размере, установленном законом Кировской области об областном бюджете или постановлениями Правительства Кировской области, министерство в срок до 1 февраля текущего финансового года направляет администрациям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</w:t>
      </w:r>
      <w:proofErr w:type="gramEnd"/>
      <w:r>
        <w:t xml:space="preserve"> лиц, чьи действия (бездействие) привели к неиспользованию субсидий.</w:t>
      </w:r>
    </w:p>
    <w:p w:rsidR="00B91521" w:rsidRDefault="00B91521">
      <w:pPr>
        <w:pStyle w:val="ConsPlusNormal"/>
        <w:jc w:val="right"/>
        <w:outlineLvl w:val="1"/>
      </w:pPr>
      <w:r>
        <w:lastRenderedPageBreak/>
        <w:t>Приложение N 6</w:t>
      </w:r>
    </w:p>
    <w:p w:rsidR="00B91521" w:rsidRDefault="00B91521">
      <w:pPr>
        <w:pStyle w:val="ConsPlusNormal"/>
        <w:jc w:val="right"/>
      </w:pPr>
      <w:r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13" w:name="P1137"/>
      <w:bookmarkEnd w:id="13"/>
      <w:r>
        <w:t>РЕЗУЛЬТАТЫ</w:t>
      </w:r>
    </w:p>
    <w:p w:rsidR="00B91521" w:rsidRDefault="00B91521">
      <w:pPr>
        <w:pStyle w:val="ConsPlusTitle"/>
        <w:jc w:val="center"/>
      </w:pPr>
      <w:r>
        <w:t>РЕГИОНАЛЬНОГО ПРОЕКТА "СОЗДАНИЕ ДЛЯ ВСЕХ КАТЕГОРИЙ</w:t>
      </w:r>
    </w:p>
    <w:p w:rsidR="00B91521" w:rsidRDefault="00B91521">
      <w:pPr>
        <w:pStyle w:val="ConsPlusTitle"/>
        <w:jc w:val="center"/>
      </w:pPr>
      <w:r>
        <w:t>И ГРУПП НАСЕЛЕНИЯ УСЛОВИЙ ДЛЯ ЗАНЯТИЙ ФИЗИЧЕСКОЙ КУЛЬТУРОЙ</w:t>
      </w:r>
    </w:p>
    <w:p w:rsidR="00B91521" w:rsidRDefault="00B91521">
      <w:pPr>
        <w:pStyle w:val="ConsPlusTitle"/>
        <w:jc w:val="center"/>
      </w:pPr>
      <w:r>
        <w:t>И СПОРТОМ, МАССОВЫМ СПОРТОМ, В ТОМ ЧИСЛЕ ПОВЫШЕНИЕ</w:t>
      </w:r>
    </w:p>
    <w:p w:rsidR="00B91521" w:rsidRDefault="00B91521">
      <w:pPr>
        <w:pStyle w:val="ConsPlusTitle"/>
        <w:jc w:val="center"/>
      </w:pPr>
      <w:r>
        <w:t>УРОВНЯ ОБЕСПЕЧЕННОСТИ НАСЕЛЕНИЯ ОБЪЕКТАМИ СПОРТА,</w:t>
      </w:r>
    </w:p>
    <w:p w:rsidR="00B91521" w:rsidRDefault="00B91521">
      <w:pPr>
        <w:pStyle w:val="ConsPlusTitle"/>
        <w:jc w:val="center"/>
      </w:pPr>
      <w:r>
        <w:t>А ТАКЖЕ ПОДГОТОВКА СПОРТИВНОГО РЕЗЕРВА В КИРОВСКОЙ ОБЛАСТИ"</w:t>
      </w:r>
    </w:p>
    <w:p w:rsidR="00B91521" w:rsidRDefault="00B9152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1701"/>
        <w:gridCol w:w="1361"/>
        <w:gridCol w:w="907"/>
        <w:gridCol w:w="907"/>
        <w:gridCol w:w="907"/>
        <w:gridCol w:w="907"/>
        <w:gridCol w:w="907"/>
        <w:gridCol w:w="907"/>
      </w:tblGrid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Описание результата &lt;1&gt;</w:t>
            </w:r>
          </w:p>
        </w:tc>
        <w:tc>
          <w:tcPr>
            <w:tcW w:w="1701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Тип результата</w:t>
            </w:r>
          </w:p>
        </w:tc>
        <w:tc>
          <w:tcPr>
            <w:tcW w:w="226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4535" w:type="dxa"/>
            <w:gridSpan w:val="5"/>
          </w:tcPr>
          <w:p w:rsidR="00B91521" w:rsidRDefault="00B91521">
            <w:pPr>
              <w:pStyle w:val="ConsPlusNormal"/>
              <w:jc w:val="center"/>
            </w:pPr>
            <w:r>
              <w:t>Значения результата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4535" w:type="dxa"/>
            <w:vMerge/>
          </w:tcPr>
          <w:p w:rsidR="00B91521" w:rsidRDefault="00B91521"/>
        </w:tc>
        <w:tc>
          <w:tcPr>
            <w:tcW w:w="1701" w:type="dxa"/>
            <w:vMerge/>
          </w:tcPr>
          <w:p w:rsidR="00B91521" w:rsidRDefault="00B91521"/>
        </w:tc>
        <w:tc>
          <w:tcPr>
            <w:tcW w:w="1361" w:type="dxa"/>
          </w:tcPr>
          <w:p w:rsidR="00B91521" w:rsidRDefault="00B915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2024 год</w:t>
            </w:r>
          </w:p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</w:pPr>
            <w:r>
              <w:t>Поставлены комплекты спортивного оборудования в рамках мероприятия "Оснащение объектов спортивной инфраструктуры спортивно-технологическим оборудованием"</w:t>
            </w:r>
          </w:p>
        </w:tc>
        <w:tc>
          <w:tcPr>
            <w:tcW w:w="1701" w:type="dxa"/>
          </w:tcPr>
          <w:p w:rsidR="00B91521" w:rsidRDefault="00B91521">
            <w:pPr>
              <w:pStyle w:val="ConsPlusNormal"/>
              <w:jc w:val="center"/>
            </w:pPr>
            <w:r>
              <w:t>закупка оборудования или услуг</w:t>
            </w:r>
          </w:p>
        </w:tc>
        <w:tc>
          <w:tcPr>
            <w:tcW w:w="1361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B91521" w:rsidRDefault="0026273B">
            <w:pPr>
              <w:pStyle w:val="ConsPlusNormal"/>
              <w:jc w:val="center"/>
            </w:pPr>
            <w:hyperlink r:id="rId94" w:history="1">
              <w:r w:rsidR="00B91521">
                <w:rPr>
                  <w:color w:val="0000FF"/>
                </w:rPr>
                <w:t>642</w:t>
              </w:r>
            </w:hyperlink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</w:pPr>
            <w:r>
              <w:t xml:space="preserve">В организации спортивной подготовки поставлено спортивное оборудование в рамках федеральной целевой </w:t>
            </w:r>
            <w:hyperlink r:id="rId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701" w:type="dxa"/>
          </w:tcPr>
          <w:p w:rsidR="00B91521" w:rsidRDefault="00B91521">
            <w:pPr>
              <w:pStyle w:val="ConsPlusNormal"/>
              <w:jc w:val="center"/>
            </w:pPr>
            <w:r>
              <w:t>закупка оборудования или услуг</w:t>
            </w:r>
          </w:p>
        </w:tc>
        <w:tc>
          <w:tcPr>
            <w:tcW w:w="1361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</w:pPr>
            <w:r>
              <w:t xml:space="preserve">Построены и введены в эксплуатацию объекты спорта в рамках реализации федеральной целевой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701" w:type="dxa"/>
          </w:tcPr>
          <w:p w:rsidR="00B91521" w:rsidRDefault="00B91521">
            <w:pPr>
              <w:pStyle w:val="ConsPlusNormal"/>
              <w:jc w:val="center"/>
            </w:pPr>
            <w:r>
              <w:t>строительство крупных объектов</w:t>
            </w:r>
          </w:p>
        </w:tc>
        <w:tc>
          <w:tcPr>
            <w:tcW w:w="1361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Все организации спортивной подготовки предоставляют услуги населению в соответствии с федеральными стандартами спортивной подготовки в рамках мероприятия "Оказание государственной поддержки спортивным 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Федерации"</w:t>
            </w:r>
          </w:p>
        </w:tc>
        <w:tc>
          <w:tcPr>
            <w:tcW w:w="1701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разработка методики, стандарта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30</w:t>
            </w:r>
          </w:p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</w:pPr>
            <w:r>
              <w:t>В организации спортивной подготовки, в том числе в спортивные школы по хоккею, поставлены новое спортивное оборудование и инвентарь в рамках мероприятия "Приобретение спортивного оборудования и инвентаря для приведения организаций спортивной подготовки в нормативное состояние"</w:t>
            </w:r>
          </w:p>
        </w:tc>
        <w:tc>
          <w:tcPr>
            <w:tcW w:w="1701" w:type="dxa"/>
          </w:tcPr>
          <w:p w:rsidR="00B91521" w:rsidRDefault="00B91521">
            <w:pPr>
              <w:pStyle w:val="ConsPlusNormal"/>
              <w:jc w:val="center"/>
            </w:pPr>
            <w:r>
              <w:t>закупка оборудования или услуг</w:t>
            </w:r>
          </w:p>
        </w:tc>
        <w:tc>
          <w:tcPr>
            <w:tcW w:w="1361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B91521" w:rsidRDefault="00B91521">
            <w:pPr>
              <w:pStyle w:val="ConsPlusNormal"/>
            </w:pPr>
            <w: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701" w:type="dxa"/>
          </w:tcPr>
          <w:p w:rsidR="00B91521" w:rsidRDefault="00B91521">
            <w:pPr>
              <w:pStyle w:val="ConsPlusNormal"/>
              <w:jc w:val="center"/>
            </w:pPr>
            <w:r>
              <w:t>строительство крупных объектов</w:t>
            </w:r>
          </w:p>
        </w:tc>
        <w:tc>
          <w:tcPr>
            <w:tcW w:w="1361" w:type="dxa"/>
          </w:tcPr>
          <w:p w:rsidR="00B91521" w:rsidRDefault="00B915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2 &lt;2&gt;</w:t>
            </w:r>
          </w:p>
        </w:tc>
      </w:tr>
    </w:tbl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ind w:firstLine="540"/>
        <w:jc w:val="both"/>
      </w:pPr>
      <w:r>
        <w:t>--------------------------------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&lt;1&gt; Согласно соглашению от 29.01.2019 N 777-2019-P50010-1, а также дополнительному соглашению от 05.08.2019 N 777-2019-P50010-1/2.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&lt;2&gt; Перечень объектов спорта будет определяться при внесении изменений в областной бюджет на 2022 год и плановый период 2023 и 2024 годов.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right"/>
        <w:outlineLvl w:val="1"/>
      </w:pPr>
      <w:r>
        <w:t>Приложение N 7</w:t>
      </w:r>
    </w:p>
    <w:p w:rsidR="00B91521" w:rsidRDefault="00B91521">
      <w:pPr>
        <w:pStyle w:val="ConsPlusNormal"/>
        <w:jc w:val="right"/>
      </w:pPr>
      <w:r>
        <w:lastRenderedPageBreak/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14" w:name="P1231"/>
      <w:bookmarkEnd w:id="14"/>
      <w:r>
        <w:t>ПЕРЕЧЕНЬ</w:t>
      </w:r>
    </w:p>
    <w:p w:rsidR="00B91521" w:rsidRDefault="00B91521">
      <w:pPr>
        <w:pStyle w:val="ConsPlusTitle"/>
        <w:jc w:val="center"/>
      </w:pPr>
      <w:r>
        <w:t>ОБЪЕКТОВ СПОРТИВНОЙ ИНФРАСТРУКТУРЫ</w:t>
      </w:r>
    </w:p>
    <w:p w:rsidR="00B91521" w:rsidRDefault="00B91521">
      <w:pPr>
        <w:pStyle w:val="ConsPlusTitle"/>
        <w:jc w:val="center"/>
      </w:pPr>
      <w:r>
        <w:t xml:space="preserve">И МАТЕРИАЛЬНО-ТЕХНИЧЕСКОЙ БАЗЫ, </w:t>
      </w:r>
      <w:proofErr w:type="gramStart"/>
      <w:r>
        <w:t>ПЛАНИРУЕМЫХ</w:t>
      </w:r>
      <w:proofErr w:type="gramEnd"/>
    </w:p>
    <w:p w:rsidR="00B91521" w:rsidRDefault="00B91521">
      <w:pPr>
        <w:pStyle w:val="ConsPlusTitle"/>
        <w:jc w:val="center"/>
      </w:pPr>
      <w:r>
        <w:t>К РЕАЛИЗАЦИИ В РАМКАХ ГОСУДАРСТВЕННОЙ ПРОГРАММЫ</w:t>
      </w:r>
    </w:p>
    <w:p w:rsidR="00B91521" w:rsidRDefault="00B9152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45"/>
        <w:gridCol w:w="1757"/>
        <w:gridCol w:w="907"/>
        <w:gridCol w:w="567"/>
        <w:gridCol w:w="624"/>
        <w:gridCol w:w="453"/>
        <w:gridCol w:w="624"/>
        <w:gridCol w:w="453"/>
        <w:gridCol w:w="624"/>
        <w:gridCol w:w="453"/>
        <w:gridCol w:w="738"/>
        <w:gridCol w:w="340"/>
        <w:gridCol w:w="1077"/>
        <w:gridCol w:w="1077"/>
      </w:tblGrid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 xml:space="preserve">Наименование мероприятия, объекта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937" w:type="dxa"/>
            <w:gridSpan w:val="12"/>
          </w:tcPr>
          <w:p w:rsidR="00B91521" w:rsidRDefault="00B91521">
            <w:pPr>
              <w:pStyle w:val="ConsPlusNormal"/>
              <w:jc w:val="center"/>
            </w:pPr>
            <w:r>
              <w:t>Расходы, млн. рублей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3345" w:type="dxa"/>
            <w:vMerge/>
          </w:tcPr>
          <w:p w:rsidR="00B91521" w:rsidRDefault="00B91521"/>
        </w:tc>
        <w:tc>
          <w:tcPr>
            <w:tcW w:w="1757" w:type="dxa"/>
            <w:vMerge/>
          </w:tcPr>
          <w:p w:rsidR="00B91521" w:rsidRDefault="00B91521"/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2019 год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Всего</w:t>
            </w:r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337,9034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58,7722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49,9766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311,8893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497,2707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1285,6722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26,95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125,1564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56,62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306,62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490,318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1022,2844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24,9168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1,5741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33,1866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5,0993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6,9527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73,1495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1,9088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0,5781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4,3169</w:t>
            </w:r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185,9214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185,9214</w:t>
            </w:r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proofErr w:type="gramStart"/>
            <w:r>
              <w:t xml:space="preserve">Строительство объекта "Физкультурно-оздоровительный комплекс, Кировская область, </w:t>
            </w:r>
            <w:proofErr w:type="spellStart"/>
            <w:r>
              <w:t>Вятскополянский</w:t>
            </w:r>
            <w:proofErr w:type="spellEnd"/>
            <w:r>
              <w:t xml:space="preserve"> район, г. Сосновка, ул. Мира (район ДК "Судостроитель")" с модификацией повторно </w:t>
            </w:r>
            <w:r>
              <w:lastRenderedPageBreak/>
              <w:t>применяемой проектной документации "Физкультурно-оздоровительный комплекс в г. Советск Кировской области"</w:t>
            </w:r>
            <w:proofErr w:type="gramEnd"/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66,4336 </w:t>
            </w:r>
            <w:hyperlink w:anchor="P16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96,2936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26,95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55,8226 </w:t>
            </w:r>
            <w:hyperlink w:anchor="P16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82,7726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9,9466 </w:t>
            </w:r>
            <w:hyperlink w:anchor="P16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11,3666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0,6644 </w:t>
            </w:r>
            <w:hyperlink w:anchor="P16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2,1544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Оснащение спортивным оборудованием спортивных школ олимпийского резерва</w:t>
            </w:r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3,8851 </w:t>
            </w:r>
            <w:hyperlink w:anchor="P16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3,8851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3,5062 </w:t>
            </w:r>
            <w:hyperlink w:anchor="P16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3,5062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0,1846 </w:t>
            </w:r>
            <w:hyperlink w:anchor="P16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0,1846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0,1943 </w:t>
            </w:r>
            <w:hyperlink w:anchor="P16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0,1943 </w:t>
            </w:r>
            <w:hyperlink w:anchor="P16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Строительство многофункциональных спортивных площадок</w:t>
            </w:r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85,9214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85,9214</w:t>
            </w:r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85,9214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85,9214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vMerge w:val="restart"/>
          </w:tcPr>
          <w:p w:rsidR="00B91521" w:rsidRDefault="00B91521">
            <w:pPr>
              <w:pStyle w:val="ConsPlusNormal"/>
            </w:pPr>
            <w:r>
              <w:t xml:space="preserve">Строительство бассейна по адресу: Кировская область, </w:t>
            </w:r>
            <w:proofErr w:type="gramStart"/>
            <w:r>
              <w:t>г</w:t>
            </w:r>
            <w:proofErr w:type="gramEnd"/>
            <w:r>
              <w:t>. Киров, Ленинский р-н, пер. Средний, д. 15</w:t>
            </w:r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3345" w:type="dxa"/>
            <w:vMerge/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100,0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vMerge w:val="restart"/>
          </w:tcPr>
          <w:p w:rsidR="00B91521" w:rsidRDefault="00B91521">
            <w:pPr>
              <w:pStyle w:val="ConsPlusNormal"/>
            </w:pPr>
            <w:r>
              <w:t xml:space="preserve">Ремонтно-восстановительные работы на стадионе и в других зданиях и сооружениях акционерного общества "Спортивный комбинат "Электрон", в том числе на исполнение предписаний надзорных органов в </w:t>
            </w:r>
            <w:proofErr w:type="gramStart"/>
            <w:r>
              <w:t>г</w:t>
            </w:r>
            <w:proofErr w:type="gramEnd"/>
            <w:r>
              <w:t xml:space="preserve">. Вятские </w:t>
            </w:r>
            <w:r>
              <w:lastRenderedPageBreak/>
              <w:t>Поляны</w:t>
            </w:r>
          </w:p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5,19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3345" w:type="dxa"/>
            <w:vMerge/>
          </w:tcPr>
          <w:p w:rsidR="00B91521" w:rsidRDefault="00B91521"/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5,14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3345" w:type="dxa"/>
            <w:vMerge/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0,05</w:t>
            </w:r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Оборудование центров тестирования ВФСК ГТО малыми спортивными площадками</w:t>
            </w:r>
          </w:p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26,352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16,96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77,232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25,8276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16,62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75,6876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0,2609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0,17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0,7709</w:t>
            </w:r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  <w:vAlign w:val="center"/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0,2635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0,17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0,7735</w:t>
            </w:r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 xml:space="preserve">Ремонт Лыжного комплекса </w:t>
            </w:r>
            <w:proofErr w:type="spellStart"/>
            <w:r>
              <w:t>пгт</w:t>
            </w:r>
            <w:proofErr w:type="spellEnd"/>
            <w:r>
              <w:t xml:space="preserve"> Верхошижемье Кировской области в части выполнения работ по </w:t>
            </w:r>
            <w:proofErr w:type="spellStart"/>
            <w:r>
              <w:t>лыжероллерной</w:t>
            </w:r>
            <w:proofErr w:type="spellEnd"/>
            <w:r>
              <w:t xml:space="preserve"> трассе</w:t>
            </w:r>
          </w:p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7,7347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7,7347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7,00</w:t>
            </w:r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  <w:vAlign w:val="center"/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0,7347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0,7347</w:t>
            </w:r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Модернизация футбольных полей с искусственным покрытием при организациях спортивной подготовки (стадион "Родина", Кировское областное государственное автономное учреждение "Спортивная школа "Юность")</w:t>
            </w:r>
          </w:p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40,4041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40,4041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vAlign w:val="center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40,0</w:t>
            </w:r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0,4041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0,4041</w:t>
            </w:r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 xml:space="preserve">Модернизация футбольных полей с искусственным покрытием при организациях спортивной подготовки (стадион "Трудовые резервы", муниципальное автономное </w:t>
            </w:r>
            <w:r>
              <w:lastRenderedPageBreak/>
              <w:t>учреждение "Спортивная школа N 5" города Кирова)</w:t>
            </w:r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40,8122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40,8122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40,0000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40,0000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0,4041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0,4041</w:t>
            </w:r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0,4081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0,4081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  <w:vMerge w:val="restart"/>
          </w:tcPr>
          <w:p w:rsidR="00B91521" w:rsidRDefault="00B91521">
            <w:pPr>
              <w:pStyle w:val="ConsPlusNormal"/>
            </w:pPr>
            <w:r>
              <w:t xml:space="preserve">"Комплекс спортивных объектов в </w:t>
            </w:r>
            <w:proofErr w:type="gramStart"/>
            <w:r>
              <w:t>г</w:t>
            </w:r>
            <w:proofErr w:type="gramEnd"/>
            <w:r>
              <w:t>. Кирове"</w:t>
            </w:r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1,9834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1,000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33,0166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294,9293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497,2707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828,2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3345" w:type="dxa"/>
            <w:vMerge/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290,0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490,318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780,318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3345" w:type="dxa"/>
            <w:vMerge/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1,9834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1,000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33,0166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4,9293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6,9527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47,882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345" w:type="dxa"/>
            <w:vMerge w:val="restart"/>
          </w:tcPr>
          <w:p w:rsidR="00B91521" w:rsidRDefault="00B91521">
            <w:pPr>
              <w:pStyle w:val="ConsPlusNormal"/>
            </w:pPr>
            <w:r>
              <w:t>"Универсальный спортивный комплекс с искусственным льдом"</w:t>
            </w:r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15,50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279,2424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294,7424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3345" w:type="dxa"/>
            <w:vMerge/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276,450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276,450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3345" w:type="dxa"/>
            <w:vMerge/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15,50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2,7924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18,2924</w:t>
            </w:r>
          </w:p>
        </w:tc>
      </w:tr>
      <w:tr w:rsidR="00B91521">
        <w:tc>
          <w:tcPr>
            <w:tcW w:w="567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"Многофункциональный спортивный комплекс"</w:t>
            </w:r>
          </w:p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1,9834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1,000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17,5166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294,9293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218,0283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533,4576</w:t>
            </w:r>
          </w:p>
        </w:tc>
      </w:tr>
      <w:tr w:rsidR="00B91521"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290,0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:rsidR="00B91521" w:rsidRDefault="00B91521">
            <w:pPr>
              <w:pStyle w:val="ConsPlusNormal"/>
              <w:jc w:val="center"/>
            </w:pPr>
            <w:r>
              <w:t xml:space="preserve">213,868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B91521" w:rsidRDefault="00B91521">
            <w:pPr>
              <w:pStyle w:val="ConsPlusNormal"/>
              <w:jc w:val="center"/>
            </w:pPr>
            <w:r>
              <w:t>503,868</w:t>
            </w:r>
          </w:p>
        </w:tc>
      </w:tr>
      <w:tr w:rsidR="00B915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3345" w:type="dxa"/>
            <w:vMerge/>
            <w:tcBorders>
              <w:bottom w:val="nil"/>
            </w:tcBorders>
          </w:tcPr>
          <w:p w:rsidR="00B91521" w:rsidRDefault="00B91521"/>
        </w:tc>
        <w:tc>
          <w:tcPr>
            <w:tcW w:w="1757" w:type="dxa"/>
            <w:tcBorders>
              <w:bottom w:val="nil"/>
            </w:tcBorders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1,9834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1,000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17,5166 </w:t>
            </w:r>
            <w:hyperlink w:anchor="P16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4,9293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 xml:space="preserve">4,1603 </w:t>
            </w:r>
            <w:hyperlink w:anchor="P16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29,5896</w:t>
            </w:r>
          </w:p>
        </w:tc>
      </w:tr>
    </w:tbl>
    <w:p w:rsidR="00B91521" w:rsidRDefault="00B91521">
      <w:pPr>
        <w:sectPr w:rsidR="00B915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1521" w:rsidRDefault="00B9152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15" w:name="P1630"/>
      <w:bookmarkEnd w:id="15"/>
      <w:r>
        <w:t>&lt;1&gt; Перечень объектов составлен исходя из потребности в проведении указанных работ в соответствующем муниципальном образовании, заинтересованности органов местного самоуправления в их проведении, наличия в бюджете муниципального образования денежных средств на финансирование расходных обязательств, а также на решение задач в сфере развития спортивной инфраструктуры и выполнение указов Президента Российской Федерации.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16" w:name="P1631"/>
      <w:bookmarkEnd w:id="16"/>
      <w:proofErr w:type="gramStart"/>
      <w:r>
        <w:t xml:space="preserve">&lt;2&gt;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2016 - 2020 годы", утвержденной постановлением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</w:t>
      </w:r>
      <w:proofErr w:type="gramEnd"/>
      <w:r>
        <w:t xml:space="preserve"> годы".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17" w:name="P1632"/>
      <w:bookmarkEnd w:id="17"/>
      <w:r>
        <w:t>&lt;3&gt; Объем бюджетных ассигнований указан при условии наличия бюджетных ассигнований на соответствующий год.</w:t>
      </w:r>
    </w:p>
    <w:p w:rsidR="00B91521" w:rsidRDefault="00B91521">
      <w:pPr>
        <w:pStyle w:val="ConsPlusNormal"/>
        <w:jc w:val="both"/>
      </w:pPr>
      <w:r>
        <w:t xml:space="preserve">(сноска введена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30.10.2020 N 566-П)</w:t>
      </w:r>
    </w:p>
    <w:p w:rsidR="00DD1C06" w:rsidRDefault="00B91521" w:rsidP="00DD1C06">
      <w:pPr>
        <w:pStyle w:val="ConsPlusNormal"/>
        <w:spacing w:before="220"/>
        <w:ind w:firstLine="540"/>
        <w:jc w:val="both"/>
      </w:pPr>
      <w:bookmarkStart w:id="18" w:name="P1634"/>
      <w:bookmarkEnd w:id="18"/>
      <w:r>
        <w:t xml:space="preserve">&lt;4&gt; Объем бюджетных ассигнований указан при условии выделения средств федерального бюджета в рамках государственной </w:t>
      </w:r>
      <w:hyperlink r:id="rId9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спорта".</w:t>
      </w:r>
    </w:p>
    <w:p w:rsidR="00DD1C06" w:rsidRDefault="00DD1C06" w:rsidP="00DD1C06">
      <w:pPr>
        <w:pStyle w:val="ConsPlusNormal"/>
        <w:spacing w:before="220"/>
        <w:ind w:firstLine="540"/>
        <w:jc w:val="both"/>
        <w:sectPr w:rsidR="00DD1C06" w:rsidSect="00DD1C06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B91521" w:rsidRDefault="00B91521">
      <w:pPr>
        <w:pStyle w:val="ConsPlusNormal"/>
        <w:jc w:val="right"/>
        <w:outlineLvl w:val="1"/>
      </w:pPr>
      <w:r>
        <w:lastRenderedPageBreak/>
        <w:t>Приложение N 8</w:t>
      </w:r>
    </w:p>
    <w:p w:rsidR="00B91521" w:rsidRDefault="00B91521">
      <w:pPr>
        <w:pStyle w:val="ConsPlusNormal"/>
        <w:jc w:val="right"/>
      </w:pPr>
      <w:r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19" w:name="P1644"/>
      <w:bookmarkEnd w:id="19"/>
      <w:r>
        <w:t>ПОРЯДОК</w:t>
      </w:r>
    </w:p>
    <w:p w:rsidR="00B91521" w:rsidRDefault="00B91521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B91521" w:rsidRDefault="00B91521">
      <w:pPr>
        <w:pStyle w:val="ConsPlusTitle"/>
        <w:jc w:val="center"/>
      </w:pPr>
      <w:r>
        <w:t>ИЗ ОБЛАСТНОГО БЮДЖЕТА НА ОБЕСПЕЧЕНИЕ УРОВНЯ ФИНАНСИРОВАНИЯ</w:t>
      </w:r>
    </w:p>
    <w:p w:rsidR="00B91521" w:rsidRDefault="00B91521">
      <w:pPr>
        <w:pStyle w:val="ConsPlusTitle"/>
        <w:jc w:val="center"/>
      </w:pPr>
      <w:r>
        <w:t>ОРГАНИЗАЦИЙ, ОСУЩЕСТВЛЯЮЩИХ СПОРТИВНУЮ ПОДГОТОВКУ</w:t>
      </w:r>
    </w:p>
    <w:p w:rsidR="00B91521" w:rsidRDefault="00B91521">
      <w:pPr>
        <w:pStyle w:val="ConsPlusTitle"/>
        <w:jc w:val="center"/>
      </w:pPr>
      <w:r>
        <w:t>В СООТВЕТСТВИИ С ТРЕБОВАНИЯМИ ФЕДЕРАЛЬНЫХ СТАНДАРТОВ</w:t>
      </w:r>
    </w:p>
    <w:p w:rsidR="00B91521" w:rsidRDefault="00B91521">
      <w:pPr>
        <w:pStyle w:val="ConsPlusTitle"/>
        <w:jc w:val="center"/>
      </w:pPr>
      <w:r>
        <w:t>СПОРТИВНОЙ ПОДГОТОВКИ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Порядок предоставления и распределения субсидий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Порядок), устанавливает правила предоставления и распределения субсидий местному бюджету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субсидия).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настоящем Порядке под организациями, осуществляющими спортивную подготовку в соответствии с требованиями федеральных стандартов спортивной подготовки, понимаются спортивные школы и спортивные школы олимпийского резерва, учредителем которых является муниципальное образование, подготовившее спортсменов, ставших членами спортивных сборных команд Кировской области и (или) спортивных сборных команд Российской Федерации по видам спорта, указанным в </w:t>
      </w:r>
      <w:hyperlink r:id="rId100" w:history="1">
        <w:r>
          <w:rPr>
            <w:color w:val="0000FF"/>
          </w:rPr>
          <w:t>перечне</w:t>
        </w:r>
      </w:hyperlink>
      <w:r>
        <w:t xml:space="preserve"> базовых видов спорта на 2018 - 2022 годы, утвержденном приказом</w:t>
      </w:r>
      <w:proofErr w:type="gramEnd"/>
      <w:r>
        <w:t xml:space="preserve"> Министерства спорта Российской Федерации от 25.04.2018 N 399 "Об утверждении перечня базовых видов спорта на 2018 - 2022 годы", </w:t>
      </w:r>
      <w:proofErr w:type="gramStart"/>
      <w:r>
        <w:t>включенным</w:t>
      </w:r>
      <w:proofErr w:type="gramEnd"/>
      <w:r>
        <w:t xml:space="preserve">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 (далее - организация).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Кировской области (далее - муниципальное образование)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на основании проведения конкурсного отбора муниципальных образований на право получения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1.4. Субсидии расходуются на приобретение спортивно-технологического оборудования, инвентаря и экипировки, а также проведение тренировочных мероприятий по базовым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 (далее - базовые виды спорта).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1.5. Субсидии муниципальным образованиям предоставляются министерством спорта и молодежной политики Кировской области (далее - министерство).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2. Порядок конкурсного отбора муниципальных образований на право получения субсидий и их распределение между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2.1. Отбор муниципальных образований в целях предоставления субсидий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отбор), проводится министерством при условии, что законом Кировской области об областном бюджете предусмотрены бюджетные ассигнования на указанные цели.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2.2. Министерство на своем официальном сайте в информационно-телекоммуникационной сети "Интернет" публикует извещение о проведении отбора муниципальных образований в целях предоставления субсидии на обеспечение уровня финансирования организаций, осуществляющих </w:t>
      </w:r>
      <w:r>
        <w:lastRenderedPageBreak/>
        <w:t>спортивную подготовку в соответствии с требованиями федеральных стандартов спортивной подготовки (далее - извещение), которое должно содержать следующие сведения: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порядок, место и срок представления заявок и прилагаемых к ним документов;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информацию о контактных лицах министерства.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20" w:name="P1662"/>
      <w:bookmarkEnd w:id="20"/>
      <w:r>
        <w:t xml:space="preserve">2.3. Орган местного самоуправления муниципального образования в срок, указанный в извещении, представляет в министерство </w:t>
      </w:r>
      <w:hyperlink w:anchor="P1765" w:history="1">
        <w:r>
          <w:rPr>
            <w:color w:val="0000FF"/>
          </w:rPr>
          <w:t>заявку</w:t>
        </w:r>
      </w:hyperlink>
      <w:r>
        <w:t xml:space="preserve"> на участие в отборе муниципальных образований для предоставления 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заявка), по форме согласно приложению N 1.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21" w:name="P1664"/>
      <w:bookmarkEnd w:id="21"/>
      <w:r>
        <w:t>копии приказов организации о зачислении спортсменов в организацию;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копии приказов организации о зачислении спортсменов на этап спортивной подготовки;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22" w:name="P1666"/>
      <w:bookmarkEnd w:id="22"/>
      <w:r>
        <w:t>документы, подтверждающие прохождение спортсменами программы поэтапной спортивной подготовки по базовым видам спорта 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копия муниципальной программы;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гарантийное письмо муниципального образования об обеспечении уровня </w:t>
      </w:r>
      <w:proofErr w:type="spellStart"/>
      <w:r>
        <w:t>софинансирования</w:t>
      </w:r>
      <w:proofErr w:type="spellEnd"/>
      <w:r>
        <w:t xml:space="preserve"> реализации мероприятия за счет средств бюджета муниципального образования в году предоставления субсидии, подписанное главой муниципального образования или иным уполномоченным им лицом;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расчет затрат </w:t>
      </w:r>
      <w:proofErr w:type="gramStart"/>
      <w:r>
        <w:t>на одного спортсмена в рамках реализации программы поэтапной спортивной подготовки по базовым видам спорта в соответствии с требованиями</w:t>
      </w:r>
      <w:proofErr w:type="gramEnd"/>
      <w:r>
        <w:t xml:space="preserve"> федеральных стандартов спортивной подготовки, подписанный главой муниципального образования или иным уполномоченным им лицом (далее - расчет затрат);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сведения, подтверждающие полномочия лица, подписавшего документы (в случае, если заявка, расчет затрат и гарантийное письмо подписываются лицом, не являющимся главой муниципального образования).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2.4. Копии документов, указанных в </w:t>
      </w:r>
      <w:hyperlink w:anchor="P1664" w:history="1">
        <w:r>
          <w:rPr>
            <w:color w:val="0000FF"/>
          </w:rPr>
          <w:t>абзацах с третьего</w:t>
        </w:r>
      </w:hyperlink>
      <w:r>
        <w:t xml:space="preserve"> по </w:t>
      </w:r>
      <w:hyperlink w:anchor="P1666" w:history="1">
        <w:r>
          <w:rPr>
            <w:color w:val="0000FF"/>
          </w:rPr>
          <w:t>пятый пункта 2.3</w:t>
        </w:r>
      </w:hyperlink>
      <w:r>
        <w:t xml:space="preserve"> настоящего Порядка, не заверенные выдавшей их организацией, должностным лицом или нотариально, представляются с предъявлением подлинника документа для сверки с оригиналом.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Орган местного самоуправления муниципального образования вправе в пределах срока подачи заявок, указанного в извещении, отозвать заявку путем направления в министерство письменного уведомления за подписью главы муниципального образования или иного уполномоченного им лица, а также уточнить уже представленную заявку, в том числе в связи с включением в нее сведений о спортсменах, ставших членами спортивных сборных команд в период после представления ранее</w:t>
      </w:r>
      <w:proofErr w:type="gramEnd"/>
      <w:r>
        <w:t xml:space="preserve"> поданной заявки, но в пределах срока представления документов, указанного в извещении.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 случае представления уточненной заявки ранее поданная заявка считается отозванной.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Заявки, в том числе отозванные, органам местного самоуправления муниципальных образований не возвращаются.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>2.6. Заявки регистрируются министерством в день поступления в журнале регистрации заявок. Запись регистрации включает регистрационный номер заявки и дату ее приема.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В случае поступления письменного уведомления об отзыве заявки, в том числе уточненной, в журнале регистрации заявок делается соответствующая запись с указанием даты отзыва.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2.7. Заявка, в том числе уточненная, и прилагаемые к ней документы, уведомление об отзыве заявки, поступившие позднее указанного в извещении срока подачи заявок, в журнале регистрации заявок не регистрируются и заявителю не возвращаются.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2.8. Министерство в течение 10 рабочих дней со дня окончания срока представления заявок, указанного в извещении, рассматривает документы, установленные </w:t>
      </w:r>
      <w:hyperlink w:anchor="P1662" w:history="1">
        <w:r>
          <w:rPr>
            <w:color w:val="0000FF"/>
          </w:rPr>
          <w:t>пунктом 2.3</w:t>
        </w:r>
      </w:hyperlink>
      <w:r>
        <w:t xml:space="preserve"> настоящего Порядка, на предмет комплектности и </w:t>
      </w:r>
      <w:proofErr w:type="gramStart"/>
      <w:r>
        <w:t>достоверности</w:t>
      </w:r>
      <w:proofErr w:type="gramEnd"/>
      <w:r>
        <w:t xml:space="preserve"> указанных в них сведений и принимает решение о допуске (об отказе в допуске) заявки к участию в отборе. Решение о допуске (об отказе в допуске) оформляется в форме приказа министерства.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Решение об отказе в допуске заявки к участию в отборе должно содержать указание на причины отказа.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2.9. Основаниями для отказа в допуске заявки к участию в отборе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несоответствие муниципального образования условиям предоставления субсидии, указанным в абзацах со второго по четвертый пункта 1.5 настоящего Порядка;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установленных </w:t>
      </w:r>
      <w:hyperlink w:anchor="P1662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представление документов с нарушением срока их представления, указанного в извещении;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наличие в документах неполных и (или) недостоверных сведений.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2.10. Министерство в течение 3 рабочих дней </w:t>
      </w:r>
      <w:proofErr w:type="gramStart"/>
      <w:r>
        <w:t>со дня принятия решения об отказе в допуске заявки к участию в отборе</w:t>
      </w:r>
      <w:proofErr w:type="gramEnd"/>
      <w:r>
        <w:t xml:space="preserve"> письменно уведомляет об этом муниципальное образование, в отношении которого принято решение об отказе в допуске заявки к участию в отборе.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2.11. Повторное обращение муниципального образования, в отношении которого принято решение об отказе в допуске заявки к участию в отборе, в министерство не допускается.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2.12. Критерием отбора для предоставления субсидии является представление муниципальным образованием в срок, указанный в извещении, заявки с приложением полного комплекта документов, установленных </w:t>
      </w:r>
      <w:hyperlink w:anchor="P1662" w:history="1">
        <w:r>
          <w:rPr>
            <w:color w:val="0000FF"/>
          </w:rPr>
          <w:t>пунктом 2.3</w:t>
        </w:r>
      </w:hyperlink>
      <w:r>
        <w:t xml:space="preserve"> настоящего Порядка. При этом сведения в представленных документах должны быть достоверны.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По результатам отбора в течение 15 рабочих дней со дня принятия соответствующего решения министерство оформляет </w:t>
      </w:r>
      <w:hyperlink w:anchor="P1842" w:history="1">
        <w:r>
          <w:rPr>
            <w:color w:val="0000FF"/>
          </w:rPr>
          <w:t>реестр</w:t>
        </w:r>
      </w:hyperlink>
      <w:r>
        <w:t xml:space="preserve"> муниципальных образований Кировской области, бюджетам которых предоставляется субсидия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реестр), по форме согласно приложению N 2.</w:t>
      </w:r>
      <w:proofErr w:type="gramEnd"/>
      <w:r>
        <w:t xml:space="preserve"> На основании реестра министерство готовит проект постановления Правительства Кировской области о распределении субсидии либо вносит предложение </w:t>
      </w:r>
      <w:proofErr w:type="gramStart"/>
      <w:r>
        <w:t>в министерство финансов Кировской области о распределении субсидий между муниципальными образованиями для включения в закон</w:t>
      </w:r>
      <w:proofErr w:type="gramEnd"/>
      <w:r>
        <w:t xml:space="preserve"> Кировской области об областном бюджете.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3. Методика распределения субсидий между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>3.1. Распределение субсидий осуществляется между муниципальными районами, городскими и муниципальными округами и (или) городскими и сельскими поселениями Кировской области, прошедшими конкурсный отбор.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3.2. Размер субсидии для каждого муниципального образования определяется по следующей формуле:</w:t>
      </w:r>
    </w:p>
    <w:p w:rsidR="00B91521" w:rsidRDefault="00B91521">
      <w:pPr>
        <w:pStyle w:val="ConsPlusNormal"/>
        <w:jc w:val="both"/>
      </w:pPr>
    </w:p>
    <w:p w:rsidR="00B91521" w:rsidRDefault="0026273B">
      <w:pPr>
        <w:pStyle w:val="ConsPlusNormal"/>
        <w:jc w:val="center"/>
      </w:pPr>
      <w:r w:rsidRPr="0026273B">
        <w:rPr>
          <w:position w:val="-45"/>
        </w:rPr>
        <w:pict>
          <v:shape id="_x0000_i1051" style="width:156pt;height:57pt" coordsize="" o:spt="100" adj="0,,0" path="" filled="f" stroked="f">
            <v:stroke joinstyle="miter"/>
            <v:imagedata r:id="rId101" o:title="base_23792_163083_32794"/>
            <v:formulas/>
            <v:path o:connecttype="segments"/>
          </v:shape>
        </w:pic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в соответствующем финансовом году, тыс. рублей;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S - общий объем субсидий, предусмотренный законом Кировской области об областном бюджете, тыс. рублей;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11"/>
        </w:rPr>
        <w:pict>
          <v:shape id="_x0000_i1052" style="width:19.5pt;height:22.5pt" coordsize="" o:spt="100" adj="0,,0" path="" filled="f" stroked="f">
            <v:stroke joinstyle="miter"/>
            <v:imagedata r:id="rId102" o:title="base_23792_163083_32795"/>
            <v:formulas/>
            <v:path o:connecttype="segments"/>
          </v:shape>
        </w:pict>
      </w:r>
      <w:r w:rsidR="00B91521">
        <w:t xml:space="preserve"> - численность спортсменов, ставших членами спортивных сборных команд q-го этапа спортивной подготовки по </w:t>
      </w:r>
      <w:proofErr w:type="spellStart"/>
      <w:r w:rsidR="00B91521">
        <w:t>h-му</w:t>
      </w:r>
      <w:proofErr w:type="spellEnd"/>
      <w:r w:rsidR="00B91521">
        <w:t xml:space="preserve"> базовому виду спорта, подготовленных организациями, учредителем которых является i-е муниципальное образование, согласно реестру, человек;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11"/>
        </w:rPr>
        <w:pict>
          <v:shape id="_x0000_i1053" style="width:17.25pt;height:22.5pt" coordsize="" o:spt="100" adj="0,,0" path="" filled="f" stroked="f">
            <v:stroke joinstyle="miter"/>
            <v:imagedata r:id="rId103" o:title="base_23792_163083_32796"/>
            <v:formulas/>
            <v:path o:connecttype="segments"/>
          </v:shape>
        </w:pict>
      </w:r>
      <w:r w:rsidR="00B91521">
        <w:t xml:space="preserve"> </w:t>
      </w:r>
      <w:proofErr w:type="gramStart"/>
      <w:r w:rsidR="00B91521">
        <w:t xml:space="preserve">- расчетные затраты на реализацию программы спортивной подготовки на одного спортсмена q-го этапа спортивной подготовки по </w:t>
      </w:r>
      <w:proofErr w:type="spellStart"/>
      <w:r w:rsidR="00B91521">
        <w:t>h-му</w:t>
      </w:r>
      <w:proofErr w:type="spellEnd"/>
      <w:r w:rsidR="00B91521">
        <w:t xml:space="preserve"> базовому виду спорта в соответствии с требованиями федеральных стандартов спортивной подготовки и программ спортивной подготовки, рассчитанные на основании дорожной </w:t>
      </w:r>
      <w:hyperlink r:id="rId104" w:history="1">
        <w:r w:rsidR="00B91521">
          <w:rPr>
            <w:color w:val="0000FF"/>
          </w:rPr>
          <w:t>карты</w:t>
        </w:r>
      </w:hyperlink>
      <w:r w:rsidR="00B91521">
        <w:t xml:space="preserve"> по приведению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</w:t>
      </w:r>
      <w:proofErr w:type="gramEnd"/>
      <w:r w:rsidR="00B91521">
        <w:t xml:space="preserve"> спортивной подготовки, утвержденной распоряжением Правительства Кировской области от 20.06.2019 N 161 "О приведении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подготовки";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h</w:t>
      </w:r>
      <w:proofErr w:type="spellEnd"/>
      <w:r>
        <w:t xml:space="preserve"> - базовый вид спорта;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q</w:t>
      </w:r>
      <w:proofErr w:type="spellEnd"/>
      <w:r>
        <w:t xml:space="preserve"> - вид этапа подготовки спортсмена;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района, городского или муниципального округа: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95% - для муниципальных районов, городских и муниципальных округов, у которых уровень расчетной бюджетной обеспеченности на соответствующий финансовый год составляет более 1;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99% - для муниципальных районов, городских и муниципальных округов, у которых уровень расчетной бюджетной обеспеченности на соответствующий финансовый год составляет менее 1.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Для городских и сельских поселений уровень </w:t>
      </w:r>
      <w:proofErr w:type="spellStart"/>
      <w:r>
        <w:t>софинансирования</w:t>
      </w:r>
      <w:proofErr w:type="spellEnd"/>
      <w:r>
        <w:t xml:space="preserve"> Кировской областью соответствует уровню бюджетной обеспеченности, определенному для муниципального района, в состав которого входит данное поселение.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4. Условия предоставления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 Субсидии предоставляются муниципальным образованиям при соблюдении следующих условий: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 xml:space="preserve">4.1.1. Наличие муниципальной программы, содержащей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предоставляется субсидия, в объеме, необходимом для их исполнения, включая размер планируемой к предоставлению из областного бюджета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4.1.3. Заключение соглашения о предоставлении субсидии между министерством и администрацией муниципального образования.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4.1.4. </w:t>
      </w:r>
      <w:proofErr w:type="gramStart"/>
      <w:r>
        <w:t xml:space="preserve">Осуществление централизации закупок, финансовое обеспечение которых осуществляется за счет субсидий, предусмотренной </w:t>
      </w:r>
      <w:hyperlink r:id="rId105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за исключением закупок, определенных </w:t>
      </w:r>
      <w:hyperlink r:id="rId106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7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05.04.2013 N 44-ФЗ</w:t>
      </w:r>
      <w:proofErr w:type="gramEnd"/>
      <w:r>
        <w:t>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4.1.5. Отсутствие авансирования по расходам, финансовое обеспечение которых осуществляется за счет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4.1.6. Наличие организации, в которую спортсмен зачислен не менее чем за год до момента приобретения статуса члена спортивной сборной команды по базовым видам спорта и в которой он продолжает прохождение программы поэтапной спортивной подготовки по базовым видам спорта в соответствии с требованиями федеральных стандартов спортивной подготовки.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4.2. Соглашение о предоставлении субсидии (дополнительные соглашения к нему) заключается в соответствии с типовой формой, утвержденной министерством финансов Кировской области, в течение одного месяца после утверждения в установленном порядке распределения субсидий между муниципальными образованиями на срок действия утвержденных лимитов бюджетных обязательств.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4.3. Органы местного самоуправления муниципальных образований для заключения соглашения о предоставлении субсидий (дополнительных соглашений к нему) представляют в министерство заверенные в установленном законодательством порядке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4.3.1. Муниципальную программу, содержащую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4.3.2. Выписку из решения о местном бюджете муниципального образования (сводной бюджетной росписи местного бюджета), предусматривающего бюджетные ассигнования на исполнение расходных обязательств муниципального образования, в целях которых предоставляется субсидия, в объеме, необходимом для исполнения, включая размер планируемой к предоставлению из областного бюджета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4.3.3. Копию приказа муниципальной спортивной школы о зачислении спортсмена в муниципальную спортивную школу.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5. Показатели результативности использования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5.1. Показателями результативности использования субсидий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t>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лиц, занимающихся в организациях ведомственной принадлежности физической культуры и спорта;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lastRenderedPageBreak/>
        <w:t>доля спортсменов-разрядников, имеющих разряды и звания (от первого разряда до спортивного звания "Заслуженный мастер спорта"), в общем количестве спортсменов, занимающихся в системе спортивных школ олимпийского резерва.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5.2. Значения показателей результативности устанавливаются правовым актом министерства, согласованным с министерством финансов Кировской области.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5.3. Уменьшение значений показателей результативности в течение текущего финансового года возможно только в случае сокращения размера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6. Порядок перечисления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Перечисление субсидий из областного бюджета осуществляется в установленном порядке в бюджеты муниципальных образований Кировской области в пределах сумм, распределенных законом Кировской области об областном бюджете или постановлениями Правительства Кировской области, и (или) в пределах бюджетных обязательств пропорционально кассовым расходам местных бюджетов по соответствующим расходным обязательствам (проектам, объектам) и за фактически поставленные товары (оказанные услуги, выполненные работы).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>6.2. Для перечисления субсидий органы местного самоуправления муниципальных образований представляют в министерство следующие документы: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6.2.1. Копии заключенных муниципальных контрактов (договоров).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6.2.2. 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108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6.2.3. Копии документов, подтверждающих поставку товаров (оказание услуг, выполнение работ).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6.2.4. Копии платежных поручений, подтверждающих </w:t>
      </w:r>
      <w:proofErr w:type="spellStart"/>
      <w:r>
        <w:t>софинансирование</w:t>
      </w:r>
      <w:proofErr w:type="spellEnd"/>
      <w:r>
        <w:t xml:space="preserve"> мероприятий за счет средств местного бюджета.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6.2.5. Сведения о потребности в средствах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6.3. В случае передачи администрациями поселений администрациям муниципальных районов осуществления части своих полномочий по решению вопросов местного значения,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расходование средств субсидий осуществляется получателями средств бюджетов муниципальных районов при наличии заключенных в установленном порядке соглашений между администрациями муниципальных районов и администрациями поселений.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6.4. В случае если получатели средств местного бюджета, муниципальные бюджетные (автономные) учреждения по согласованию с министерством до поступления субсидии в местный бюджет направили средства местного бюджета на цели, связанные с предоставлением субсидии, субсидия направляется на возмещение указанных расходов, профинансированных за счет собственных средств местного бюджета.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7. Требования к отчетности.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представляют в министерство: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gramStart"/>
      <w:r>
        <w:lastRenderedPageBreak/>
        <w:t>ежеквартально, не позднее 10-го числа месяца, следующего за отчетным, отчет о расходовании субсидии в соответствии с условиями и целью предоставления субсидии по форме, которая установлена в соглашении о предоставлении субсидии;</w:t>
      </w:r>
      <w:proofErr w:type="gramEnd"/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ежегодно, не позднее 10-го числа месяца, следующего за отчетным, отчет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форме, которая установлена в соглашении о предоставлении субсидии.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 xml:space="preserve">8. Положение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8.1.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8.2. Органы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предоставлении.</w:t>
      </w:r>
    </w:p>
    <w:p w:rsidR="00B91521" w:rsidRDefault="00B91521">
      <w:pPr>
        <w:pStyle w:val="ConsPlusTitle"/>
        <w:spacing w:before="220"/>
        <w:ind w:firstLine="540"/>
        <w:jc w:val="both"/>
        <w:outlineLvl w:val="2"/>
      </w:pPr>
      <w:r>
        <w:t>9. Основания и порядок применения мер ответственности к муниципальным образованиям при невыполнении обязательств, установленных соглашениями о предоставлении субсидий.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9.1. Основаниями для применения мер ответственности к муниципальным образованиям при невыполнении обязательств, установленных соглашениями о предоставлении субсидий (далее - меры ответственности), являются: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недостижение</w:t>
      </w:r>
      <w:proofErr w:type="spellEnd"/>
      <w:r>
        <w:t xml:space="preserve"> муниципальными образованиями значений показателей результативности, предусмотренных соглашениями о предоставлении субсидий;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неиспользование субсидий муниципальными образованиями.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>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результативности, предусмотренные соглашениями о предоставлении субсидий,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</w:t>
      </w:r>
      <w:proofErr w:type="gramEnd"/>
      <w:r>
        <w:t>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9.3. Объем средств, подлежащий возврату из местного бюджета в доход областного бюджета, рассчитывается по формуле:</w:t>
      </w:r>
    </w:p>
    <w:p w:rsidR="00B91521" w:rsidRDefault="00B91521">
      <w:pPr>
        <w:pStyle w:val="ConsPlusNormal"/>
        <w:jc w:val="both"/>
      </w:pPr>
    </w:p>
    <w:p w:rsidR="00B91521" w:rsidRDefault="0026273B">
      <w:pPr>
        <w:pStyle w:val="ConsPlusNormal"/>
        <w:jc w:val="center"/>
      </w:pPr>
      <w:r w:rsidRPr="0026273B">
        <w:rPr>
          <w:position w:val="-45"/>
        </w:rPr>
        <w:pict>
          <v:shape id="_x0000_i1054" style="width:151.5pt;height:57pt" coordsize="" o:spt="100" adj="0,,0" path="" filled="f" stroked="f">
            <v:stroke joinstyle="miter"/>
            <v:imagedata r:id="rId109" o:title="base_23792_163083_32797"/>
            <v:formulas/>
            <v:path o:connecttype="segments"/>
          </v:shape>
        </w:pict>
      </w:r>
    </w:p>
    <w:p w:rsidR="00B91521" w:rsidRDefault="00B91521">
      <w:pPr>
        <w:pStyle w:val="ConsPlusNormal"/>
        <w:jc w:val="both"/>
      </w:pPr>
    </w:p>
    <w:p w:rsidR="00B91521" w:rsidRDefault="0026273B">
      <w:pPr>
        <w:pStyle w:val="ConsPlusNormal"/>
        <w:ind w:firstLine="540"/>
        <w:jc w:val="both"/>
      </w:pPr>
      <w:r w:rsidRPr="0026273B">
        <w:rPr>
          <w:position w:val="-9"/>
        </w:rPr>
        <w:pict>
          <v:shape id="_x0000_i1055" style="width:18.75pt;height:21pt" coordsize="" o:spt="100" adj="0,,0" path="" filled="f" stroked="f">
            <v:stroke joinstyle="miter"/>
            <v:imagedata r:id="rId90" o:title="base_23792_163083_32798"/>
            <v:formulas/>
            <v:path o:connecttype="segments"/>
          </v:shape>
        </w:pict>
      </w:r>
      <w:r w:rsidR="00B91521">
        <w:t xml:space="preserve"> - объем средств, подлежащий возврату из местного бюджета в доход областного бюджета;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9"/>
        </w:rPr>
        <w:pict>
          <v:shape id="_x0000_i1056" style="width:18.75pt;height:21pt" coordsize="" o:spt="100" adj="0,,0" path="" filled="f" stroked="f">
            <v:stroke joinstyle="miter"/>
            <v:imagedata r:id="rId110" o:title="base_23792_163083_32799"/>
            <v:formulas/>
            <v:path o:connecttype="segments"/>
          </v:shape>
        </w:pict>
      </w:r>
      <w:r w:rsidR="00B91521">
        <w:t xml:space="preserve"> - объем субсидии, перечисленной местному бюджету в отчетном финансовом году, без учета размера остатка субсидии, не использованного по состоянию на 1 января текущего финансового года, потребность в котором не подтверждена министерством;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9"/>
        </w:rPr>
        <w:pict>
          <v:shape id="_x0000_i1057" style="width:21pt;height:21pt" coordsize="" o:spt="100" adj="0,,0" path="" filled="f" stroked="f">
            <v:stroke joinstyle="miter"/>
            <v:imagedata r:id="rId92" o:title="base_23792_163083_32800"/>
            <v:formulas/>
            <v:path o:connecttype="segments"/>
          </v:shape>
        </w:pict>
      </w:r>
      <w:r w:rsidR="00B91521">
        <w:t xml:space="preserve"> - фактическое значение целевого показателя результативности;</w:t>
      </w:r>
    </w:p>
    <w:p w:rsidR="00B91521" w:rsidRDefault="0026273B">
      <w:pPr>
        <w:pStyle w:val="ConsPlusNormal"/>
        <w:spacing w:before="220"/>
        <w:ind w:firstLine="540"/>
        <w:jc w:val="both"/>
      </w:pPr>
      <w:r w:rsidRPr="0026273B">
        <w:rPr>
          <w:position w:val="-9"/>
        </w:rPr>
        <w:lastRenderedPageBreak/>
        <w:pict>
          <v:shape id="_x0000_i1058" style="width:22.5pt;height:21pt" coordsize="" o:spt="100" adj="0,,0" path="" filled="f" stroked="f">
            <v:stroke joinstyle="miter"/>
            <v:imagedata r:id="rId93" o:title="base_23792_163083_32801"/>
            <v:formulas/>
            <v:path o:connecttype="segments"/>
          </v:shape>
        </w:pict>
      </w:r>
      <w:r w:rsidR="00B91521">
        <w:t xml:space="preserve"> - плановое значение целевого показателя результативности, предусмотренного соглашением о предоставлении субсидии;</w:t>
      </w:r>
    </w:p>
    <w:p w:rsidR="00B91521" w:rsidRDefault="00B91521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 результативности предоставления субсидии, предусмотренных соглашением о предоставлении субсидии.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>9.4. Если муниципальными образованиями средства местных бюджетов в доход областного бюджета не возвращены, министерство финансов Кировской области приостанавливает предоставление местных трансфертов из областного бюджета (за исключением субвенций) до исполнения муниципальными образованиями требований о возврате средств местных бюджетов в доход областного бюджета.</w:t>
      </w:r>
    </w:p>
    <w:p w:rsidR="00B91521" w:rsidRDefault="00B91521">
      <w:pPr>
        <w:pStyle w:val="ConsPlusNormal"/>
        <w:spacing w:before="220"/>
        <w:ind w:firstLine="540"/>
        <w:jc w:val="both"/>
      </w:pPr>
      <w:r>
        <w:t xml:space="preserve">9.5. </w:t>
      </w:r>
      <w:proofErr w:type="gramStart"/>
      <w:r>
        <w:t>В случае если муниципальными образованиями по состоянию на 31 декабря года предоставления субсидий субсидии не использованы в полном размере, установленном законом Кировской области об областном бюджете или постановлениями Правительства Кировской области, министерство в срок до 1 февраля текущего финансового года направляет администрациям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</w:t>
      </w:r>
      <w:proofErr w:type="gramEnd"/>
      <w:r>
        <w:t xml:space="preserve"> лиц, чьи действия (бездействие) привели к неиспользованию субсидий.</w:t>
      </w:r>
    </w:p>
    <w:p w:rsidR="00B91521" w:rsidRDefault="00DD1C06">
      <w:pPr>
        <w:pStyle w:val="ConsPlusNormal"/>
        <w:jc w:val="both"/>
      </w:pPr>
      <w:r>
        <w:t xml:space="preserve"> </w:t>
      </w:r>
    </w:p>
    <w:p w:rsidR="00B91521" w:rsidRDefault="00B91521">
      <w:pPr>
        <w:pStyle w:val="ConsPlusNormal"/>
        <w:jc w:val="right"/>
        <w:outlineLvl w:val="2"/>
      </w:pPr>
      <w:r>
        <w:t>Приложение N 1</w:t>
      </w:r>
    </w:p>
    <w:p w:rsidR="00B91521" w:rsidRDefault="00B91521">
      <w:pPr>
        <w:pStyle w:val="ConsPlusNormal"/>
        <w:jc w:val="right"/>
      </w:pPr>
      <w:r>
        <w:t>к Порядку</w:t>
      </w:r>
    </w:p>
    <w:p w:rsidR="00B91521" w:rsidRDefault="00B915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915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  <w:jc w:val="center"/>
            </w:pPr>
            <w:bookmarkStart w:id="23" w:name="P1765"/>
            <w:bookmarkEnd w:id="23"/>
            <w:r>
              <w:t>ЗАЯВКА</w:t>
            </w:r>
          </w:p>
          <w:p w:rsidR="00B91521" w:rsidRDefault="00B91521">
            <w:pPr>
              <w:pStyle w:val="ConsPlusNormal"/>
              <w:jc w:val="center"/>
            </w:pPr>
            <w:r>
              <w:t>на участие в отборе муниципальных образований</w:t>
            </w:r>
          </w:p>
          <w:p w:rsidR="00B91521" w:rsidRDefault="00B91521">
            <w:pPr>
              <w:pStyle w:val="ConsPlusNormal"/>
              <w:jc w:val="center"/>
            </w:pPr>
            <w:r>
              <w:t>для предоставления субсидии на обеспечение уровня</w:t>
            </w:r>
          </w:p>
          <w:p w:rsidR="00B91521" w:rsidRDefault="00B91521">
            <w:pPr>
              <w:pStyle w:val="ConsPlusNormal"/>
              <w:jc w:val="center"/>
            </w:pPr>
            <w:r>
              <w:t xml:space="preserve">финансирования организаций, осуществляющих </w:t>
            </w:r>
            <w:proofErr w:type="gramStart"/>
            <w:r>
              <w:t>спортивную</w:t>
            </w:r>
            <w:proofErr w:type="gramEnd"/>
          </w:p>
          <w:p w:rsidR="00B91521" w:rsidRDefault="00B91521">
            <w:pPr>
              <w:pStyle w:val="ConsPlusNormal"/>
              <w:jc w:val="center"/>
            </w:pPr>
            <w:r>
              <w:t xml:space="preserve">подготовку в соответствии с требованиями </w:t>
            </w:r>
            <w:proofErr w:type="gramStart"/>
            <w:r>
              <w:t>федеральных</w:t>
            </w:r>
            <w:proofErr w:type="gramEnd"/>
          </w:p>
          <w:p w:rsidR="00B91521" w:rsidRDefault="00B91521">
            <w:pPr>
              <w:pStyle w:val="ConsPlusNormal"/>
              <w:jc w:val="center"/>
            </w:pPr>
            <w:r>
              <w:t>стандартов спортивной подготовки</w: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ind w:firstLine="283"/>
              <w:jc w:val="both"/>
            </w:pPr>
            <w:r>
              <w:t>Прошу рассмотреть документы</w:t>
            </w:r>
          </w:p>
          <w:p w:rsidR="00B91521" w:rsidRDefault="00B9152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91521" w:rsidRDefault="00B91521">
            <w:pPr>
              <w:pStyle w:val="ConsPlusNormal"/>
              <w:jc w:val="center"/>
            </w:pPr>
            <w:r>
              <w:t>(наименование муниципального образования Кировской области)</w: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  <w:jc w:val="both"/>
            </w:pPr>
            <w:r>
              <w:t>и предоставить субсидию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субсидия).</w:t>
            </w:r>
          </w:p>
        </w:tc>
      </w:tr>
    </w:tbl>
    <w:p w:rsidR="00B91521" w:rsidRDefault="00B9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020"/>
        <w:gridCol w:w="737"/>
        <w:gridCol w:w="963"/>
        <w:gridCol w:w="793"/>
        <w:gridCol w:w="850"/>
        <w:gridCol w:w="963"/>
        <w:gridCol w:w="1474"/>
        <w:gridCol w:w="1700"/>
      </w:tblGrid>
      <w:tr w:rsidR="00B91521">
        <w:tc>
          <w:tcPr>
            <w:tcW w:w="566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3" w:type="dxa"/>
            <w:gridSpan w:val="4"/>
          </w:tcPr>
          <w:p w:rsidR="00B91521" w:rsidRDefault="00B91521">
            <w:pPr>
              <w:pStyle w:val="ConsPlusNormal"/>
              <w:jc w:val="center"/>
            </w:pPr>
            <w:r>
              <w:t>Сведения об организации</w:t>
            </w:r>
          </w:p>
        </w:tc>
        <w:tc>
          <w:tcPr>
            <w:tcW w:w="4987" w:type="dxa"/>
            <w:gridSpan w:val="4"/>
          </w:tcPr>
          <w:p w:rsidR="00B91521" w:rsidRDefault="00B91521">
            <w:pPr>
              <w:pStyle w:val="ConsPlusNormal"/>
              <w:jc w:val="center"/>
            </w:pPr>
            <w:r>
              <w:t>Сведения о спортсмене организации, ставшем членом спортивной сборной команды</w:t>
            </w:r>
          </w:p>
        </w:tc>
      </w:tr>
      <w:tr w:rsidR="00B91521">
        <w:tc>
          <w:tcPr>
            <w:tcW w:w="566" w:type="dxa"/>
            <w:vMerge/>
          </w:tcPr>
          <w:p w:rsidR="00B91521" w:rsidRDefault="00B91521"/>
        </w:tc>
        <w:tc>
          <w:tcPr>
            <w:tcW w:w="1020" w:type="dxa"/>
          </w:tcPr>
          <w:p w:rsidR="00B91521" w:rsidRDefault="00B91521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737" w:type="dxa"/>
          </w:tcPr>
          <w:p w:rsidR="00B91521" w:rsidRDefault="00B9152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63" w:type="dxa"/>
          </w:tcPr>
          <w:p w:rsidR="00B91521" w:rsidRDefault="00B91521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793" w:type="dxa"/>
          </w:tcPr>
          <w:p w:rsidR="00B91521" w:rsidRDefault="00B91521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850" w:type="dxa"/>
          </w:tcPr>
          <w:p w:rsidR="00B91521" w:rsidRDefault="00B91521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963" w:type="dxa"/>
          </w:tcPr>
          <w:p w:rsidR="00B91521" w:rsidRDefault="00B91521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474" w:type="dxa"/>
          </w:tcPr>
          <w:p w:rsidR="00B91521" w:rsidRDefault="00B91521">
            <w:pPr>
              <w:pStyle w:val="ConsPlusNormal"/>
              <w:jc w:val="center"/>
            </w:pPr>
            <w:r>
              <w:t>Дата зачисления в организацию</w:t>
            </w:r>
          </w:p>
        </w:tc>
        <w:tc>
          <w:tcPr>
            <w:tcW w:w="1700" w:type="dxa"/>
          </w:tcPr>
          <w:p w:rsidR="00B91521" w:rsidRDefault="00B91521">
            <w:pPr>
              <w:pStyle w:val="ConsPlusNormal"/>
              <w:jc w:val="center"/>
            </w:pPr>
            <w:r>
              <w:t>Дата приобретения статуса члена спортивной сборной команды</w:t>
            </w:r>
          </w:p>
        </w:tc>
      </w:tr>
      <w:tr w:rsidR="00B91521">
        <w:tc>
          <w:tcPr>
            <w:tcW w:w="566" w:type="dxa"/>
          </w:tcPr>
          <w:p w:rsidR="00B91521" w:rsidRDefault="00B91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7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700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6" w:type="dxa"/>
          </w:tcPr>
          <w:p w:rsidR="00B91521" w:rsidRDefault="00B915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7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700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6" w:type="dxa"/>
          </w:tcPr>
          <w:p w:rsidR="00B91521" w:rsidRDefault="00B915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0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6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7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700" w:type="dxa"/>
          </w:tcPr>
          <w:p w:rsidR="00B91521" w:rsidRDefault="00B91521">
            <w:pPr>
              <w:pStyle w:val="ConsPlusNormal"/>
            </w:pPr>
          </w:p>
        </w:tc>
      </w:tr>
    </w:tbl>
    <w:p w:rsidR="00B91521" w:rsidRDefault="00B915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835"/>
        <w:gridCol w:w="2891"/>
      </w:tblGrid>
      <w:tr w:rsidR="00B9152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  <w:ind w:firstLine="283"/>
              <w:jc w:val="both"/>
            </w:pPr>
            <w:r>
              <w:t>В случае принятия решения о предоставлении субсидии обязуюсь обеспечить:</w:t>
            </w:r>
          </w:p>
          <w:p w:rsidR="00B91521" w:rsidRDefault="00B91521">
            <w:pPr>
              <w:pStyle w:val="ConsPlusNormal"/>
              <w:ind w:firstLine="283"/>
              <w:jc w:val="both"/>
            </w:pPr>
            <w:r>
              <w:t>расходование средств субсидии в соответствии с Порядком предоставления и распределения субсидий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подготовки;</w:t>
            </w:r>
          </w:p>
          <w:p w:rsidR="00B91521" w:rsidRDefault="00B91521">
            <w:pPr>
              <w:pStyle w:val="ConsPlusNormal"/>
              <w:ind w:firstLine="283"/>
              <w:jc w:val="both"/>
            </w:pPr>
            <w:r>
              <w:t>достижение значений показателей результативности использования субсидии, установленных соглашением о предоставлении субсидии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заключенным между министерством спорта и молодежной политики Кировской области и администрацией муниципального образования Кировской области.</w:t>
            </w:r>
          </w:p>
          <w:p w:rsidR="00B91521" w:rsidRDefault="00B91521">
            <w:pPr>
              <w:pStyle w:val="ConsPlusNormal"/>
              <w:ind w:firstLine="283"/>
              <w:jc w:val="both"/>
            </w:pPr>
            <w:r>
              <w:t>Достоверность представленной в составе настоящей заявки информации гарантирую.</w:t>
            </w:r>
          </w:p>
          <w:p w:rsidR="00B91521" w:rsidRDefault="00B91521">
            <w:pPr>
              <w:pStyle w:val="ConsPlusNormal"/>
              <w:ind w:firstLine="283"/>
              <w:jc w:val="both"/>
            </w:pPr>
            <w:r>
              <w:t>Адрес электронной почты: _____________</w:t>
            </w:r>
          </w:p>
        </w:tc>
      </w:tr>
      <w:tr w:rsidR="00B9152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_________________________</w:t>
            </w:r>
          </w:p>
          <w:p w:rsidR="00B91521" w:rsidRDefault="00B91521">
            <w:pPr>
              <w:pStyle w:val="ConsPlusNormal"/>
              <w:jc w:val="center"/>
            </w:pPr>
            <w:r>
              <w:t>(глава муниципального образования Кировской области или иное уполномоченное им лицо)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_____________________</w:t>
            </w:r>
          </w:p>
          <w:p w:rsidR="00B91521" w:rsidRDefault="00B915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  <w:jc w:val="center"/>
            </w:pPr>
            <w:r>
              <w:t>______________________</w:t>
            </w:r>
          </w:p>
          <w:p w:rsidR="00B91521" w:rsidRDefault="00B91521">
            <w:pPr>
              <w:pStyle w:val="ConsPlusNormal"/>
              <w:jc w:val="center"/>
            </w:pPr>
            <w:r>
              <w:t>(Ф.И.О.)</w:t>
            </w:r>
          </w:p>
        </w:tc>
      </w:tr>
      <w:tr w:rsidR="00B9152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</w:pPr>
            <w:r>
              <w:t>М.П.</w:t>
            </w:r>
          </w:p>
          <w:p w:rsidR="00B91521" w:rsidRDefault="00B91521">
            <w:pPr>
              <w:pStyle w:val="ConsPlusNormal"/>
            </w:pPr>
          </w:p>
          <w:p w:rsidR="00B91521" w:rsidRDefault="00B91521">
            <w:pPr>
              <w:pStyle w:val="ConsPlusNormal"/>
            </w:pPr>
            <w: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1521" w:rsidRDefault="00B91521">
            <w:pPr>
              <w:pStyle w:val="ConsPlusNormal"/>
            </w:pPr>
          </w:p>
        </w:tc>
      </w:tr>
    </w:tbl>
    <w:p w:rsidR="00DD1C06" w:rsidRDefault="00DD1C06">
      <w:pPr>
        <w:pStyle w:val="ConsPlusNormal"/>
        <w:jc w:val="both"/>
        <w:sectPr w:rsidR="00DD1C06">
          <w:pgSz w:w="11905" w:h="16838"/>
          <w:pgMar w:top="1134" w:right="850" w:bottom="1134" w:left="1701" w:header="0" w:footer="0" w:gutter="0"/>
          <w:cols w:space="720"/>
        </w:sectPr>
      </w:pPr>
    </w:p>
    <w:p w:rsidR="00B91521" w:rsidRDefault="00B91521">
      <w:pPr>
        <w:pStyle w:val="ConsPlusNormal"/>
        <w:jc w:val="right"/>
        <w:outlineLvl w:val="2"/>
      </w:pPr>
      <w:r>
        <w:lastRenderedPageBreak/>
        <w:t>Приложение N 2</w:t>
      </w:r>
    </w:p>
    <w:p w:rsidR="00B91521" w:rsidRDefault="00B91521">
      <w:pPr>
        <w:pStyle w:val="ConsPlusNormal"/>
        <w:jc w:val="right"/>
      </w:pPr>
      <w:r>
        <w:t>к Порядку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center"/>
      </w:pPr>
      <w:bookmarkStart w:id="24" w:name="P1842"/>
      <w:bookmarkEnd w:id="24"/>
      <w:r>
        <w:t>РЕЕСТР</w:t>
      </w:r>
    </w:p>
    <w:p w:rsidR="00B91521" w:rsidRDefault="00B91521">
      <w:pPr>
        <w:pStyle w:val="ConsPlusNormal"/>
        <w:jc w:val="center"/>
      </w:pPr>
      <w:r>
        <w:t>муниципальных образований Кировской области, бюджетам</w:t>
      </w:r>
    </w:p>
    <w:p w:rsidR="00B91521" w:rsidRDefault="00B91521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предоставляются субсидии местным бюджетам</w:t>
      </w:r>
    </w:p>
    <w:p w:rsidR="00B91521" w:rsidRDefault="00B91521">
      <w:pPr>
        <w:pStyle w:val="ConsPlusNormal"/>
        <w:jc w:val="center"/>
      </w:pPr>
      <w:r>
        <w:t>из областного бюджета на обеспечение уровня финансирования</w:t>
      </w:r>
    </w:p>
    <w:p w:rsidR="00B91521" w:rsidRDefault="00B91521">
      <w:pPr>
        <w:pStyle w:val="ConsPlusNormal"/>
        <w:jc w:val="center"/>
      </w:pPr>
      <w:r>
        <w:t>организаций, осуществляющих спортивную подготовку</w:t>
      </w:r>
    </w:p>
    <w:p w:rsidR="00B91521" w:rsidRDefault="00B91521">
      <w:pPr>
        <w:pStyle w:val="ConsPlusNormal"/>
        <w:jc w:val="center"/>
      </w:pPr>
      <w:r>
        <w:t>в соответствии с требованиями федеральных стандартов</w:t>
      </w:r>
    </w:p>
    <w:p w:rsidR="00B91521" w:rsidRDefault="00B91521">
      <w:pPr>
        <w:pStyle w:val="ConsPlusNormal"/>
        <w:jc w:val="center"/>
      </w:pPr>
      <w:r>
        <w:t>спортивной подготовки</w:t>
      </w:r>
    </w:p>
    <w:p w:rsidR="00B91521" w:rsidRDefault="00B9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8"/>
        <w:gridCol w:w="975"/>
        <w:gridCol w:w="737"/>
        <w:gridCol w:w="903"/>
        <w:gridCol w:w="851"/>
        <w:gridCol w:w="859"/>
        <w:gridCol w:w="1134"/>
        <w:gridCol w:w="993"/>
        <w:gridCol w:w="1134"/>
        <w:gridCol w:w="1559"/>
        <w:gridCol w:w="1418"/>
        <w:gridCol w:w="992"/>
      </w:tblGrid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8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66" w:type="dxa"/>
            <w:gridSpan w:val="4"/>
          </w:tcPr>
          <w:p w:rsidR="00B91521" w:rsidRDefault="00B91521">
            <w:pPr>
              <w:pStyle w:val="ConsPlusNormal"/>
              <w:jc w:val="center"/>
            </w:pPr>
            <w:r>
              <w:t>Сведения об организации</w:t>
            </w:r>
          </w:p>
        </w:tc>
        <w:tc>
          <w:tcPr>
            <w:tcW w:w="859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Всего спортсменов (человек)</w:t>
            </w:r>
          </w:p>
        </w:tc>
        <w:tc>
          <w:tcPr>
            <w:tcW w:w="4820" w:type="dxa"/>
            <w:gridSpan w:val="4"/>
          </w:tcPr>
          <w:p w:rsidR="00B91521" w:rsidRDefault="00B91521">
            <w:pPr>
              <w:pStyle w:val="ConsPlusNormal"/>
              <w:jc w:val="center"/>
            </w:pPr>
            <w:r>
              <w:t>Сведения о спортсмене организации, ставшем членом спортивной сборной команды</w:t>
            </w:r>
          </w:p>
        </w:tc>
        <w:tc>
          <w:tcPr>
            <w:tcW w:w="1418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Дата утверждения списков кандидатов в спортивные сборные команды</w:t>
            </w:r>
          </w:p>
        </w:tc>
        <w:tc>
          <w:tcPr>
            <w:tcW w:w="992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1488" w:type="dxa"/>
            <w:vMerge/>
          </w:tcPr>
          <w:p w:rsidR="00B91521" w:rsidRDefault="00B91521"/>
        </w:tc>
        <w:tc>
          <w:tcPr>
            <w:tcW w:w="975" w:type="dxa"/>
          </w:tcPr>
          <w:p w:rsidR="00B91521" w:rsidRDefault="00B91521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737" w:type="dxa"/>
          </w:tcPr>
          <w:p w:rsidR="00B91521" w:rsidRDefault="00B9152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3" w:type="dxa"/>
          </w:tcPr>
          <w:p w:rsidR="00B91521" w:rsidRDefault="00B91521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851" w:type="dxa"/>
          </w:tcPr>
          <w:p w:rsidR="00B91521" w:rsidRDefault="00B91521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859" w:type="dxa"/>
            <w:vMerge/>
          </w:tcPr>
          <w:p w:rsidR="00B91521" w:rsidRDefault="00B91521"/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r>
              <w:t>Дата зачисления в организацию</w:t>
            </w:r>
          </w:p>
        </w:tc>
        <w:tc>
          <w:tcPr>
            <w:tcW w:w="1559" w:type="dxa"/>
          </w:tcPr>
          <w:p w:rsidR="00B91521" w:rsidRDefault="00B91521">
            <w:pPr>
              <w:pStyle w:val="ConsPlusNormal"/>
              <w:jc w:val="center"/>
            </w:pPr>
            <w:r>
              <w:t>Дата приобретения статуса члена спортивной сборной команды</w:t>
            </w:r>
          </w:p>
        </w:tc>
        <w:tc>
          <w:tcPr>
            <w:tcW w:w="1418" w:type="dxa"/>
            <w:vMerge/>
          </w:tcPr>
          <w:p w:rsidR="00B91521" w:rsidRDefault="00B91521"/>
        </w:tc>
        <w:tc>
          <w:tcPr>
            <w:tcW w:w="992" w:type="dxa"/>
            <w:vMerge/>
          </w:tcPr>
          <w:p w:rsidR="00B91521" w:rsidRDefault="00B91521"/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B91521" w:rsidRDefault="00B91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B91521" w:rsidRDefault="00B91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91521" w:rsidRDefault="00B91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3" w:type="dxa"/>
          </w:tcPr>
          <w:p w:rsidR="00B91521" w:rsidRDefault="00B91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91521" w:rsidRDefault="00B91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B91521" w:rsidRDefault="00B915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91521" w:rsidRDefault="00B915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B91521" w:rsidRDefault="00B915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91521" w:rsidRDefault="00B91521">
            <w:pPr>
              <w:pStyle w:val="ConsPlusNormal"/>
              <w:jc w:val="center"/>
            </w:pPr>
            <w:r>
              <w:t>13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88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975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903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5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1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1488" w:type="dxa"/>
            <w:vMerge/>
          </w:tcPr>
          <w:p w:rsidR="00B91521" w:rsidRDefault="00B91521"/>
        </w:tc>
        <w:tc>
          <w:tcPr>
            <w:tcW w:w="975" w:type="dxa"/>
            <w:vMerge/>
          </w:tcPr>
          <w:p w:rsidR="00B91521" w:rsidRDefault="00B91521"/>
        </w:tc>
        <w:tc>
          <w:tcPr>
            <w:tcW w:w="737" w:type="dxa"/>
            <w:vMerge/>
          </w:tcPr>
          <w:p w:rsidR="00B91521" w:rsidRDefault="00B91521"/>
        </w:tc>
        <w:tc>
          <w:tcPr>
            <w:tcW w:w="903" w:type="dxa"/>
            <w:vMerge/>
          </w:tcPr>
          <w:p w:rsidR="00B91521" w:rsidRDefault="00B91521"/>
        </w:tc>
        <w:tc>
          <w:tcPr>
            <w:tcW w:w="851" w:type="dxa"/>
            <w:vMerge/>
          </w:tcPr>
          <w:p w:rsidR="00B91521" w:rsidRDefault="00B91521"/>
        </w:tc>
        <w:tc>
          <w:tcPr>
            <w:tcW w:w="859" w:type="dxa"/>
            <w:vMerge/>
          </w:tcPr>
          <w:p w:rsidR="00B91521" w:rsidRDefault="00B91521"/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5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1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2" w:type="dxa"/>
            <w:vMerge/>
          </w:tcPr>
          <w:p w:rsidR="00B91521" w:rsidRDefault="00B91521"/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1488" w:type="dxa"/>
            <w:vMerge/>
          </w:tcPr>
          <w:p w:rsidR="00B91521" w:rsidRDefault="00B91521"/>
        </w:tc>
        <w:tc>
          <w:tcPr>
            <w:tcW w:w="975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903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5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1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2" w:type="dxa"/>
            <w:vMerge/>
          </w:tcPr>
          <w:p w:rsidR="00B91521" w:rsidRDefault="00B91521"/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1488" w:type="dxa"/>
            <w:vMerge/>
          </w:tcPr>
          <w:p w:rsidR="00B91521" w:rsidRDefault="00B91521"/>
        </w:tc>
        <w:tc>
          <w:tcPr>
            <w:tcW w:w="975" w:type="dxa"/>
            <w:vMerge/>
          </w:tcPr>
          <w:p w:rsidR="00B91521" w:rsidRDefault="00B91521"/>
        </w:tc>
        <w:tc>
          <w:tcPr>
            <w:tcW w:w="737" w:type="dxa"/>
            <w:vMerge/>
          </w:tcPr>
          <w:p w:rsidR="00B91521" w:rsidRDefault="00B91521"/>
        </w:tc>
        <w:tc>
          <w:tcPr>
            <w:tcW w:w="903" w:type="dxa"/>
            <w:vMerge/>
          </w:tcPr>
          <w:p w:rsidR="00B91521" w:rsidRDefault="00B91521"/>
        </w:tc>
        <w:tc>
          <w:tcPr>
            <w:tcW w:w="851" w:type="dxa"/>
            <w:vMerge/>
          </w:tcPr>
          <w:p w:rsidR="00B91521" w:rsidRDefault="00B91521"/>
        </w:tc>
        <w:tc>
          <w:tcPr>
            <w:tcW w:w="859" w:type="dxa"/>
            <w:vMerge/>
          </w:tcPr>
          <w:p w:rsidR="00B91521" w:rsidRDefault="00B91521"/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5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1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2" w:type="dxa"/>
            <w:vMerge/>
          </w:tcPr>
          <w:p w:rsidR="00B91521" w:rsidRDefault="00B91521"/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88" w:type="dxa"/>
          </w:tcPr>
          <w:p w:rsidR="00B91521" w:rsidRDefault="00B91521">
            <w:pPr>
              <w:pStyle w:val="ConsPlusNormal"/>
            </w:pPr>
            <w:r>
              <w:t>Итого спортсменов по муниципальн</w:t>
            </w:r>
            <w:r>
              <w:lastRenderedPageBreak/>
              <w:t>ому образованию</w:t>
            </w:r>
          </w:p>
        </w:tc>
        <w:tc>
          <w:tcPr>
            <w:tcW w:w="975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0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488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975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903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5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1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2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1488" w:type="dxa"/>
            <w:vMerge/>
          </w:tcPr>
          <w:p w:rsidR="00B91521" w:rsidRDefault="00B91521"/>
        </w:tc>
        <w:tc>
          <w:tcPr>
            <w:tcW w:w="975" w:type="dxa"/>
            <w:vMerge/>
          </w:tcPr>
          <w:p w:rsidR="00B91521" w:rsidRDefault="00B91521"/>
        </w:tc>
        <w:tc>
          <w:tcPr>
            <w:tcW w:w="737" w:type="dxa"/>
            <w:vMerge/>
          </w:tcPr>
          <w:p w:rsidR="00B91521" w:rsidRDefault="00B91521"/>
        </w:tc>
        <w:tc>
          <w:tcPr>
            <w:tcW w:w="903" w:type="dxa"/>
            <w:vMerge/>
          </w:tcPr>
          <w:p w:rsidR="00B91521" w:rsidRDefault="00B91521"/>
        </w:tc>
        <w:tc>
          <w:tcPr>
            <w:tcW w:w="851" w:type="dxa"/>
            <w:vMerge/>
          </w:tcPr>
          <w:p w:rsidR="00B91521" w:rsidRDefault="00B91521"/>
        </w:tc>
        <w:tc>
          <w:tcPr>
            <w:tcW w:w="859" w:type="dxa"/>
            <w:vMerge/>
          </w:tcPr>
          <w:p w:rsidR="00B91521" w:rsidRDefault="00B91521"/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5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1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2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1488" w:type="dxa"/>
            <w:vMerge/>
          </w:tcPr>
          <w:p w:rsidR="00B91521" w:rsidRDefault="00B91521"/>
        </w:tc>
        <w:tc>
          <w:tcPr>
            <w:tcW w:w="975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903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5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1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2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1488" w:type="dxa"/>
            <w:vMerge/>
          </w:tcPr>
          <w:p w:rsidR="00B91521" w:rsidRDefault="00B91521"/>
        </w:tc>
        <w:tc>
          <w:tcPr>
            <w:tcW w:w="975" w:type="dxa"/>
            <w:vMerge/>
          </w:tcPr>
          <w:p w:rsidR="00B91521" w:rsidRDefault="00B91521"/>
        </w:tc>
        <w:tc>
          <w:tcPr>
            <w:tcW w:w="737" w:type="dxa"/>
            <w:vMerge/>
          </w:tcPr>
          <w:p w:rsidR="00B91521" w:rsidRDefault="00B91521"/>
        </w:tc>
        <w:tc>
          <w:tcPr>
            <w:tcW w:w="903" w:type="dxa"/>
            <w:vMerge/>
          </w:tcPr>
          <w:p w:rsidR="00B91521" w:rsidRDefault="00B91521"/>
        </w:tc>
        <w:tc>
          <w:tcPr>
            <w:tcW w:w="851" w:type="dxa"/>
            <w:vMerge/>
          </w:tcPr>
          <w:p w:rsidR="00B91521" w:rsidRDefault="00B91521"/>
        </w:tc>
        <w:tc>
          <w:tcPr>
            <w:tcW w:w="859" w:type="dxa"/>
            <w:vMerge/>
          </w:tcPr>
          <w:p w:rsidR="00B91521" w:rsidRDefault="00B91521"/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5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18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92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88" w:type="dxa"/>
          </w:tcPr>
          <w:p w:rsidR="00B91521" w:rsidRDefault="00B91521">
            <w:pPr>
              <w:pStyle w:val="ConsPlusNormal"/>
            </w:pPr>
            <w:r>
              <w:t>Итого спортсменов по муниципальному образованию</w:t>
            </w:r>
          </w:p>
        </w:tc>
        <w:tc>
          <w:tcPr>
            <w:tcW w:w="975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0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88" w:type="dxa"/>
          </w:tcPr>
          <w:p w:rsidR="00B91521" w:rsidRDefault="00B91521">
            <w:pPr>
              <w:pStyle w:val="ConsPlusNormal"/>
            </w:pPr>
            <w:r>
              <w:t>Всего спортсменов по реестру</w:t>
            </w:r>
          </w:p>
        </w:tc>
        <w:tc>
          <w:tcPr>
            <w:tcW w:w="975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0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9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91521">
        <w:tc>
          <w:tcPr>
            <w:tcW w:w="56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488" w:type="dxa"/>
          </w:tcPr>
          <w:p w:rsidR="00B91521" w:rsidRDefault="00B91521">
            <w:pPr>
              <w:pStyle w:val="ConsPlusNormal"/>
            </w:pPr>
            <w:r>
              <w:t>Общий размер субсидии</w:t>
            </w:r>
          </w:p>
        </w:tc>
        <w:tc>
          <w:tcPr>
            <w:tcW w:w="975" w:type="dxa"/>
          </w:tcPr>
          <w:p w:rsidR="00B91521" w:rsidRDefault="00B91521">
            <w:pPr>
              <w:pStyle w:val="ConsPlusNormal"/>
            </w:pPr>
          </w:p>
        </w:tc>
        <w:tc>
          <w:tcPr>
            <w:tcW w:w="737" w:type="dxa"/>
          </w:tcPr>
          <w:p w:rsidR="00B91521" w:rsidRDefault="00B91521">
            <w:pPr>
              <w:pStyle w:val="ConsPlusNormal"/>
            </w:pPr>
          </w:p>
        </w:tc>
        <w:tc>
          <w:tcPr>
            <w:tcW w:w="903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859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</w:tcPr>
          <w:p w:rsidR="00B91521" w:rsidRDefault="00B91521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B91521" w:rsidRDefault="00B91521">
            <w:pPr>
              <w:pStyle w:val="ConsPlusNormal"/>
            </w:pPr>
          </w:p>
        </w:tc>
      </w:tr>
    </w:tbl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both"/>
      </w:pPr>
    </w:p>
    <w:p w:rsidR="00DD1C06" w:rsidRDefault="00DD1C06">
      <w:pPr>
        <w:pStyle w:val="ConsPlusNormal"/>
        <w:jc w:val="both"/>
      </w:pPr>
    </w:p>
    <w:p w:rsidR="00DD1C06" w:rsidRDefault="00DD1C06">
      <w:pPr>
        <w:pStyle w:val="ConsPlusNormal"/>
        <w:jc w:val="both"/>
      </w:pPr>
    </w:p>
    <w:p w:rsidR="00DD1C06" w:rsidRDefault="00DD1C06">
      <w:pPr>
        <w:pStyle w:val="ConsPlusNormal"/>
        <w:jc w:val="both"/>
      </w:pPr>
    </w:p>
    <w:p w:rsidR="00DD1C06" w:rsidRDefault="00DD1C06">
      <w:pPr>
        <w:pStyle w:val="ConsPlusNormal"/>
        <w:jc w:val="both"/>
      </w:pPr>
    </w:p>
    <w:p w:rsidR="00DD1C06" w:rsidRDefault="00DD1C06">
      <w:pPr>
        <w:pStyle w:val="ConsPlusNormal"/>
        <w:jc w:val="both"/>
      </w:pPr>
    </w:p>
    <w:p w:rsidR="00B91521" w:rsidRDefault="00B91521">
      <w:pPr>
        <w:pStyle w:val="ConsPlusNormal"/>
        <w:jc w:val="right"/>
        <w:outlineLvl w:val="1"/>
      </w:pPr>
      <w:r>
        <w:lastRenderedPageBreak/>
        <w:t>Приложение N 9</w:t>
      </w:r>
    </w:p>
    <w:p w:rsidR="00B91521" w:rsidRDefault="00B91521">
      <w:pPr>
        <w:pStyle w:val="ConsPlusNormal"/>
        <w:jc w:val="right"/>
      </w:pPr>
      <w:r>
        <w:t>к Государственной программе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Title"/>
        <w:jc w:val="center"/>
      </w:pPr>
      <w:bookmarkStart w:id="25" w:name="P2007"/>
      <w:bookmarkEnd w:id="25"/>
      <w:r>
        <w:t>РЕСУРСНОЕ ОБЕСПЕЧЕНИЕ</w:t>
      </w:r>
    </w:p>
    <w:p w:rsidR="00B91521" w:rsidRDefault="00B91521">
      <w:pPr>
        <w:pStyle w:val="ConsPlusTitle"/>
        <w:jc w:val="center"/>
      </w:pPr>
      <w:r>
        <w:t>ГОСУДАРСТВЕННОЙ ПРОГРАММЫ</w:t>
      </w:r>
    </w:p>
    <w:p w:rsidR="00B91521" w:rsidRDefault="00B91521">
      <w:pPr>
        <w:spacing w:after="1"/>
      </w:pPr>
    </w:p>
    <w:p w:rsidR="00B91521" w:rsidRDefault="00B9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03"/>
        <w:gridCol w:w="2948"/>
        <w:gridCol w:w="1304"/>
        <w:gridCol w:w="1191"/>
        <w:gridCol w:w="1191"/>
        <w:gridCol w:w="1191"/>
        <w:gridCol w:w="1191"/>
        <w:gridCol w:w="1304"/>
      </w:tblGrid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</w:t>
            </w:r>
          </w:p>
        </w:tc>
        <w:tc>
          <w:tcPr>
            <w:tcW w:w="2948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Источник финансирования, ответственный исполнитель, соисполнитель</w:t>
            </w:r>
          </w:p>
        </w:tc>
        <w:tc>
          <w:tcPr>
            <w:tcW w:w="7372" w:type="dxa"/>
            <w:gridSpan w:val="6"/>
          </w:tcPr>
          <w:p w:rsidR="00B91521" w:rsidRDefault="00B91521">
            <w:pPr>
              <w:pStyle w:val="ConsPlusNormal"/>
              <w:jc w:val="center"/>
            </w:pPr>
            <w:r>
              <w:t>Расходы, тыс. рублей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  <w:vMerge/>
          </w:tcPr>
          <w:p w:rsidR="00B91521" w:rsidRDefault="00B91521"/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итого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</w:pPr>
          </w:p>
        </w:tc>
        <w:tc>
          <w:tcPr>
            <w:tcW w:w="2703" w:type="dxa"/>
            <w:vMerge w:val="restart"/>
          </w:tcPr>
          <w:p w:rsidR="00B91521" w:rsidRDefault="00B91521">
            <w:pPr>
              <w:pStyle w:val="ConsPlusNormal"/>
            </w:pPr>
            <w:r>
              <w:t>Государственная программа Кировской области "Развитие физической культуры и спорта"</w:t>
            </w:r>
          </w:p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841858,0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518856,5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475696,4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733665,3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919480,0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3489556,20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158011,7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107945,3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33109,3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319514,0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503635,4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1122215,7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30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158011,7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107945,3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33109,3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29514,0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13317,4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341897,7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министерство строительства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290000,0 </w:t>
            </w:r>
            <w:hyperlink w:anchor="P2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490318,0 </w:t>
            </w:r>
            <w:hyperlink w:anchor="P2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780318,0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495660,5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410333,5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442417,5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413877,1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415736,9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2178025,5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30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 xml:space="preserve">министерство спорта и молодежной политики </w:t>
            </w:r>
            <w:r>
              <w:lastRenderedPageBreak/>
              <w:t>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 xml:space="preserve">493677,1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409333,5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409400,9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408947,8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408784,2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2130143,5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министерство строительства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1983,4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1000,0 </w:t>
            </w:r>
            <w:hyperlink w:anchor="P22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33016,6 </w:t>
            </w:r>
            <w:hyperlink w:anchor="P22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4929,3 </w:t>
            </w:r>
            <w:hyperlink w:anchor="P2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6952,7 </w:t>
            </w:r>
            <w:hyperlink w:anchor="P2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47882,0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2264,4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577,7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169,6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274,2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3393,6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185921,4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185921,4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3" w:type="dxa"/>
            <w:vMerge w:val="restart"/>
          </w:tcPr>
          <w:p w:rsidR="00B91521" w:rsidRDefault="00B91521">
            <w:pPr>
              <w:pStyle w:val="ConsPlusNormal"/>
            </w:pPr>
            <w:r>
              <w:t>Отдельное мероприятие "Обеспечение развития массового спорта"</w:t>
            </w:r>
          </w:p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11526,8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59594,0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11526,8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59594,0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 том числе 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11526,8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59594,0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3" w:type="dxa"/>
            <w:vMerge w:val="restart"/>
          </w:tcPr>
          <w:p w:rsidR="00B91521" w:rsidRDefault="00B91521">
            <w:pPr>
              <w:pStyle w:val="ConsPlusNormal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172935,0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110947,4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67046,7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325015,6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510830,3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1186775,0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158011,7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107945,3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33109,3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319514,0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503635,4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1122215,7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30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158011,7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107945,3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33109,3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29514,0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13317,4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341897,7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министерство строительства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290000,0 </w:t>
            </w:r>
            <w:hyperlink w:anchor="P2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490318,0 </w:t>
            </w:r>
            <w:hyperlink w:anchor="P2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780318,0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13445,5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2424,4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33767,8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5227,4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7087,2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61952,3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191" w:type="dxa"/>
          </w:tcPr>
          <w:p w:rsidR="00B91521" w:rsidRDefault="00B91521">
            <w:pPr>
              <w:pStyle w:val="ConsPlusNormal"/>
            </w:pPr>
          </w:p>
        </w:tc>
        <w:tc>
          <w:tcPr>
            <w:tcW w:w="1304" w:type="dxa"/>
          </w:tcPr>
          <w:p w:rsidR="00B91521" w:rsidRDefault="00B91521">
            <w:pPr>
              <w:pStyle w:val="ConsPlusNormal"/>
            </w:pP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 xml:space="preserve">министерство спорта и </w:t>
            </w:r>
            <w:r>
              <w:lastRenderedPageBreak/>
              <w:t>молодежной политики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 xml:space="preserve">11462,1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1424,4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751,2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298,1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14070,3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министерство строительства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1983,4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1000,0 </w:t>
            </w:r>
            <w:hyperlink w:anchor="P22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33016,6 </w:t>
            </w:r>
            <w:hyperlink w:anchor="P22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4929,3 </w:t>
            </w:r>
            <w:hyperlink w:anchor="P2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6952,7 </w:t>
            </w:r>
            <w:hyperlink w:anchor="P2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47882,0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1477,8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577,7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169,6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274,2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2607,0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03" w:type="dxa"/>
            <w:vMerge w:val="restart"/>
          </w:tcPr>
          <w:p w:rsidR="00B91521" w:rsidRDefault="00B91521">
            <w:pPr>
              <w:pStyle w:val="ConsPlusNormal"/>
            </w:pPr>
            <w:r>
              <w:t>Отдельное мероприятие "Создание и обновление объектов спортивной инфраструктуры и материально-технической базы"</w:t>
            </w:r>
          </w:p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198845,2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198845,2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12137,2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12137,2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 том числе 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12137,2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12137,2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786,6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185921,4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185921,4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03" w:type="dxa"/>
            <w:vMerge w:val="restart"/>
          </w:tcPr>
          <w:p w:rsidR="00B91521" w:rsidRDefault="00B91521">
            <w:pPr>
              <w:pStyle w:val="ConsPlusNormal"/>
            </w:pPr>
            <w:r>
              <w:t>Отдельное мероприятие "Обеспечение поддержки системы подготовки спортивного резерва, спорта высших достижений и профессионального спорта"</w:t>
            </w:r>
          </w:p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431995,1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369336,4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1911562,5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431995,1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369336,4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1911562,5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 том числе 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 xml:space="preserve">431995,1 </w:t>
            </w:r>
            <w:hyperlink w:anchor="P2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369336,4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1911562,5</w:t>
            </w:r>
          </w:p>
        </w:tc>
      </w:tr>
      <w:tr w:rsidR="00B91521">
        <w:tc>
          <w:tcPr>
            <w:tcW w:w="567" w:type="dxa"/>
            <w:vMerge w:val="restart"/>
          </w:tcPr>
          <w:p w:rsidR="00B91521" w:rsidRDefault="00B915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03" w:type="dxa"/>
            <w:vMerge w:val="restart"/>
          </w:tcPr>
          <w:p w:rsidR="00B91521" w:rsidRDefault="00B91521">
            <w:pPr>
              <w:pStyle w:val="ConsPlusNormal"/>
            </w:pPr>
            <w:r>
              <w:t>Отдельное мероприятие "Обеспечение создания условий для реализации Государственной программы"</w:t>
            </w:r>
          </w:p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132779,5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132779,5</w:t>
            </w:r>
          </w:p>
        </w:tc>
      </w:tr>
      <w:tr w:rsidR="00B91521">
        <w:tc>
          <w:tcPr>
            <w:tcW w:w="567" w:type="dxa"/>
            <w:vMerge/>
          </w:tcPr>
          <w:p w:rsidR="00B91521" w:rsidRDefault="00B91521"/>
        </w:tc>
        <w:tc>
          <w:tcPr>
            <w:tcW w:w="2703" w:type="dxa"/>
            <w:vMerge/>
          </w:tcPr>
          <w:p w:rsidR="00B91521" w:rsidRDefault="00B91521"/>
        </w:tc>
        <w:tc>
          <w:tcPr>
            <w:tcW w:w="2948" w:type="dxa"/>
          </w:tcPr>
          <w:p w:rsidR="00B91521" w:rsidRDefault="00B91521">
            <w:pPr>
              <w:pStyle w:val="ConsPlusNormal"/>
            </w:pPr>
            <w:r>
              <w:t xml:space="preserve">в том числе министерство спорта и молодежной </w:t>
            </w:r>
            <w:r>
              <w:lastRenderedPageBreak/>
              <w:t>политики Кировской области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lastRenderedPageBreak/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B91521" w:rsidRDefault="00B91521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304" w:type="dxa"/>
          </w:tcPr>
          <w:p w:rsidR="00B91521" w:rsidRDefault="00B91521">
            <w:pPr>
              <w:pStyle w:val="ConsPlusNormal"/>
              <w:jc w:val="center"/>
            </w:pPr>
            <w:r>
              <w:t>132779,5</w:t>
            </w:r>
          </w:p>
        </w:tc>
      </w:tr>
    </w:tbl>
    <w:p w:rsidR="00B91521" w:rsidRDefault="00B9152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26" w:name="P2281"/>
      <w:bookmarkEnd w:id="26"/>
      <w:r>
        <w:t>&lt;1&gt; Средства предусмотрены сводной бюджетной росписью областного бюджета.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27" w:name="P2282"/>
      <w:bookmarkEnd w:id="27"/>
      <w:r>
        <w:t xml:space="preserve">&lt;2&gt; Объем бюджетных ассигнований указан при условии выделения средств федерального бюджета в рамках государственной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спорта".</w:t>
      </w:r>
    </w:p>
    <w:p w:rsidR="00B91521" w:rsidRDefault="00B91521">
      <w:pPr>
        <w:pStyle w:val="ConsPlusNormal"/>
        <w:spacing w:before="220"/>
        <w:ind w:firstLine="540"/>
        <w:jc w:val="both"/>
      </w:pPr>
      <w:bookmarkStart w:id="28" w:name="P2283"/>
      <w:bookmarkEnd w:id="28"/>
      <w:r>
        <w:t>&lt;3&gt; Объем бюджетных ассигнований указан при условии наличия бюджетных ассигнований на соответствующий год.</w:t>
      </w: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jc w:val="both"/>
      </w:pPr>
    </w:p>
    <w:p w:rsidR="00B91521" w:rsidRDefault="00B91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CEF" w:rsidRDefault="000C0CEF"/>
    <w:sectPr w:rsidR="000C0CEF" w:rsidSect="00DD1C06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521"/>
    <w:rsid w:val="000C0CEF"/>
    <w:rsid w:val="001C526C"/>
    <w:rsid w:val="0026273B"/>
    <w:rsid w:val="00AA21EF"/>
    <w:rsid w:val="00B91521"/>
    <w:rsid w:val="00D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1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5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D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09A501D8BECBACF8C08BBF79B1C8BF67C32C99CD1EA347EA7A2CA63CB981810A79CEBC54E8E657E18E66609D12E24E5B87B075D69C0C30703A53U0K4O" TargetMode="External"/><Relationship Id="rId21" Type="http://schemas.openxmlformats.org/officeDocument/2006/relationships/hyperlink" Target="consultantplus://offline/ref=FE09A501D8BECBACF8C08BBF79B1C8BF67C32C99CA1BA84BEF7771AC34E08D830D7691AB41A1B25AE38A78679758B10A0CU8KAO" TargetMode="External"/><Relationship Id="rId42" Type="http://schemas.openxmlformats.org/officeDocument/2006/relationships/hyperlink" Target="consultantplus://offline/ref=FE09A501D8BECBACF8C095B26FDD94B664CD7192CC1FAB15B32577FB6BB08BD64D3697FE10E5E756E2853237D213BE080A94B370D69F0D2CU7K2O" TargetMode="External"/><Relationship Id="rId47" Type="http://schemas.openxmlformats.org/officeDocument/2006/relationships/hyperlink" Target="consultantplus://offline/ref=FE09A501D8BECBACF8C095B26FDD94B664CD7192CC1FAB15B32577FB6BB08BD64D3697F911E4E253EADA3722C34BB10E108BB36FCA9D0FU2KEO" TargetMode="External"/><Relationship Id="rId63" Type="http://schemas.openxmlformats.org/officeDocument/2006/relationships/image" Target="media/image15.wmf"/><Relationship Id="rId68" Type="http://schemas.openxmlformats.org/officeDocument/2006/relationships/image" Target="media/image20.wmf"/><Relationship Id="rId84" Type="http://schemas.openxmlformats.org/officeDocument/2006/relationships/hyperlink" Target="consultantplus://offline/ref=FE09A501D8BECBACF8C095B26FDD94B664CD7390C218AB15B32577FB6BB08BD64D3697FE17EDEE5CB5DF22339B44B7140F8BAC73C89FU0KDO" TargetMode="External"/><Relationship Id="rId89" Type="http://schemas.openxmlformats.org/officeDocument/2006/relationships/image" Target="media/image22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09A501D8BECBACF8C08BBF79B1C8BF67C32C99CA18A443EE7271AC34E08D830D7691AB41A1B25AE38A78679758B10A0CU8KAO" TargetMode="External"/><Relationship Id="rId29" Type="http://schemas.openxmlformats.org/officeDocument/2006/relationships/hyperlink" Target="consultantplus://offline/ref=FE09A501D8BECBACF8C08BBF79B1C8BF67C32C99CC1AA143E87A2CA63CB981810A79CEAE54B0EA55E59067678844B308U0KEO" TargetMode="External"/><Relationship Id="rId107" Type="http://schemas.openxmlformats.org/officeDocument/2006/relationships/hyperlink" Target="consultantplus://offline/ref=FE09A501D8BECBACF8C095B26FDD94B664CD7390C218AB15B32577FB6BB08BD64D3697FE13E1E75CB5DF22339B44B7140F8BAC73C89FU0KDO" TargetMode="External"/><Relationship Id="rId11" Type="http://schemas.openxmlformats.org/officeDocument/2006/relationships/hyperlink" Target="consultantplus://offline/ref=FE09A501D8BECBACF8C08BBF79B1C8BF67C32C99C311A442EA7A2CA63CB981810A79CEAE54B0EA55E59067678844B308U0KEO" TargetMode="External"/><Relationship Id="rId24" Type="http://schemas.openxmlformats.org/officeDocument/2006/relationships/hyperlink" Target="consultantplus://offline/ref=FE09A501D8BECBACF8C08BBF79B1C8BF67C32C99CA1DA041EA7771AC34E08D830D7691AB41A1B25AE38A78679758B10A0CU8KAO" TargetMode="External"/><Relationship Id="rId32" Type="http://schemas.openxmlformats.org/officeDocument/2006/relationships/hyperlink" Target="consultantplus://offline/ref=FE09A501D8BECBACF8C095B26FDD94B664CD7192CC1FAB15B32577FB6BB08BD65F36CFF212E1F956E090646694U4K6O" TargetMode="External"/><Relationship Id="rId37" Type="http://schemas.openxmlformats.org/officeDocument/2006/relationships/hyperlink" Target="consultantplus://offline/ref=FE09A501D8BECBACF8C08BBF79B1C8BF67C32C99CA1CA341ED7271AC34E08D830D7691AB41A1B25AE38A78679758B10A0CU8KAO" TargetMode="External"/><Relationship Id="rId40" Type="http://schemas.openxmlformats.org/officeDocument/2006/relationships/hyperlink" Target="consultantplus://offline/ref=FE09A501D8BECBACF8C095B26FDD94B664CA7591C31FAB15B32577FB6BB08BD64D3697FE10E5E756E3853237D213BE080A94B370D69F0D2CU7K2O" TargetMode="External"/><Relationship Id="rId45" Type="http://schemas.openxmlformats.org/officeDocument/2006/relationships/hyperlink" Target="consultantplus://offline/ref=FE09A501D8BECBACF8C095B26FDD94B664CD7192CC1FAB15B32577FB6BB08BD64D3697FD19E3E452EADA3722C34BB10E108BB36FCA9D0FU2KEO" TargetMode="External"/><Relationship Id="rId53" Type="http://schemas.openxmlformats.org/officeDocument/2006/relationships/image" Target="media/image5.wmf"/><Relationship Id="rId58" Type="http://schemas.openxmlformats.org/officeDocument/2006/relationships/image" Target="media/image10.wmf"/><Relationship Id="rId66" Type="http://schemas.openxmlformats.org/officeDocument/2006/relationships/image" Target="media/image18.wmf"/><Relationship Id="rId74" Type="http://schemas.openxmlformats.org/officeDocument/2006/relationships/hyperlink" Target="consultantplus://offline/ref=FE09A501D8BECBACF8C095B26FDD94B664CE749CC911AB15B32577FB6BB08BD64D3697FE10E5E756E3853237D213BE080A94B370D69F0D2CU7K2O" TargetMode="External"/><Relationship Id="rId79" Type="http://schemas.openxmlformats.org/officeDocument/2006/relationships/hyperlink" Target="consultantplus://offline/ref=FE09A501D8BECBACF8C095B26FDD94B664CD7390C218AB15B32577FB6BB08BD64D3697FD18E0EC03B0CA336B9442AD0B0F94B071CAU9KDO" TargetMode="External"/><Relationship Id="rId87" Type="http://schemas.openxmlformats.org/officeDocument/2006/relationships/hyperlink" Target="consultantplus://offline/ref=FE09A501D8BECBACF8C095B26FDD94B664CD7390C218AB15B32577FB6BB08BD64D3697FD18E0EC03B0CA336B9442AD0B0F94B071CAU9KDO" TargetMode="External"/><Relationship Id="rId102" Type="http://schemas.openxmlformats.org/officeDocument/2006/relationships/image" Target="media/image28.wmf"/><Relationship Id="rId110" Type="http://schemas.openxmlformats.org/officeDocument/2006/relationships/image" Target="media/image31.wmf"/><Relationship Id="rId5" Type="http://schemas.openxmlformats.org/officeDocument/2006/relationships/hyperlink" Target="consultantplus://offline/ref=FE09A501D8BECBACF8C08BBF79B1C8BF67C32C99CA1EA340EC7571AC34E08D830D7691AB53A1EA56E18E6663964DE75B4ADFBF73CC830C2F6C385106U4KBO" TargetMode="External"/><Relationship Id="rId61" Type="http://schemas.openxmlformats.org/officeDocument/2006/relationships/image" Target="media/image13.wmf"/><Relationship Id="rId82" Type="http://schemas.openxmlformats.org/officeDocument/2006/relationships/hyperlink" Target="consultantplus://offline/ref=FE09A501D8BECBACF8C095B26FDD94B664CD7390C218AB15B32577FB6BB08BD64D3697FD18E0EC03B0CA336B9442AD0B0F94B071CAU9KDO" TargetMode="External"/><Relationship Id="rId90" Type="http://schemas.openxmlformats.org/officeDocument/2006/relationships/image" Target="media/image23.wmf"/><Relationship Id="rId95" Type="http://schemas.openxmlformats.org/officeDocument/2006/relationships/hyperlink" Target="consultantplus://offline/ref=FE09A501D8BECBACF8C095B26FDD94B664CA7591C31FAB15B32577FB6BB08BD64D3697FE10E5E756E3853237D213BE080A94B370D69F0D2CU7K2O" TargetMode="External"/><Relationship Id="rId19" Type="http://schemas.openxmlformats.org/officeDocument/2006/relationships/hyperlink" Target="consultantplus://offline/ref=FE09A501D8BECBACF8C08BBF79B1C8BF67C32C99CA1BA14AE97171AC34E08D830D7691AB41A1B25AE38A78679758B10A0CU8KAO" TargetMode="External"/><Relationship Id="rId14" Type="http://schemas.openxmlformats.org/officeDocument/2006/relationships/hyperlink" Target="consultantplus://offline/ref=FE09A501D8BECBACF8C08BBF79B1C8BF67C32C99C21DA84BE87A2CA63CB981810A79CEAE54B0EA55E59067678844B308U0KEO" TargetMode="External"/><Relationship Id="rId22" Type="http://schemas.openxmlformats.org/officeDocument/2006/relationships/hyperlink" Target="consultantplus://offline/ref=FE09A501D8BECBACF8C08BBF79B1C8BF67C32C99CA1CA343E77171AC34E08D830D7691AB41A1B25AE38A78679758B10A0CU8KAO" TargetMode="External"/><Relationship Id="rId27" Type="http://schemas.openxmlformats.org/officeDocument/2006/relationships/hyperlink" Target="consultantplus://offline/ref=FE09A501D8BECBACF8C08BBF79B1C8BF67C32C99CC18A64AE67A2CA63CB981810A79CEAE54B0EA55E59067678844B308U0KEO" TargetMode="External"/><Relationship Id="rId30" Type="http://schemas.openxmlformats.org/officeDocument/2006/relationships/hyperlink" Target="consultantplus://offline/ref=FE09A501D8BECBACF8C08BBF79B1C8BF67C32C99CC1AA143E87A2CA63CB981810A79CEBC54E8E657E18E66609D12E24E5B87B075D69C0C30703A53U0K4O" TargetMode="External"/><Relationship Id="rId35" Type="http://schemas.openxmlformats.org/officeDocument/2006/relationships/hyperlink" Target="consultantplus://offline/ref=FE09A501D8BECBACF8C095B26FDD94B664C87B90CE1FAB15B32577FB6BB08BD65F36CFF212E1F956E090646694U4K6O" TargetMode="External"/><Relationship Id="rId43" Type="http://schemas.openxmlformats.org/officeDocument/2006/relationships/hyperlink" Target="consultantplus://offline/ref=FE09A501D8BECBACF8C095B26FDD94B664CA7591C31FAB15B32577FB6BB08BD64D3697FE10E5E756E3853237D213BE080A94B370D69F0D2CU7K2O" TargetMode="External"/><Relationship Id="rId48" Type="http://schemas.openxmlformats.org/officeDocument/2006/relationships/image" Target="media/image1.wmf"/><Relationship Id="rId56" Type="http://schemas.openxmlformats.org/officeDocument/2006/relationships/image" Target="media/image8.wmf"/><Relationship Id="rId64" Type="http://schemas.openxmlformats.org/officeDocument/2006/relationships/image" Target="media/image16.wmf"/><Relationship Id="rId69" Type="http://schemas.openxmlformats.org/officeDocument/2006/relationships/hyperlink" Target="consultantplus://offline/ref=FE09A501D8BECBACF8C095B26FDD94B664CD7390C218AB15B32577FB6BB08BD64D3697FD18E0EC03B0CA336B9442AD0B0F94B071CAU9KDO" TargetMode="External"/><Relationship Id="rId77" Type="http://schemas.openxmlformats.org/officeDocument/2006/relationships/hyperlink" Target="consultantplus://offline/ref=FE09A501D8BECBACF8C095B26FDD94B664CD7390C218AB15B32577FB6BB08BD64D3697FE17EDEE5CB5DF22339B44B7140F8BAC73C89FU0KDO" TargetMode="External"/><Relationship Id="rId100" Type="http://schemas.openxmlformats.org/officeDocument/2006/relationships/hyperlink" Target="consultantplus://offline/ref=FE09A501D8BECBACF8C095B26FDD94B665C17A91C318AB15B32577FB6BB08BD64D3697FE10E5E756E5853237D213BE080A94B370D69F0D2CU7K2O" TargetMode="External"/><Relationship Id="rId105" Type="http://schemas.openxmlformats.org/officeDocument/2006/relationships/hyperlink" Target="consultantplus://offline/ref=FE09A501D8BECBACF8C095B26FDD94B664CD7390C218AB15B32577FB6BB08BD64D3697FD18E0EC03B0CA336B9442AD0B0F94B071CAU9KDO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FE09A501D8BECBACF8C08BBF79B1C8BF67C32C99CC10A146EA7A2CA63CB981810A79CEAE54B0EA55E59067678844B308U0KEO" TargetMode="External"/><Relationship Id="rId51" Type="http://schemas.openxmlformats.org/officeDocument/2006/relationships/image" Target="media/image3.wmf"/><Relationship Id="rId72" Type="http://schemas.openxmlformats.org/officeDocument/2006/relationships/hyperlink" Target="consultantplus://offline/ref=FE09A501D8BECBACF8C095B26FDD94B664CE749CC911AB15B32577FB6BB08BD64D3697FE10E5E756E3853237D213BE080A94B370D69F0D2CU7K2O" TargetMode="External"/><Relationship Id="rId80" Type="http://schemas.openxmlformats.org/officeDocument/2006/relationships/hyperlink" Target="consultantplus://offline/ref=FE09A501D8BECBACF8C095B26FDD94B664CE749CC911AB15B32577FB6BB08BD64D3697FE10E5E756E3853237D213BE080A94B370D69F0D2CU7K2O" TargetMode="External"/><Relationship Id="rId85" Type="http://schemas.openxmlformats.org/officeDocument/2006/relationships/hyperlink" Target="consultantplus://offline/ref=FE09A501D8BECBACF8C095B26FDD94B664CD7390C218AB15B32577FB6BB08BD64D3697FE10E4E550E7853237D213BE080A94B370D69F0D2CU7K2O" TargetMode="External"/><Relationship Id="rId93" Type="http://schemas.openxmlformats.org/officeDocument/2006/relationships/image" Target="media/image26.wmf"/><Relationship Id="rId98" Type="http://schemas.openxmlformats.org/officeDocument/2006/relationships/hyperlink" Target="consultantplus://offline/ref=FE09A501D8BECBACF8C08BBF79B1C8BF67C32C99CA1EA343EF7371AC34E08D830D7691AB53A1EA56E18E636F924DE75B4ADFBF73CC830C2F6C385106U4K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09A501D8BECBACF8C08BBF79B1C8BF67C32C99C21AA040E87A2CA63CB981810A79CEAE54B0EA55E59067678844B308U0KEO" TargetMode="External"/><Relationship Id="rId17" Type="http://schemas.openxmlformats.org/officeDocument/2006/relationships/hyperlink" Target="consultantplus://offline/ref=FE09A501D8BECBACF8C08BBF79B1C8BF67C32C99CA18A947EC7971AC34E08D830D7691AB41A1B25AE38A78679758B10A0CU8KAO" TargetMode="External"/><Relationship Id="rId25" Type="http://schemas.openxmlformats.org/officeDocument/2006/relationships/hyperlink" Target="consultantplus://offline/ref=FE09A501D8BECBACF8C08BBF79B1C8BF67C32C99CD1EA347EA7A2CA63CB981810A79CEAE54B0EA55E59067678844B308U0KEO" TargetMode="External"/><Relationship Id="rId33" Type="http://schemas.openxmlformats.org/officeDocument/2006/relationships/hyperlink" Target="consultantplus://offline/ref=FE09A501D8BECBACF8C095B26FDD94B664CA7591C31FAB15B32577FB6BB08BD65F36CFF212E1F956E090646694U4K6O" TargetMode="External"/><Relationship Id="rId38" Type="http://schemas.openxmlformats.org/officeDocument/2006/relationships/hyperlink" Target="consultantplus://offline/ref=FE09A501D8BECBACF8C095B26FDD94B664CA7591C31FAB15B32577FB6BB08BD64D3697FE10E5E756E3853237D213BE080A94B370D69F0D2CU7K2O" TargetMode="External"/><Relationship Id="rId46" Type="http://schemas.openxmlformats.org/officeDocument/2006/relationships/hyperlink" Target="consultantplus://offline/ref=FE09A501D8BECBACF8C095B26FDD94B664CD7192CC1FAB15B32577FB6BB08BD64D3697FD19E3EE51EADA3722C34BB10E108BB36FCA9D0FU2KEO" TargetMode="External"/><Relationship Id="rId59" Type="http://schemas.openxmlformats.org/officeDocument/2006/relationships/image" Target="media/image11.wmf"/><Relationship Id="rId67" Type="http://schemas.openxmlformats.org/officeDocument/2006/relationships/image" Target="media/image19.wmf"/><Relationship Id="rId103" Type="http://schemas.openxmlformats.org/officeDocument/2006/relationships/image" Target="media/image29.wmf"/><Relationship Id="rId108" Type="http://schemas.openxmlformats.org/officeDocument/2006/relationships/hyperlink" Target="consultantplus://offline/ref=FE09A501D8BECBACF8C095B26FDD94B664CD7390C218AB15B32577FB6BB08BD64D3697FD18E0EC03B0CA336B9442AD0B0F94B071CAU9KDO" TargetMode="External"/><Relationship Id="rId20" Type="http://schemas.openxmlformats.org/officeDocument/2006/relationships/hyperlink" Target="consultantplus://offline/ref=FE09A501D8BECBACF8C08BBF79B1C8BF67C32C99CA1BA740EA7371AC34E08D830D7691AB41A1B25AE38A78679758B10A0CU8KAO" TargetMode="External"/><Relationship Id="rId41" Type="http://schemas.openxmlformats.org/officeDocument/2006/relationships/hyperlink" Target="consultantplus://offline/ref=FE09A501D8BECBACF8C08BBF79B1C8BF67C32C99CA1CA844E87871AC34E08D830D7691AB53A1EA51EADA3722C34BB10E108BB36FCA9D0FU2KEO" TargetMode="External"/><Relationship Id="rId54" Type="http://schemas.openxmlformats.org/officeDocument/2006/relationships/image" Target="media/image6.wmf"/><Relationship Id="rId62" Type="http://schemas.openxmlformats.org/officeDocument/2006/relationships/image" Target="media/image14.wmf"/><Relationship Id="rId70" Type="http://schemas.openxmlformats.org/officeDocument/2006/relationships/hyperlink" Target="consultantplus://offline/ref=FE09A501D8BECBACF8C095B26FDD94B664CD7390C218AB15B32577FB6BB08BD64D3697FE13E5EE5CB5DF22339B44B7140F8BAC73C89FU0KDO" TargetMode="External"/><Relationship Id="rId75" Type="http://schemas.openxmlformats.org/officeDocument/2006/relationships/hyperlink" Target="consultantplus://offline/ref=FE09A501D8BECBACF8C095B26FDD94B664CD7390C218AB15B32577FB6BB08BD64D3697FD18E0EC03B0CA336B9442AD0B0F94B071CAU9KDO" TargetMode="External"/><Relationship Id="rId83" Type="http://schemas.openxmlformats.org/officeDocument/2006/relationships/hyperlink" Target="consultantplus://offline/ref=FE09A501D8BECBACF8C095B26FDD94B664CD7390C218AB15B32577FB6BB08BD64D3697FE17EDEF5CB5DF22339B44B7140F8BAC73C89FU0KDO" TargetMode="External"/><Relationship Id="rId88" Type="http://schemas.openxmlformats.org/officeDocument/2006/relationships/hyperlink" Target="consultantplus://offline/ref=FE09A501D8BECBACF8C095B26FDD94B664CE749CC911AB15B32577FB6BB08BD64D3697FE10E5E756E3853237D213BE080A94B370D69F0D2CU7K2O" TargetMode="External"/><Relationship Id="rId91" Type="http://schemas.openxmlformats.org/officeDocument/2006/relationships/image" Target="media/image24.wmf"/><Relationship Id="rId96" Type="http://schemas.openxmlformats.org/officeDocument/2006/relationships/hyperlink" Target="consultantplus://offline/ref=FE09A501D8BECBACF8C095B26FDD94B664CA7591C31FAB15B32577FB6BB08BD64D3697FE10E5E756E3853237D213BE080A94B370D69F0D2CU7K2O" TargetMode="External"/><Relationship Id="rId111" Type="http://schemas.openxmlformats.org/officeDocument/2006/relationships/hyperlink" Target="consultantplus://offline/ref=FE09A501D8BECBACF8C095B26FDD94B664CD7192CC1FAB15B32577FB6BB08BD64D3697FE10E5E756E2853237D213BE080A94B370D69F0D2CU7K2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09A501D8BECBACF8C08BBF79B1C8BF67C32C99CA1DA040EA7571AC34E08D830D7691AB41A1B25AE38A78679758B10A0CU8KAO" TargetMode="External"/><Relationship Id="rId15" Type="http://schemas.openxmlformats.org/officeDocument/2006/relationships/hyperlink" Target="consultantplus://offline/ref=FE09A501D8BECBACF8C08BBF79B1C8BF67C32C99CA18A341E77171AC34E08D830D7691AB41A1B25AE38A78679758B10A0CU8KAO" TargetMode="External"/><Relationship Id="rId23" Type="http://schemas.openxmlformats.org/officeDocument/2006/relationships/hyperlink" Target="consultantplus://offline/ref=FE09A501D8BECBACF8C08BBF79B1C8BF67C32C99CA1CA545EE7971AC34E08D830D7691AB41A1B25AE38A78679758B10A0CU8KAO" TargetMode="External"/><Relationship Id="rId28" Type="http://schemas.openxmlformats.org/officeDocument/2006/relationships/hyperlink" Target="consultantplus://offline/ref=FE09A501D8BECBACF8C08BBF79B1C8BF67C32C99CC18A64AE67A2CA63CB981810A79CEBC54E8E657E18E66609D12E24E5B87B075D69C0C30703A53U0K4O" TargetMode="External"/><Relationship Id="rId36" Type="http://schemas.openxmlformats.org/officeDocument/2006/relationships/hyperlink" Target="consultantplus://offline/ref=FE09A501D8BECBACF8C095B26FDD94B664CE7393CC18AB15B32577FB6BB08BD65F36CFF212E1F956E090646694U4K6O" TargetMode="External"/><Relationship Id="rId49" Type="http://schemas.openxmlformats.org/officeDocument/2006/relationships/image" Target="media/image2.wmf"/><Relationship Id="rId57" Type="http://schemas.openxmlformats.org/officeDocument/2006/relationships/image" Target="media/image9.wmf"/><Relationship Id="rId106" Type="http://schemas.openxmlformats.org/officeDocument/2006/relationships/hyperlink" Target="consultantplus://offline/ref=FE09A501D8BECBACF8C095B26FDD94B664CD7390C218AB15B32577FB6BB08BD64D3697FE13E5EE5CB5DF22339B44B7140F8BAC73C89FU0KDO" TargetMode="External"/><Relationship Id="rId10" Type="http://schemas.openxmlformats.org/officeDocument/2006/relationships/hyperlink" Target="consultantplus://offline/ref=FE09A501D8BECBACF8C08BBF79B1C8BF67C32C99C31BA64BEA7A2CA63CB981810A79CEAE54B0EA55E59067678844B308U0KEO" TargetMode="External"/><Relationship Id="rId31" Type="http://schemas.openxmlformats.org/officeDocument/2006/relationships/hyperlink" Target="consultantplus://offline/ref=FE09A501D8BECBACF8C095B26FDD94B664CD7A94C91EAB15B32577FB6BB08BD65F36CFF212E1F956E090646694U4K6O" TargetMode="External"/><Relationship Id="rId44" Type="http://schemas.openxmlformats.org/officeDocument/2006/relationships/hyperlink" Target="consultantplus://offline/ref=FE09A501D8BECBACF8C095B26FDD94B664CD7192CC1FAB15B32577FB6BB08BD64D3697F911E4E550EADA3722C34BB10E108BB36FCA9D0FU2KEO" TargetMode="External"/><Relationship Id="rId52" Type="http://schemas.openxmlformats.org/officeDocument/2006/relationships/image" Target="media/image4.wmf"/><Relationship Id="rId60" Type="http://schemas.openxmlformats.org/officeDocument/2006/relationships/image" Target="media/image12.wmf"/><Relationship Id="rId65" Type="http://schemas.openxmlformats.org/officeDocument/2006/relationships/image" Target="media/image17.wmf"/><Relationship Id="rId73" Type="http://schemas.openxmlformats.org/officeDocument/2006/relationships/hyperlink" Target="consultantplus://offline/ref=FE09A501D8BECBACF8C095B26FDD94B664CD7390C218AB15B32577FB6BB08BD64D3697FD18E0EC03B0CA336B9442AD0B0F94B071CAU9KDO" TargetMode="External"/><Relationship Id="rId78" Type="http://schemas.openxmlformats.org/officeDocument/2006/relationships/hyperlink" Target="consultantplus://offline/ref=FE09A501D8BECBACF8C095B26FDD94B664CE749CC911AB15B32577FB6BB08BD64D3697FE10E5E756E3853237D213BE080A94B370D69F0D2CU7K2O" TargetMode="External"/><Relationship Id="rId81" Type="http://schemas.openxmlformats.org/officeDocument/2006/relationships/image" Target="media/image21.wmf"/><Relationship Id="rId86" Type="http://schemas.openxmlformats.org/officeDocument/2006/relationships/hyperlink" Target="consultantplus://offline/ref=FE09A501D8BECBACF8C095B26FDD94B664CE749CC911AB15B32577FB6BB08BD64D3697FE10E5E756E3853237D213BE080A94B370D69F0D2CU7K2O" TargetMode="External"/><Relationship Id="rId94" Type="http://schemas.openxmlformats.org/officeDocument/2006/relationships/hyperlink" Target="consultantplus://offline/ref=FE09A501D8BECBACF8C095B26FDD94B664CE7391CE1DAB15B32577FB6BB08BD64D3697FE10E7E654E3853237D213BE080A94B370D69F0D2CU7K2O" TargetMode="External"/><Relationship Id="rId99" Type="http://schemas.openxmlformats.org/officeDocument/2006/relationships/hyperlink" Target="consultantplus://offline/ref=FE09A501D8BECBACF8C095B26FDD94B664CD7192CC1FAB15B32577FB6BB08BD64D3697FE10E5E756E2853237D213BE080A94B370D69F0D2CU7K2O" TargetMode="External"/><Relationship Id="rId10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9A501D8BECBACF8C08BBF79B1C8BF67C32C99C31AA746EA7A2CA63CB981810A79CEAE54B0EA55E59067678844B308U0KEO" TargetMode="External"/><Relationship Id="rId13" Type="http://schemas.openxmlformats.org/officeDocument/2006/relationships/hyperlink" Target="consultantplus://offline/ref=FE09A501D8BECBACF8C08BBF79B1C8BF67C32C99C21BA344EE7A2CA63CB981810A79CEAE54B0EA55E59067678844B308U0KEO" TargetMode="External"/><Relationship Id="rId18" Type="http://schemas.openxmlformats.org/officeDocument/2006/relationships/hyperlink" Target="consultantplus://offline/ref=FE09A501D8BECBACF8C08BBF79B1C8BF67C32C99CA1AA746E77871AC34E08D830D7691AB41A1B25AE38A78679758B10A0CU8KAO" TargetMode="External"/><Relationship Id="rId39" Type="http://schemas.openxmlformats.org/officeDocument/2006/relationships/hyperlink" Target="consultantplus://offline/ref=FE09A501D8BECBACF8C08BBF79B1C8BF67C32C99CA1EA343EF7371AC34E08D830D7691AB53A1EA56E18E66649E4DE75B4ADFBF73CC830C2F6C385106U4KBO" TargetMode="External"/><Relationship Id="rId109" Type="http://schemas.openxmlformats.org/officeDocument/2006/relationships/image" Target="media/image30.wmf"/><Relationship Id="rId34" Type="http://schemas.openxmlformats.org/officeDocument/2006/relationships/hyperlink" Target="consultantplus://offline/ref=FE09A501D8BECBACF8C095B26FDD94B664C87A94CD11AB15B32577FB6BB08BD65F36CFF212E1F956E090646694U4K6O" TargetMode="External"/><Relationship Id="rId50" Type="http://schemas.openxmlformats.org/officeDocument/2006/relationships/hyperlink" Target="consultantplus://offline/ref=FE09A501D8BECBACF8C095B26FDD94B664CD7393C219AB15B32577FB6BB08BD64D3697FE10E5E756E1853237D213BE080A94B370D69F0D2CU7K2O" TargetMode="External"/><Relationship Id="rId55" Type="http://schemas.openxmlformats.org/officeDocument/2006/relationships/image" Target="media/image7.wmf"/><Relationship Id="rId76" Type="http://schemas.openxmlformats.org/officeDocument/2006/relationships/hyperlink" Target="consultantplus://offline/ref=FE09A501D8BECBACF8C095B26FDD94B664CD7390C218AB15B32577FB6BB08BD64D3697FE17EDEF5CB5DF22339B44B7140F8BAC73C89FU0KDO" TargetMode="External"/><Relationship Id="rId97" Type="http://schemas.openxmlformats.org/officeDocument/2006/relationships/hyperlink" Target="consultantplus://offline/ref=FE09A501D8BECBACF8C095B26FDD94B664CA7591C31FAB15B32577FB6BB08BD64D3697FE10E5E756E3853237D213BE080A94B370D69F0D2CU7K2O" TargetMode="External"/><Relationship Id="rId104" Type="http://schemas.openxmlformats.org/officeDocument/2006/relationships/hyperlink" Target="consultantplus://offline/ref=FE09A501D8BECBACF8C08BBF79B1C8BF67C32C99CA1CA341ED7271AC34E08D830D7691AB53A1EA56E18E6663944DE75B4ADFBF73CC830C2F6C385106U4KBO" TargetMode="External"/><Relationship Id="rId7" Type="http://schemas.openxmlformats.org/officeDocument/2006/relationships/hyperlink" Target="consultantplus://offline/ref=FE09A501D8BECBACF8C08BBF79B1C8BF67C32C99CC1BA640E97A2CA63CB981810A79CEAE54B0EA55E59067678844B308U0KEO" TargetMode="External"/><Relationship Id="rId71" Type="http://schemas.openxmlformats.org/officeDocument/2006/relationships/hyperlink" Target="consultantplus://offline/ref=FE09A501D8BECBACF8C095B26FDD94B664CD7390C218AB15B32577FB6BB08BD64D3697FE13E1E75CB5DF22339B44B7140F8BAC73C89FU0KDO" TargetMode="External"/><Relationship Id="rId9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7820-C705-4708-8950-91E065D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75</Pages>
  <Words>25975</Words>
  <Characters>148060</Characters>
  <Application>Microsoft Office Word</Application>
  <DocSecurity>0</DocSecurity>
  <Lines>1233</Lines>
  <Paragraphs>347</Paragraphs>
  <ScaleCrop>false</ScaleCrop>
  <Company/>
  <LinksUpToDate>false</LinksUpToDate>
  <CharactersWithSpaces>173688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2020-11-24T14:10:00Z</dcterms:created>
  <dcterms:modified xsi:type="dcterms:W3CDTF">2020-11-24T14:24:00Z</dcterms:modified>
</cp:coreProperties>
</file>