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5D11" w14:textId="77777777" w:rsidR="00485AA7" w:rsidRPr="0040031E" w:rsidRDefault="00485AA7" w:rsidP="001A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31E">
        <w:rPr>
          <w:rFonts w:ascii="Times New Roman" w:hAnsi="Times New Roman" w:cs="Times New Roman"/>
          <w:bCs/>
          <w:sz w:val="24"/>
          <w:szCs w:val="24"/>
        </w:rPr>
        <w:t>Информация</w:t>
      </w:r>
      <w:r w:rsidRPr="0040031E">
        <w:rPr>
          <w:rFonts w:ascii="Times New Roman" w:hAnsi="Times New Roman" w:cs="Times New Roman"/>
          <w:b/>
          <w:sz w:val="24"/>
          <w:szCs w:val="24"/>
        </w:rPr>
        <w:t xml:space="preserve"> о закупках в рамках проекта «Корпоративный контроль»</w:t>
      </w:r>
    </w:p>
    <w:p w14:paraId="3F264079" w14:textId="3ED4D022" w:rsidR="00485AA7" w:rsidRPr="0040031E" w:rsidRDefault="00485AA7" w:rsidP="0023243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(в соответствии с распоряжением министерства финансов Кировской области от 31.01.2017 № 14 «Об утверждении перечня мероприятий подлежащих выполнению в рамках проекта «Корпоративный контроль» и методических рекомендаций по реализации проекта «Корпоративный контроль»</w:t>
      </w:r>
      <w:r w:rsidRPr="004003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8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2835"/>
        <w:gridCol w:w="1275"/>
        <w:gridCol w:w="1701"/>
      </w:tblGrid>
      <w:tr w:rsidR="00485AA7" w:rsidRPr="00CF0613" w14:paraId="2197CB8B" w14:textId="77777777" w:rsidTr="00106154">
        <w:trPr>
          <w:trHeight w:val="291"/>
        </w:trPr>
        <w:tc>
          <w:tcPr>
            <w:tcW w:w="10915" w:type="dxa"/>
            <w:gridSpan w:val="6"/>
            <w:vAlign w:val="center"/>
          </w:tcPr>
          <w:p w14:paraId="39843FFE" w14:textId="010C2B4A" w:rsidR="00485AA7" w:rsidRPr="00CF0613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Отчетный период с 01.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6264E3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</w:t>
            </w:r>
            <w:r w:rsidR="00AE5E2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6264E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6264E3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A5D8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  <w:tr w:rsidR="00485AA7" w:rsidRPr="00CF0613" w14:paraId="7EE9A444" w14:textId="77777777" w:rsidTr="00106154">
        <w:trPr>
          <w:trHeight w:val="760"/>
        </w:trPr>
        <w:tc>
          <w:tcPr>
            <w:tcW w:w="567" w:type="dxa"/>
            <w:vAlign w:val="center"/>
          </w:tcPr>
          <w:p w14:paraId="576845E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64F51F0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закупаемого товара (работы, услуги)</w:t>
            </w:r>
          </w:p>
        </w:tc>
        <w:tc>
          <w:tcPr>
            <w:tcW w:w="1843" w:type="dxa"/>
            <w:vAlign w:val="center"/>
          </w:tcPr>
          <w:p w14:paraId="3C0750E9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14:paraId="7FB7C39F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Местонахождение поставщика (подрядчика, исполнителя)</w:t>
            </w:r>
          </w:p>
        </w:tc>
        <w:tc>
          <w:tcPr>
            <w:tcW w:w="1275" w:type="dxa"/>
            <w:vAlign w:val="center"/>
          </w:tcPr>
          <w:p w14:paraId="47D8A7D1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Дата подписания контракта</w:t>
            </w:r>
          </w:p>
        </w:tc>
        <w:tc>
          <w:tcPr>
            <w:tcW w:w="1701" w:type="dxa"/>
            <w:vAlign w:val="center"/>
          </w:tcPr>
          <w:p w14:paraId="5DAADCE8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Цена контракта (руб.)</w:t>
            </w:r>
          </w:p>
        </w:tc>
      </w:tr>
      <w:tr w:rsidR="00485AA7" w:rsidRPr="00CF0613" w14:paraId="77FD1404" w14:textId="77777777" w:rsidTr="00106154">
        <w:trPr>
          <w:trHeight w:val="150"/>
        </w:trPr>
        <w:tc>
          <w:tcPr>
            <w:tcW w:w="567" w:type="dxa"/>
            <w:vAlign w:val="center"/>
          </w:tcPr>
          <w:p w14:paraId="644FCBC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694" w:type="dxa"/>
            <w:vAlign w:val="center"/>
          </w:tcPr>
          <w:p w14:paraId="644A3E2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  <w:vAlign w:val="center"/>
          </w:tcPr>
          <w:p w14:paraId="0F3E5CD8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835" w:type="dxa"/>
            <w:vAlign w:val="center"/>
          </w:tcPr>
          <w:p w14:paraId="667C90A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275" w:type="dxa"/>
            <w:vAlign w:val="center"/>
          </w:tcPr>
          <w:p w14:paraId="53C71E4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701" w:type="dxa"/>
            <w:vAlign w:val="center"/>
          </w:tcPr>
          <w:p w14:paraId="18E0828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</w:tr>
      <w:tr w:rsidR="0037388C" w:rsidRPr="00064B85" w14:paraId="3E724217" w14:textId="77777777" w:rsidTr="00106154">
        <w:trPr>
          <w:trHeight w:val="850"/>
        </w:trPr>
        <w:tc>
          <w:tcPr>
            <w:tcW w:w="567" w:type="dxa"/>
          </w:tcPr>
          <w:p w14:paraId="02432609" w14:textId="184E899E" w:rsidR="0037388C" w:rsidRPr="0040031E" w:rsidRDefault="00AA0483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74A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14:paraId="6516C5EA" w14:textId="141AD897" w:rsidR="0037388C" w:rsidRPr="0040031E" w:rsidRDefault="006264E3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264E3">
              <w:rPr>
                <w:rFonts w:ascii="Times New Roman" w:hAnsi="Times New Roman" w:cs="Times New Roman"/>
                <w:sz w:val="21"/>
                <w:szCs w:val="21"/>
              </w:rPr>
              <w:t>Поставка памятных серебряных монет "650-летие основания г. Кирова" для государственных нужд Кировской области</w:t>
            </w:r>
          </w:p>
        </w:tc>
        <w:tc>
          <w:tcPr>
            <w:tcW w:w="1843" w:type="dxa"/>
          </w:tcPr>
          <w:p w14:paraId="35B38704" w14:textId="7D3C1D5F" w:rsidR="0037388C" w:rsidRPr="0040031E" w:rsidRDefault="006264E3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r w:rsidR="003974A1" w:rsidRPr="003974A1">
              <w:rPr>
                <w:rFonts w:ascii="Times New Roman" w:hAnsi="Times New Roman" w:cs="Times New Roman"/>
                <w:sz w:val="21"/>
                <w:szCs w:val="21"/>
              </w:rPr>
              <w:t>О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ЛУМА</w:t>
            </w:r>
            <w:r w:rsidR="003974A1" w:rsidRPr="003974A1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835" w:type="dxa"/>
          </w:tcPr>
          <w:p w14:paraId="5D9976CC" w14:textId="77777777" w:rsidR="0062390A" w:rsidRPr="0062390A" w:rsidRDefault="0062390A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630005, Новосибирская </w:t>
            </w:r>
            <w:proofErr w:type="spellStart"/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>обл</w:t>
            </w:r>
            <w:proofErr w:type="spellEnd"/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г. Новосибирск, ул. Писарева, дом </w:t>
            </w:r>
          </w:p>
          <w:p w14:paraId="434F693D" w14:textId="636F5C4E" w:rsidR="0037388C" w:rsidRPr="002457DC" w:rsidRDefault="0062390A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>№ 73/5, помещение №15</w:t>
            </w:r>
          </w:p>
        </w:tc>
        <w:tc>
          <w:tcPr>
            <w:tcW w:w="1275" w:type="dxa"/>
          </w:tcPr>
          <w:p w14:paraId="58851942" w14:textId="1AE72C8C" w:rsidR="0037388C" w:rsidRPr="0040031E" w:rsidRDefault="00F12CC4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6264E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52F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6264E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752F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14:paraId="0526D97D" w14:textId="4B7DF97D" w:rsidR="003974A1" w:rsidRPr="0040031E" w:rsidRDefault="006264E3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2 999 998,74</w:t>
            </w:r>
          </w:p>
        </w:tc>
      </w:tr>
      <w:tr w:rsidR="00A75600" w:rsidRPr="00064B85" w14:paraId="12AA730A" w14:textId="77777777" w:rsidTr="00106154">
        <w:trPr>
          <w:trHeight w:val="850"/>
        </w:trPr>
        <w:tc>
          <w:tcPr>
            <w:tcW w:w="567" w:type="dxa"/>
          </w:tcPr>
          <w:p w14:paraId="557DD3AA" w14:textId="55F43C70" w:rsidR="00A75600" w:rsidRPr="0040031E" w:rsidRDefault="00A75600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14:paraId="572E07DC" w14:textId="345F2BA4" w:rsidR="00A75600" w:rsidRPr="003974A1" w:rsidRDefault="006264E3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264E3">
              <w:rPr>
                <w:rFonts w:ascii="Times New Roman" w:hAnsi="Times New Roman" w:cs="Times New Roman"/>
                <w:sz w:val="21"/>
                <w:szCs w:val="21"/>
              </w:rPr>
              <w:t>Изготовление и поставка наградных комплектов для обеспечения государственных нужд Кировской области</w:t>
            </w:r>
          </w:p>
        </w:tc>
        <w:tc>
          <w:tcPr>
            <w:tcW w:w="1843" w:type="dxa"/>
          </w:tcPr>
          <w:p w14:paraId="1BF05A5E" w14:textId="4D7A3E44" w:rsidR="00A75600" w:rsidRPr="003974A1" w:rsidRDefault="006264E3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64E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ндивидуальный предприниматель</w:t>
            </w:r>
            <w:r w:rsidRPr="006264E3">
              <w:rPr>
                <w:rFonts w:ascii="Times New Roman" w:hAnsi="Times New Roman" w:cs="Times New Roman"/>
                <w:sz w:val="21"/>
                <w:szCs w:val="21"/>
              </w:rPr>
              <w:t xml:space="preserve"> Гордин Иван Аркадьевич</w:t>
            </w:r>
          </w:p>
        </w:tc>
        <w:tc>
          <w:tcPr>
            <w:tcW w:w="2835" w:type="dxa"/>
          </w:tcPr>
          <w:p w14:paraId="6EC77AA6" w14:textId="63F515F1" w:rsidR="00A75600" w:rsidRPr="003974A1" w:rsidRDefault="0062390A" w:rsidP="00A7560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>610006, г. Киров, ул. Лепсе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д.</w:t>
            </w:r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10а, кв. 104</w:t>
            </w:r>
          </w:p>
        </w:tc>
        <w:tc>
          <w:tcPr>
            <w:tcW w:w="1275" w:type="dxa"/>
          </w:tcPr>
          <w:p w14:paraId="75B91C7A" w14:textId="2A770F16" w:rsidR="00A75600" w:rsidRDefault="006264E3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701" w:type="dxa"/>
          </w:tcPr>
          <w:p w14:paraId="59865CFE" w14:textId="14C9A0FC" w:rsidR="00A75600" w:rsidRDefault="006264E3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31 080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A75600" w:rsidRPr="00064B85" w14:paraId="425A7168" w14:textId="77777777" w:rsidTr="00106154">
        <w:trPr>
          <w:trHeight w:val="850"/>
        </w:trPr>
        <w:tc>
          <w:tcPr>
            <w:tcW w:w="567" w:type="dxa"/>
          </w:tcPr>
          <w:p w14:paraId="2E1972D3" w14:textId="6EAF03CE" w:rsidR="00A75600" w:rsidRPr="0040031E" w:rsidRDefault="00A75600" w:rsidP="000332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694" w:type="dxa"/>
          </w:tcPr>
          <w:p w14:paraId="2156E44B" w14:textId="065F0C6D" w:rsidR="00A75600" w:rsidRPr="003974A1" w:rsidRDefault="006264E3" w:rsidP="009E2DC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264E3">
              <w:rPr>
                <w:rFonts w:ascii="Times New Roman" w:hAnsi="Times New Roman" w:cs="Times New Roman"/>
                <w:sz w:val="21"/>
                <w:szCs w:val="21"/>
              </w:rPr>
              <w:t>Оказание услуг сети подвижной радиотелефонной связи для передачи данных с использованием сети «Интернет»</w:t>
            </w:r>
          </w:p>
        </w:tc>
        <w:tc>
          <w:tcPr>
            <w:tcW w:w="1843" w:type="dxa"/>
          </w:tcPr>
          <w:p w14:paraId="1D80CA58" w14:textId="7E6E39EC" w:rsidR="00A75600" w:rsidRPr="003974A1" w:rsidRDefault="006264E3" w:rsidP="009E2DC4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64E3">
              <w:rPr>
                <w:rFonts w:ascii="Times New Roman" w:hAnsi="Times New Roman" w:cs="Times New Roman"/>
                <w:sz w:val="21"/>
                <w:szCs w:val="21"/>
              </w:rPr>
              <w:t xml:space="preserve">ПАО "Мобильные </w:t>
            </w:r>
            <w:proofErr w:type="spellStart"/>
            <w:r w:rsidRPr="006264E3">
              <w:rPr>
                <w:rFonts w:ascii="Times New Roman" w:hAnsi="Times New Roman" w:cs="Times New Roman"/>
                <w:sz w:val="21"/>
                <w:szCs w:val="21"/>
              </w:rPr>
              <w:t>ТелеСистемы</w:t>
            </w:r>
            <w:proofErr w:type="spellEnd"/>
            <w:r w:rsidRPr="006264E3"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2835" w:type="dxa"/>
          </w:tcPr>
          <w:p w14:paraId="68C49AC6" w14:textId="77777777" w:rsidR="0062390A" w:rsidRPr="0062390A" w:rsidRDefault="0062390A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>Юридический адрес: 109147, Московская обл.,</w:t>
            </w:r>
          </w:p>
          <w:p w14:paraId="597284A8" w14:textId="77777777" w:rsidR="0062390A" w:rsidRPr="0062390A" w:rsidRDefault="0062390A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>г. Москва, ул. Марксистская, д. 4</w:t>
            </w:r>
          </w:p>
          <w:p w14:paraId="70DF552D" w14:textId="6157BA14" w:rsidR="00A75600" w:rsidRPr="003974A1" w:rsidRDefault="0062390A" w:rsidP="0062390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>Почтовый адрес: 610027, Кировская обл.,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>г. Киров,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62390A">
              <w:rPr>
                <w:rFonts w:ascii="Times New Roman" w:eastAsia="Calibri" w:hAnsi="Times New Roman" w:cs="Times New Roman"/>
                <w:sz w:val="21"/>
                <w:szCs w:val="21"/>
              </w:rPr>
              <w:t>ул. К. Маркса, д. 101</w:t>
            </w:r>
          </w:p>
        </w:tc>
        <w:tc>
          <w:tcPr>
            <w:tcW w:w="1275" w:type="dxa"/>
          </w:tcPr>
          <w:p w14:paraId="42D39CED" w14:textId="3949AFB2" w:rsidR="00A75600" w:rsidRDefault="006264E3" w:rsidP="009E2DC4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A75600"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701" w:type="dxa"/>
          </w:tcPr>
          <w:p w14:paraId="4B381A6C" w14:textId="0A5FC18E" w:rsidR="00A75600" w:rsidRDefault="00A75600" w:rsidP="003974A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2 8</w:t>
            </w:r>
            <w:r w:rsidR="006264E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14:paraId="0DEA7DA9" w14:textId="77777777" w:rsidR="00485AA7" w:rsidRPr="00064B85" w:rsidRDefault="00485AA7" w:rsidP="00485AA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7E3715E" w14:textId="77777777" w:rsidR="00485AA7" w:rsidRPr="0040031E" w:rsidRDefault="00485AA7" w:rsidP="0048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31E">
        <w:rPr>
          <w:rFonts w:ascii="Times New Roman" w:hAnsi="Times New Roman" w:cs="Times New Roman"/>
          <w:b/>
          <w:sz w:val="24"/>
          <w:szCs w:val="24"/>
        </w:rPr>
        <w:t>Контактная информация контрольного органа:</w:t>
      </w:r>
    </w:p>
    <w:p w14:paraId="0504BB53" w14:textId="77777777" w:rsidR="001A5D8B" w:rsidRDefault="001A5D8B" w:rsidP="001A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03D6">
        <w:rPr>
          <w:rFonts w:ascii="Times New Roman" w:hAnsi="Times New Roman" w:cs="Times New Roman"/>
          <w:sz w:val="24"/>
          <w:szCs w:val="24"/>
        </w:rPr>
        <w:t>инистерство финансов Кировской области</w:t>
      </w:r>
    </w:p>
    <w:p w14:paraId="6B810D18" w14:textId="77777777" w:rsidR="00485AA7" w:rsidRPr="0040031E" w:rsidRDefault="00485AA7" w:rsidP="0048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Почтовый адрес: 610019, г. Киров, ул. Карла Либкнехта, 69;</w:t>
      </w:r>
    </w:p>
    <w:p w14:paraId="47CDA6D4" w14:textId="31581425" w:rsidR="00A87212" w:rsidRPr="0040031E" w:rsidRDefault="00485AA7" w:rsidP="002F31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Тел.: 8 (8332) 208-413, 208-486</w:t>
      </w:r>
    </w:p>
    <w:sectPr w:rsidR="00A87212" w:rsidRPr="0040031E" w:rsidSect="00F410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7"/>
    <w:rsid w:val="000332A6"/>
    <w:rsid w:val="0003403A"/>
    <w:rsid w:val="000579A8"/>
    <w:rsid w:val="00064B85"/>
    <w:rsid w:val="000B08FE"/>
    <w:rsid w:val="000B1850"/>
    <w:rsid w:val="000C5E22"/>
    <w:rsid w:val="000D7739"/>
    <w:rsid w:val="000F09A6"/>
    <w:rsid w:val="00106154"/>
    <w:rsid w:val="00137EA4"/>
    <w:rsid w:val="00170E44"/>
    <w:rsid w:val="00172C24"/>
    <w:rsid w:val="0019131F"/>
    <w:rsid w:val="001A5D8B"/>
    <w:rsid w:val="001E1BFD"/>
    <w:rsid w:val="00205638"/>
    <w:rsid w:val="0023243F"/>
    <w:rsid w:val="002457DC"/>
    <w:rsid w:val="0029363E"/>
    <w:rsid w:val="002A5979"/>
    <w:rsid w:val="002B11A8"/>
    <w:rsid w:val="002F3103"/>
    <w:rsid w:val="0032029A"/>
    <w:rsid w:val="00333823"/>
    <w:rsid w:val="0035480A"/>
    <w:rsid w:val="0037388C"/>
    <w:rsid w:val="0038273F"/>
    <w:rsid w:val="00396789"/>
    <w:rsid w:val="003974A1"/>
    <w:rsid w:val="0040031E"/>
    <w:rsid w:val="00414730"/>
    <w:rsid w:val="00415BFD"/>
    <w:rsid w:val="00416DE2"/>
    <w:rsid w:val="00453F2C"/>
    <w:rsid w:val="00457E15"/>
    <w:rsid w:val="00485AA7"/>
    <w:rsid w:val="004E1A49"/>
    <w:rsid w:val="00510C8A"/>
    <w:rsid w:val="005260BF"/>
    <w:rsid w:val="00565828"/>
    <w:rsid w:val="00567421"/>
    <w:rsid w:val="005B01FB"/>
    <w:rsid w:val="005E26DA"/>
    <w:rsid w:val="005F4219"/>
    <w:rsid w:val="005F5381"/>
    <w:rsid w:val="005F6D46"/>
    <w:rsid w:val="0062390A"/>
    <w:rsid w:val="006264E3"/>
    <w:rsid w:val="006276D6"/>
    <w:rsid w:val="00640B85"/>
    <w:rsid w:val="00655F71"/>
    <w:rsid w:val="00662101"/>
    <w:rsid w:val="00694577"/>
    <w:rsid w:val="006A5A65"/>
    <w:rsid w:val="006C0A5D"/>
    <w:rsid w:val="006C2363"/>
    <w:rsid w:val="006C7297"/>
    <w:rsid w:val="006D70D7"/>
    <w:rsid w:val="007304F2"/>
    <w:rsid w:val="00731C98"/>
    <w:rsid w:val="007466E6"/>
    <w:rsid w:val="00752FF8"/>
    <w:rsid w:val="0077388B"/>
    <w:rsid w:val="007964CD"/>
    <w:rsid w:val="007B6998"/>
    <w:rsid w:val="007B6FB0"/>
    <w:rsid w:val="007D4CBA"/>
    <w:rsid w:val="007D5E4A"/>
    <w:rsid w:val="008324AD"/>
    <w:rsid w:val="008376CA"/>
    <w:rsid w:val="008726D3"/>
    <w:rsid w:val="00873B1A"/>
    <w:rsid w:val="008A4955"/>
    <w:rsid w:val="008F38FF"/>
    <w:rsid w:val="008F4FF2"/>
    <w:rsid w:val="008F5A19"/>
    <w:rsid w:val="00912696"/>
    <w:rsid w:val="00931CF0"/>
    <w:rsid w:val="00937149"/>
    <w:rsid w:val="009422F9"/>
    <w:rsid w:val="0095098C"/>
    <w:rsid w:val="00967720"/>
    <w:rsid w:val="00973773"/>
    <w:rsid w:val="00991F0B"/>
    <w:rsid w:val="00994AD5"/>
    <w:rsid w:val="009C5845"/>
    <w:rsid w:val="009E2DC4"/>
    <w:rsid w:val="009E3EDA"/>
    <w:rsid w:val="009E7C62"/>
    <w:rsid w:val="009F3F73"/>
    <w:rsid w:val="00A1531C"/>
    <w:rsid w:val="00A233BB"/>
    <w:rsid w:val="00A427B4"/>
    <w:rsid w:val="00A62C1D"/>
    <w:rsid w:val="00A73B5D"/>
    <w:rsid w:val="00A75600"/>
    <w:rsid w:val="00A77796"/>
    <w:rsid w:val="00A87212"/>
    <w:rsid w:val="00A93B2C"/>
    <w:rsid w:val="00AA0483"/>
    <w:rsid w:val="00AB3FE8"/>
    <w:rsid w:val="00AE5E28"/>
    <w:rsid w:val="00B63CE3"/>
    <w:rsid w:val="00B742A1"/>
    <w:rsid w:val="00B91530"/>
    <w:rsid w:val="00BA379E"/>
    <w:rsid w:val="00BA4B01"/>
    <w:rsid w:val="00BB1AF4"/>
    <w:rsid w:val="00BC4003"/>
    <w:rsid w:val="00BC6A1D"/>
    <w:rsid w:val="00BD62C5"/>
    <w:rsid w:val="00BD683F"/>
    <w:rsid w:val="00BE31F2"/>
    <w:rsid w:val="00C063EE"/>
    <w:rsid w:val="00C146E5"/>
    <w:rsid w:val="00C3349C"/>
    <w:rsid w:val="00C34AB4"/>
    <w:rsid w:val="00C73556"/>
    <w:rsid w:val="00C7365D"/>
    <w:rsid w:val="00C93BEA"/>
    <w:rsid w:val="00C96481"/>
    <w:rsid w:val="00CE0EB1"/>
    <w:rsid w:val="00CF0613"/>
    <w:rsid w:val="00CF784B"/>
    <w:rsid w:val="00D03C0D"/>
    <w:rsid w:val="00D07131"/>
    <w:rsid w:val="00D16B4B"/>
    <w:rsid w:val="00D20E6C"/>
    <w:rsid w:val="00D2472C"/>
    <w:rsid w:val="00D52225"/>
    <w:rsid w:val="00D52420"/>
    <w:rsid w:val="00D63FD8"/>
    <w:rsid w:val="00D7696B"/>
    <w:rsid w:val="00E10905"/>
    <w:rsid w:val="00E24DC0"/>
    <w:rsid w:val="00EC230A"/>
    <w:rsid w:val="00EC3FC5"/>
    <w:rsid w:val="00ED790F"/>
    <w:rsid w:val="00EF013B"/>
    <w:rsid w:val="00EF0370"/>
    <w:rsid w:val="00F03762"/>
    <w:rsid w:val="00F05322"/>
    <w:rsid w:val="00F120CD"/>
    <w:rsid w:val="00F12CC4"/>
    <w:rsid w:val="00F21395"/>
    <w:rsid w:val="00F41027"/>
    <w:rsid w:val="00F46404"/>
    <w:rsid w:val="00F46E84"/>
    <w:rsid w:val="00F548B8"/>
    <w:rsid w:val="00FA4855"/>
    <w:rsid w:val="00FE2E1C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EE1"/>
  <w15:docId w15:val="{E2E4071E-765A-41D6-B948-04FA100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A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E8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6E8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6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46E84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46E84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46E84"/>
    <w:pPr>
      <w:spacing w:before="240" w:after="60" w:line="240" w:lineRule="auto"/>
      <w:outlineLvl w:val="5"/>
    </w:pPr>
    <w:rPr>
      <w:rFonts w:eastAsiaTheme="minorEastAsia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8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6E8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E8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E8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6E8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46E84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F46E84"/>
    <w:pPr>
      <w:spacing w:before="240" w:after="60" w:line="240" w:lineRule="auto"/>
      <w:jc w:val="center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46E8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6E84"/>
    <w:pPr>
      <w:spacing w:after="60" w:line="240" w:lineRule="auto"/>
      <w:jc w:val="center"/>
    </w:pPr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46E8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Emphasis"/>
    <w:basedOn w:val="a0"/>
    <w:uiPriority w:val="99"/>
    <w:qFormat/>
    <w:rsid w:val="00F46E84"/>
    <w:rPr>
      <w:i/>
      <w:iCs/>
    </w:rPr>
  </w:style>
  <w:style w:type="table" w:styleId="a8">
    <w:name w:val="Table Grid"/>
    <w:basedOn w:val="a1"/>
    <w:uiPriority w:val="59"/>
    <w:rsid w:val="00485A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5845"/>
    <w:pPr>
      <w:spacing w:after="0" w:line="240" w:lineRule="atLeast"/>
      <w:ind w:right="200"/>
      <w:jc w:val="both"/>
    </w:pPr>
    <w:rPr>
      <w:rFonts w:ascii="Bookman Old Style" w:eastAsia="Times New Roman" w:hAnsi="Bookman Old Style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415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15BF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locked/>
    <w:rsid w:val="0037388C"/>
    <w:rPr>
      <w:b/>
      <w:bCs/>
    </w:rPr>
  </w:style>
  <w:style w:type="paragraph" w:customStyle="1" w:styleId="ConsPlusNonformat">
    <w:name w:val="ConsPlusNonformat"/>
    <w:qFormat/>
    <w:rsid w:val="00AA0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Бутро</dc:creator>
  <cp:keywords/>
  <dc:description/>
  <cp:lastModifiedBy>o117bes</cp:lastModifiedBy>
  <cp:revision>6</cp:revision>
  <cp:lastPrinted>2020-02-11T09:08:00Z</cp:lastPrinted>
  <dcterms:created xsi:type="dcterms:W3CDTF">2024-08-02T05:59:00Z</dcterms:created>
  <dcterms:modified xsi:type="dcterms:W3CDTF">2024-08-02T06:12:00Z</dcterms:modified>
</cp:coreProperties>
</file>