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5C7A17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498" w:type="dxa"/>
        <w:jc w:val="center"/>
        <w:tblInd w:w="108" w:type="dxa"/>
        <w:tblLayout w:type="fixed"/>
        <w:tblLook w:val="04A0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F83655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421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AF2D77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421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421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85AA7" w:rsidRPr="00F83655" w:rsidTr="00994AD5">
        <w:trPr>
          <w:trHeight w:val="760"/>
          <w:jc w:val="center"/>
        </w:trPr>
        <w:tc>
          <w:tcPr>
            <w:tcW w:w="567" w:type="dxa"/>
            <w:vAlign w:val="center"/>
          </w:tcPr>
          <w:p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:rsidR="00485AA7" w:rsidRPr="00F8365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:rsidR="00485AA7" w:rsidRPr="00F8365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F83655" w:rsidTr="008421C1">
        <w:trPr>
          <w:trHeight w:val="150"/>
          <w:jc w:val="center"/>
        </w:trPr>
        <w:tc>
          <w:tcPr>
            <w:tcW w:w="567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5135E4" w:rsidRPr="00F83655" w:rsidTr="00FD587E">
        <w:trPr>
          <w:trHeight w:val="150"/>
          <w:jc w:val="center"/>
        </w:trPr>
        <w:tc>
          <w:tcPr>
            <w:tcW w:w="567" w:type="dxa"/>
            <w:vAlign w:val="center"/>
          </w:tcPr>
          <w:p w:rsidR="005135E4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5135E4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Приобретение настенных полок</w:t>
            </w:r>
          </w:p>
        </w:tc>
        <w:tc>
          <w:tcPr>
            <w:tcW w:w="1773" w:type="dxa"/>
            <w:vAlign w:val="center"/>
          </w:tcPr>
          <w:p w:rsidR="005135E4" w:rsidRPr="00F83655" w:rsidRDefault="00F83655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693" w:type="dxa"/>
            <w:vAlign w:val="center"/>
          </w:tcPr>
          <w:p w:rsidR="005135E4" w:rsidRPr="00F83655" w:rsidRDefault="00F83655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D6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  <w:r w:rsidRPr="000D2C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Киров, ул. Карла Либкнехта, д. 69, </w:t>
            </w:r>
            <w:proofErr w:type="spellStart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134" w:type="dxa"/>
            <w:vAlign w:val="center"/>
          </w:tcPr>
          <w:p w:rsidR="005135E4" w:rsidRPr="00F83655" w:rsidRDefault="009504CB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063" w:type="dxa"/>
            <w:vAlign w:val="center"/>
          </w:tcPr>
          <w:p w:rsidR="005135E4" w:rsidRPr="00F83655" w:rsidRDefault="009504CB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1 084,00</w:t>
            </w:r>
          </w:p>
        </w:tc>
      </w:tr>
      <w:tr w:rsidR="005135E4" w:rsidRPr="00F83655" w:rsidTr="00FD587E">
        <w:trPr>
          <w:trHeight w:val="150"/>
          <w:jc w:val="center"/>
        </w:trPr>
        <w:tc>
          <w:tcPr>
            <w:tcW w:w="567" w:type="dxa"/>
            <w:vAlign w:val="center"/>
          </w:tcPr>
          <w:p w:rsidR="005135E4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5135E4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коммутатора, </w:t>
            </w:r>
            <w:proofErr w:type="spellStart"/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патч-кордов</w:t>
            </w:r>
            <w:proofErr w:type="spellEnd"/>
            <w:r w:rsidRPr="00F83655">
              <w:rPr>
                <w:rFonts w:ascii="Times New Roman" w:hAnsi="Times New Roman" w:cs="Times New Roman"/>
                <w:sz w:val="20"/>
                <w:szCs w:val="20"/>
              </w:rPr>
              <w:t xml:space="preserve"> и штампа</w:t>
            </w:r>
          </w:p>
        </w:tc>
        <w:tc>
          <w:tcPr>
            <w:tcW w:w="1773" w:type="dxa"/>
            <w:vAlign w:val="center"/>
          </w:tcPr>
          <w:p w:rsidR="005135E4" w:rsidRPr="00F83655" w:rsidRDefault="00F83655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693" w:type="dxa"/>
            <w:vAlign w:val="center"/>
          </w:tcPr>
          <w:p w:rsidR="005135E4" w:rsidRPr="00F83655" w:rsidRDefault="00F83655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D6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  <w:r w:rsidRPr="000D2C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Киров, ул. Карла Либкнехта, д. 69, </w:t>
            </w:r>
            <w:proofErr w:type="spellStart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134" w:type="dxa"/>
            <w:vAlign w:val="center"/>
          </w:tcPr>
          <w:p w:rsidR="005135E4" w:rsidRPr="00F83655" w:rsidRDefault="009504CB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063" w:type="dxa"/>
            <w:vAlign w:val="center"/>
          </w:tcPr>
          <w:p w:rsidR="005135E4" w:rsidRPr="00F83655" w:rsidRDefault="009504CB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880,00</w:t>
            </w:r>
          </w:p>
        </w:tc>
      </w:tr>
      <w:tr w:rsidR="000B3F07" w:rsidRPr="00F83655" w:rsidTr="00FD587E">
        <w:trPr>
          <w:trHeight w:val="150"/>
          <w:jc w:val="center"/>
        </w:trPr>
        <w:tc>
          <w:tcPr>
            <w:tcW w:w="567" w:type="dxa"/>
            <w:vAlign w:val="center"/>
          </w:tcPr>
          <w:p w:rsidR="000B3F07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B3F07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Поставка таблички офисной</w:t>
            </w:r>
          </w:p>
        </w:tc>
        <w:tc>
          <w:tcPr>
            <w:tcW w:w="1773" w:type="dxa"/>
            <w:vAlign w:val="center"/>
          </w:tcPr>
          <w:p w:rsidR="000B3F07" w:rsidRPr="00F83655" w:rsidRDefault="00F83655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7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D587E">
              <w:rPr>
                <w:rFonts w:ascii="Times New Roman" w:hAnsi="Times New Roman" w:cs="Times New Roman"/>
                <w:sz w:val="20"/>
                <w:szCs w:val="20"/>
              </w:rPr>
              <w:t>Полиграфыч</w:t>
            </w:r>
            <w:proofErr w:type="spellEnd"/>
            <w:r w:rsidRPr="00FD58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0B3F07" w:rsidRPr="00F83655" w:rsidRDefault="009504CB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610000, Кировская 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3655" w:rsidRPr="00FD587E">
              <w:rPr>
                <w:rFonts w:ascii="Times New Roman" w:hAnsi="Times New Roman" w:cs="Times New Roman"/>
                <w:sz w:val="20"/>
                <w:szCs w:val="20"/>
              </w:rPr>
              <w:t>г. Киров, ул. Ленина, д. 65</w:t>
            </w:r>
          </w:p>
        </w:tc>
        <w:tc>
          <w:tcPr>
            <w:tcW w:w="1134" w:type="dxa"/>
            <w:vAlign w:val="center"/>
          </w:tcPr>
          <w:p w:rsidR="000B3F07" w:rsidRPr="00F83655" w:rsidRDefault="009504CB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1063" w:type="dxa"/>
            <w:vAlign w:val="center"/>
          </w:tcPr>
          <w:p w:rsidR="000B3F07" w:rsidRPr="00F83655" w:rsidRDefault="009504CB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B3F07" w:rsidRPr="00F83655" w:rsidTr="00FD587E">
        <w:trPr>
          <w:trHeight w:val="150"/>
          <w:jc w:val="center"/>
        </w:trPr>
        <w:tc>
          <w:tcPr>
            <w:tcW w:w="567" w:type="dxa"/>
            <w:vAlign w:val="center"/>
          </w:tcPr>
          <w:p w:rsidR="000B3F07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B3F07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Поставка клавиатур, компьютерных мышей и батареек</w:t>
            </w:r>
          </w:p>
        </w:tc>
        <w:tc>
          <w:tcPr>
            <w:tcW w:w="1773" w:type="dxa"/>
            <w:vAlign w:val="center"/>
          </w:tcPr>
          <w:p w:rsidR="000B3F07" w:rsidRPr="00F83655" w:rsidRDefault="00F83655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7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D587E">
              <w:rPr>
                <w:rFonts w:ascii="Times New Roman" w:hAnsi="Times New Roman" w:cs="Times New Roman"/>
                <w:sz w:val="20"/>
                <w:szCs w:val="20"/>
              </w:rPr>
              <w:t>Сагитов</w:t>
            </w:r>
            <w:proofErr w:type="spellEnd"/>
            <w:r w:rsidRPr="00FD5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87E"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 w:rsidRPr="00FD5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87E">
              <w:rPr>
                <w:rFonts w:ascii="Times New Roman" w:hAnsi="Times New Roman" w:cs="Times New Roman"/>
                <w:sz w:val="20"/>
                <w:szCs w:val="20"/>
              </w:rPr>
              <w:t>Нурисламович</w:t>
            </w:r>
            <w:proofErr w:type="spellEnd"/>
          </w:p>
        </w:tc>
        <w:tc>
          <w:tcPr>
            <w:tcW w:w="2693" w:type="dxa"/>
            <w:vAlign w:val="center"/>
          </w:tcPr>
          <w:p w:rsidR="000B3F07" w:rsidRPr="00F83655" w:rsidRDefault="009504CB" w:rsidP="009504CB">
            <w:pPr>
              <w:shd w:val="clear" w:color="auto" w:fill="FFFFFF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F83655" w:rsidRPr="00FD58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83655" w:rsidRPr="00FD587E">
              <w:rPr>
                <w:rFonts w:ascii="Times New Roman" w:hAnsi="Times New Roman" w:cs="Times New Roman"/>
                <w:sz w:val="20"/>
                <w:szCs w:val="20"/>
              </w:rPr>
              <w:t xml:space="preserve">. Зеленодольск, ул. </w:t>
            </w:r>
            <w:proofErr w:type="spellStart"/>
            <w:r w:rsidR="00F83655" w:rsidRPr="00FD587E">
              <w:rPr>
                <w:rFonts w:ascii="Times New Roman" w:hAnsi="Times New Roman" w:cs="Times New Roman"/>
                <w:sz w:val="20"/>
                <w:szCs w:val="20"/>
              </w:rPr>
              <w:t>Бакы</w:t>
            </w:r>
            <w:proofErr w:type="spellEnd"/>
            <w:r w:rsidR="00F83655" w:rsidRPr="00FD5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3655" w:rsidRPr="00FD587E">
              <w:rPr>
                <w:rFonts w:ascii="Times New Roman" w:hAnsi="Times New Roman" w:cs="Times New Roman"/>
                <w:sz w:val="20"/>
                <w:szCs w:val="20"/>
              </w:rPr>
              <w:t>Урманче</w:t>
            </w:r>
            <w:proofErr w:type="spellEnd"/>
            <w:r w:rsidR="00F83655" w:rsidRPr="00FD58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3655" w:rsidRPr="00FD58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F83655" w:rsidRPr="00FD587E">
              <w:rPr>
                <w:rFonts w:ascii="Times New Roman" w:hAnsi="Times New Roman" w:cs="Times New Roman"/>
                <w:sz w:val="20"/>
                <w:szCs w:val="20"/>
              </w:rPr>
              <w:t xml:space="preserve">. 2, </w:t>
            </w:r>
            <w:proofErr w:type="spellStart"/>
            <w:r w:rsidR="00F83655" w:rsidRPr="00FD587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83655" w:rsidRPr="00FD587E">
              <w:rPr>
                <w:rFonts w:ascii="Times New Roman" w:hAnsi="Times New Roman" w:cs="Times New Roman"/>
                <w:sz w:val="20"/>
                <w:szCs w:val="20"/>
              </w:rPr>
              <w:t>. 37</w:t>
            </w:r>
          </w:p>
        </w:tc>
        <w:tc>
          <w:tcPr>
            <w:tcW w:w="1134" w:type="dxa"/>
            <w:vAlign w:val="center"/>
          </w:tcPr>
          <w:p w:rsidR="000B3F07" w:rsidRPr="00F83655" w:rsidRDefault="008421C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FD587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063" w:type="dxa"/>
            <w:vAlign w:val="center"/>
          </w:tcPr>
          <w:p w:rsidR="000B3F07" w:rsidRPr="00F83655" w:rsidRDefault="00FD587E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5 700,00</w:t>
            </w:r>
          </w:p>
        </w:tc>
      </w:tr>
      <w:tr w:rsidR="000B3F07" w:rsidRPr="00F83655" w:rsidTr="00FD587E">
        <w:trPr>
          <w:trHeight w:val="150"/>
          <w:jc w:val="center"/>
        </w:trPr>
        <w:tc>
          <w:tcPr>
            <w:tcW w:w="567" w:type="dxa"/>
            <w:vAlign w:val="center"/>
          </w:tcPr>
          <w:p w:rsidR="000B3F07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B3F07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Приобретение бланков почетных грамот</w:t>
            </w:r>
          </w:p>
        </w:tc>
        <w:tc>
          <w:tcPr>
            <w:tcW w:w="1773" w:type="dxa"/>
            <w:vAlign w:val="center"/>
          </w:tcPr>
          <w:p w:rsidR="000B3F07" w:rsidRPr="00F83655" w:rsidRDefault="00F83655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693" w:type="dxa"/>
            <w:vAlign w:val="center"/>
          </w:tcPr>
          <w:p w:rsidR="000B3F07" w:rsidRPr="00F83655" w:rsidRDefault="00F83655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D6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  <w:r w:rsidRPr="000D2C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Киров, ул. Карла Либкнехта, д. 69, </w:t>
            </w:r>
            <w:proofErr w:type="spellStart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134" w:type="dxa"/>
            <w:vAlign w:val="center"/>
          </w:tcPr>
          <w:p w:rsidR="000B3F07" w:rsidRPr="00F83655" w:rsidRDefault="00FD587E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063" w:type="dxa"/>
            <w:vAlign w:val="center"/>
          </w:tcPr>
          <w:p w:rsidR="000B3F07" w:rsidRPr="00F83655" w:rsidRDefault="00FD587E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0B3F07" w:rsidRPr="00F83655" w:rsidTr="00FD587E">
        <w:trPr>
          <w:trHeight w:val="150"/>
          <w:jc w:val="center"/>
        </w:trPr>
        <w:tc>
          <w:tcPr>
            <w:tcW w:w="567" w:type="dxa"/>
            <w:vAlign w:val="center"/>
          </w:tcPr>
          <w:p w:rsidR="000B3F07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B3F07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социологического исследования удовлетворенности населения городских округов</w:t>
            </w:r>
            <w:r w:rsidR="00F83655" w:rsidRPr="00F836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и муниципальных районов Кировской области условиями для занятий физической культурой и спортом</w:t>
            </w:r>
          </w:p>
        </w:tc>
        <w:tc>
          <w:tcPr>
            <w:tcW w:w="1773" w:type="dxa"/>
            <w:vAlign w:val="center"/>
          </w:tcPr>
          <w:p w:rsidR="00F83655" w:rsidRDefault="00FD587E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7E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FD587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F83655" w:rsidRPr="00F96A31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государственный юридический университет имени</w:t>
            </w:r>
          </w:p>
          <w:p w:rsidR="000B3F07" w:rsidRPr="00F83655" w:rsidRDefault="00F83655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 xml:space="preserve">О.Е. </w:t>
            </w:r>
            <w:proofErr w:type="spellStart"/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Кутафина</w:t>
            </w:r>
            <w:proofErr w:type="spellEnd"/>
            <w:r w:rsidRPr="00F96A31">
              <w:rPr>
                <w:rFonts w:ascii="Times New Roman" w:hAnsi="Times New Roman" w:cs="Times New Roman"/>
                <w:sz w:val="20"/>
                <w:szCs w:val="20"/>
              </w:rPr>
              <w:t xml:space="preserve"> (МГЮА)»</w:t>
            </w:r>
          </w:p>
        </w:tc>
        <w:tc>
          <w:tcPr>
            <w:tcW w:w="2693" w:type="dxa"/>
            <w:vAlign w:val="center"/>
          </w:tcPr>
          <w:p w:rsidR="000B3F07" w:rsidRPr="00F83655" w:rsidRDefault="00FD587E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610000,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Киров, </w:t>
            </w:r>
            <w:r w:rsidRPr="00FD587E">
              <w:rPr>
                <w:rFonts w:ascii="Times New Roman" w:eastAsia="Calibri" w:hAnsi="Times New Roman" w:cs="Times New Roman"/>
                <w:sz w:val="20"/>
                <w:szCs w:val="20"/>
              </w:rPr>
              <w:t>ул. Московская,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д.</w:t>
            </w:r>
            <w:r w:rsidRPr="00FD5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134" w:type="dxa"/>
            <w:vAlign w:val="center"/>
          </w:tcPr>
          <w:p w:rsidR="000B3F07" w:rsidRPr="00F83655" w:rsidRDefault="00FD587E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1063" w:type="dxa"/>
            <w:vAlign w:val="center"/>
          </w:tcPr>
          <w:p w:rsidR="000B3F07" w:rsidRPr="00F83655" w:rsidRDefault="00FD587E" w:rsidP="00FD587E">
            <w:pPr>
              <w:spacing w:after="0"/>
              <w:ind w:left="-108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0B3F07" w:rsidRPr="00F83655" w:rsidTr="00FD587E">
        <w:trPr>
          <w:trHeight w:val="150"/>
          <w:jc w:val="center"/>
        </w:trPr>
        <w:tc>
          <w:tcPr>
            <w:tcW w:w="567" w:type="dxa"/>
            <w:vAlign w:val="center"/>
          </w:tcPr>
          <w:p w:rsidR="000B3F07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0B3F07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ремонту </w:t>
            </w:r>
            <w:proofErr w:type="spellStart"/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proofErr w:type="spellEnd"/>
          </w:p>
        </w:tc>
        <w:tc>
          <w:tcPr>
            <w:tcW w:w="1773" w:type="dxa"/>
            <w:vAlign w:val="center"/>
          </w:tcPr>
          <w:p w:rsidR="000B3F07" w:rsidRPr="00F83655" w:rsidRDefault="00F83655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7E">
              <w:rPr>
                <w:rFonts w:ascii="Times New Roman" w:hAnsi="Times New Roman" w:cs="Times New Roman"/>
                <w:sz w:val="20"/>
                <w:szCs w:val="20"/>
              </w:rPr>
              <w:t>ООО ПТК «АСПЕКТ СПб»</w:t>
            </w:r>
          </w:p>
        </w:tc>
        <w:tc>
          <w:tcPr>
            <w:tcW w:w="2693" w:type="dxa"/>
            <w:vAlign w:val="center"/>
          </w:tcPr>
          <w:p w:rsidR="000B3F07" w:rsidRPr="00F83655" w:rsidRDefault="00F83655" w:rsidP="009504CB">
            <w:pPr>
              <w:widowControl w:val="0"/>
              <w:suppressAutoHyphens/>
              <w:spacing w:after="0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7E">
              <w:rPr>
                <w:rFonts w:ascii="Times New Roman" w:hAnsi="Times New Roman" w:cs="Times New Roman"/>
                <w:sz w:val="20"/>
                <w:szCs w:val="20"/>
              </w:rPr>
              <w:t xml:space="preserve">610017, </w:t>
            </w:r>
            <w:proofErr w:type="gramStart"/>
            <w:r w:rsidR="009504CB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="009504CB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  <w:r w:rsidR="009504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587E">
              <w:rPr>
                <w:rFonts w:ascii="Times New Roman" w:hAnsi="Times New Roman" w:cs="Times New Roman"/>
                <w:sz w:val="20"/>
                <w:szCs w:val="20"/>
              </w:rPr>
              <w:t>г. Киров,</w:t>
            </w:r>
            <w:r w:rsidR="00950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87E">
              <w:rPr>
                <w:rFonts w:ascii="Times New Roman" w:hAnsi="Times New Roman" w:cs="Times New Roman"/>
                <w:sz w:val="20"/>
                <w:szCs w:val="20"/>
              </w:rPr>
              <w:t>ул. Молодой Гвардии, д.</w:t>
            </w:r>
            <w:r w:rsidR="0084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87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0B3F07" w:rsidRPr="00F83655" w:rsidRDefault="00FD587E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063" w:type="dxa"/>
            <w:vAlign w:val="center"/>
          </w:tcPr>
          <w:p w:rsidR="000B3F07" w:rsidRPr="00F83655" w:rsidRDefault="00FD587E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5 385,00</w:t>
            </w:r>
          </w:p>
        </w:tc>
      </w:tr>
    </w:tbl>
    <w:p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AA7"/>
    <w:rsid w:val="00061865"/>
    <w:rsid w:val="00066EB5"/>
    <w:rsid w:val="00067DC3"/>
    <w:rsid w:val="000B3F07"/>
    <w:rsid w:val="000D2CD6"/>
    <w:rsid w:val="00105954"/>
    <w:rsid w:val="00170E44"/>
    <w:rsid w:val="00220EB3"/>
    <w:rsid w:val="0038273F"/>
    <w:rsid w:val="003D176F"/>
    <w:rsid w:val="00414730"/>
    <w:rsid w:val="00451120"/>
    <w:rsid w:val="00485AA7"/>
    <w:rsid w:val="00491DDE"/>
    <w:rsid w:val="005135E4"/>
    <w:rsid w:val="005C5FE2"/>
    <w:rsid w:val="005C7A17"/>
    <w:rsid w:val="008421C1"/>
    <w:rsid w:val="008F4FF2"/>
    <w:rsid w:val="00924EF1"/>
    <w:rsid w:val="009504CB"/>
    <w:rsid w:val="00994AD5"/>
    <w:rsid w:val="00A233BB"/>
    <w:rsid w:val="00A87212"/>
    <w:rsid w:val="00AE6323"/>
    <w:rsid w:val="00AF2D77"/>
    <w:rsid w:val="00B60390"/>
    <w:rsid w:val="00BA4B01"/>
    <w:rsid w:val="00BE31F2"/>
    <w:rsid w:val="00C41B29"/>
    <w:rsid w:val="00D147BC"/>
    <w:rsid w:val="00E10905"/>
    <w:rsid w:val="00E61BB5"/>
    <w:rsid w:val="00EC1E54"/>
    <w:rsid w:val="00F46404"/>
    <w:rsid w:val="00F46E84"/>
    <w:rsid w:val="00F548B8"/>
    <w:rsid w:val="00F83655"/>
    <w:rsid w:val="00F96A31"/>
    <w:rsid w:val="00FD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BCF2E-01EA-4CBB-B2BA-B3A91C57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10</cp:revision>
  <cp:lastPrinted>2020-07-03T08:12:00Z</cp:lastPrinted>
  <dcterms:created xsi:type="dcterms:W3CDTF">2020-01-10T11:46:00Z</dcterms:created>
  <dcterms:modified xsi:type="dcterms:W3CDTF">2020-07-03T08:13:00Z</dcterms:modified>
</cp:coreProperties>
</file>