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C" w:rsidRPr="00425C94" w:rsidRDefault="0090275C" w:rsidP="00064B0D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25C9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275C" w:rsidRPr="00425C94" w:rsidRDefault="0090275C" w:rsidP="00064B0D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</w:p>
    <w:p w:rsidR="005B6460" w:rsidRPr="00425C94" w:rsidRDefault="005B6460" w:rsidP="00064B0D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25C94">
        <w:rPr>
          <w:rFonts w:ascii="Times New Roman" w:hAnsi="Times New Roman" w:cs="Times New Roman"/>
          <w:sz w:val="28"/>
          <w:szCs w:val="28"/>
        </w:rPr>
        <w:t>УТВЕРЖДЕН</w:t>
      </w:r>
    </w:p>
    <w:p w:rsidR="005B6460" w:rsidRPr="00425C94" w:rsidRDefault="005B6460" w:rsidP="00064B0D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</w:p>
    <w:p w:rsidR="005B6460" w:rsidRPr="00425C94" w:rsidRDefault="005B6460" w:rsidP="00064B0D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25C9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5B6460" w:rsidRPr="00425C94" w:rsidRDefault="005B6460" w:rsidP="00064B0D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25C94">
        <w:rPr>
          <w:rFonts w:ascii="Times New Roman" w:hAnsi="Times New Roman" w:cs="Times New Roman"/>
          <w:sz w:val="28"/>
          <w:szCs w:val="28"/>
        </w:rPr>
        <w:t>Правительства Кировской области</w:t>
      </w:r>
    </w:p>
    <w:p w:rsidR="005B6460" w:rsidRPr="006C3A00" w:rsidRDefault="00EE63E1" w:rsidP="00064B0D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76666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66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666">
        <w:rPr>
          <w:rFonts w:ascii="Times New Roman" w:hAnsi="Times New Roman" w:cs="Times New Roman"/>
          <w:sz w:val="28"/>
          <w:szCs w:val="28"/>
        </w:rPr>
        <w:t>201</w:t>
      </w:r>
      <w:r w:rsidR="00E84B5C">
        <w:rPr>
          <w:rFonts w:ascii="Times New Roman" w:hAnsi="Times New Roman" w:cs="Times New Roman"/>
          <w:sz w:val="28"/>
          <w:szCs w:val="28"/>
        </w:rPr>
        <w:t>6</w:t>
      </w:r>
      <w:r w:rsidR="00F52B04">
        <w:rPr>
          <w:rFonts w:ascii="Times New Roman" w:hAnsi="Times New Roman" w:cs="Times New Roman"/>
          <w:sz w:val="28"/>
          <w:szCs w:val="28"/>
        </w:rPr>
        <w:t xml:space="preserve">   </w:t>
      </w:r>
      <w:r w:rsidR="005B6460" w:rsidRPr="00425C94">
        <w:rPr>
          <w:rFonts w:ascii="Times New Roman" w:hAnsi="Times New Roman" w:cs="Times New Roman"/>
          <w:sz w:val="28"/>
          <w:szCs w:val="28"/>
        </w:rPr>
        <w:t>№</w:t>
      </w:r>
      <w:r w:rsidR="006E1395" w:rsidRPr="006C3A00">
        <w:rPr>
          <w:rFonts w:ascii="Times New Roman" w:hAnsi="Times New Roman" w:cs="Times New Roman"/>
          <w:sz w:val="28"/>
          <w:szCs w:val="28"/>
        </w:rPr>
        <w:t xml:space="preserve"> </w:t>
      </w:r>
      <w:r w:rsidR="00E84B5C">
        <w:rPr>
          <w:rFonts w:ascii="Times New Roman" w:hAnsi="Times New Roman" w:cs="Times New Roman"/>
          <w:sz w:val="28"/>
          <w:szCs w:val="28"/>
        </w:rPr>
        <w:t>48</w:t>
      </w:r>
      <w:r w:rsidR="0094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BD" w:rsidRPr="00425C94" w:rsidRDefault="00E25ABD" w:rsidP="00381690">
      <w:pPr>
        <w:spacing w:before="7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C94">
        <w:rPr>
          <w:rFonts w:ascii="Times New Roman" w:hAnsi="Times New Roman" w:cs="Times New Roman"/>
          <w:b/>
          <w:sz w:val="28"/>
          <w:szCs w:val="28"/>
        </w:rPr>
        <w:t>П</w:t>
      </w:r>
      <w:r w:rsidR="00381690">
        <w:rPr>
          <w:rFonts w:ascii="Times New Roman" w:hAnsi="Times New Roman" w:cs="Times New Roman"/>
          <w:b/>
          <w:sz w:val="28"/>
          <w:szCs w:val="28"/>
        </w:rPr>
        <w:t>ЛАН</w:t>
      </w:r>
      <w:r w:rsidR="00FD1F19" w:rsidRPr="00425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690">
        <w:rPr>
          <w:rFonts w:ascii="Times New Roman" w:hAnsi="Times New Roman" w:cs="Times New Roman"/>
          <w:b/>
          <w:sz w:val="28"/>
          <w:szCs w:val="28"/>
        </w:rPr>
        <w:br/>
        <w:t>на 201</w:t>
      </w:r>
      <w:r w:rsidR="00E84B5C">
        <w:rPr>
          <w:rFonts w:ascii="Times New Roman" w:hAnsi="Times New Roman" w:cs="Times New Roman"/>
          <w:b/>
          <w:sz w:val="28"/>
          <w:szCs w:val="28"/>
        </w:rPr>
        <w:t>7</w:t>
      </w:r>
      <w:r w:rsidR="00381690">
        <w:rPr>
          <w:rFonts w:ascii="Times New Roman" w:hAnsi="Times New Roman" w:cs="Times New Roman"/>
          <w:b/>
          <w:sz w:val="28"/>
          <w:szCs w:val="28"/>
        </w:rPr>
        <w:t xml:space="preserve"> год по </w:t>
      </w:r>
      <w:r w:rsidR="00FD1F19" w:rsidRPr="00425C94">
        <w:rPr>
          <w:rFonts w:ascii="Times New Roman" w:hAnsi="Times New Roman" w:cs="Times New Roman"/>
          <w:b/>
          <w:sz w:val="28"/>
          <w:szCs w:val="28"/>
        </w:rPr>
        <w:t xml:space="preserve">реализации государственной программы </w:t>
      </w:r>
      <w:r w:rsidR="00381690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  <w:r w:rsidR="00FD1F19" w:rsidRPr="00425C94"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 и </w:t>
      </w:r>
      <w:r w:rsidR="00381690">
        <w:rPr>
          <w:rFonts w:ascii="Times New Roman" w:hAnsi="Times New Roman" w:cs="Times New Roman"/>
          <w:b/>
          <w:sz w:val="28"/>
          <w:szCs w:val="28"/>
        </w:rPr>
        <w:br/>
      </w:r>
      <w:r w:rsidR="00FD1F19" w:rsidRPr="00425C94">
        <w:rPr>
          <w:rFonts w:ascii="Times New Roman" w:hAnsi="Times New Roman" w:cs="Times New Roman"/>
          <w:b/>
          <w:sz w:val="28"/>
          <w:szCs w:val="28"/>
        </w:rPr>
        <w:t>жизнедеятельности населения Кировской области»</w:t>
      </w:r>
      <w:r w:rsidRPr="00425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97" w:rsidRPr="00425C9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1690">
        <w:rPr>
          <w:rFonts w:ascii="Times New Roman" w:hAnsi="Times New Roman" w:cs="Times New Roman"/>
          <w:b/>
          <w:sz w:val="28"/>
          <w:szCs w:val="28"/>
        </w:rPr>
        <w:t>2013 - 2020</w:t>
      </w:r>
      <w:r w:rsidRPr="00425C9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11CC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911CC">
        <w:rPr>
          <w:rFonts w:ascii="Times New Roman" w:hAnsi="Times New Roman" w:cs="Times New Roman"/>
          <w:b/>
          <w:sz w:val="28"/>
          <w:szCs w:val="28"/>
        </w:rPr>
        <w:br/>
        <w:t>(р</w:t>
      </w:r>
      <w:r w:rsidR="00381690">
        <w:rPr>
          <w:rFonts w:ascii="Times New Roman" w:hAnsi="Times New Roman" w:cs="Times New Roman"/>
          <w:b/>
          <w:sz w:val="28"/>
          <w:szCs w:val="28"/>
        </w:rPr>
        <w:t>аздел «ПРОТИВОДЕЙСТВИЕ КОРРУПЦИИ»</w:t>
      </w:r>
      <w:r w:rsidR="00582915">
        <w:rPr>
          <w:rFonts w:ascii="Times New Roman" w:hAnsi="Times New Roman" w:cs="Times New Roman"/>
          <w:b/>
          <w:sz w:val="28"/>
          <w:szCs w:val="28"/>
        </w:rPr>
        <w:t>)</w:t>
      </w:r>
    </w:p>
    <w:p w:rsidR="00B00721" w:rsidRPr="00425C94" w:rsidRDefault="00E25ABD" w:rsidP="00FD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494"/>
        <w:gridCol w:w="2921"/>
        <w:gridCol w:w="1276"/>
        <w:gridCol w:w="1417"/>
        <w:gridCol w:w="1560"/>
        <w:gridCol w:w="1589"/>
        <w:gridCol w:w="2521"/>
      </w:tblGrid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"Противодействие коррупции в Кировской области"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государственной гражданской службы и кадров администрации Правительства Кировской области Шильке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противодействия коррупции в органах исполнительной власти области, органах местного самоуправления, подведомственных учреждениях и организациях</w:t>
            </w:r>
          </w:p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государственной гражданской службы и кадров администрации Правительства Кировской области Шильке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Кировской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государственной гражданской службы и кадров администрации Правительства Кировской области Шильке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ежеквартальное проведение заседаний комиссии по координации работы по противодействию коррупции в Кировской области в соответствии с утвержденным планом заседаний на 2017 год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Разработка, введение в действие и корректировка в соответствии с Национальным планом противодействия коррупции на соответствующий период ведомственных планов и муниципальных планов/программ по антикоррупционной деятельности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 w:rsidP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области, руководители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антикоррупционных планов и программ во всех органах исполнительной власти и органах местного самоуправления Кировской области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исполнения мероприятий ведомственных планов и муниципальных программ по противодействию коррупции с рассмотрением на заседаниях коллегий, оперативных совещаниях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 w:rsidP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области, руководители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мероприятий ведомственных планов и муниципальных программ по противодействию коррупции в полном объеме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должностных лиц органов 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области и муниципальных образований, ответственных за проведение антикоррупционных мероприятий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 w:rsidP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области, руководи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мероприятий ве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домственных планов и муниципальных программ по противодействию коррупции в полном объеме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на коррупциогенность нормативных правовых актов, проектов нормативных правовых актов, разрабатываемых органами исполнительной власти области и органами местного самоуправления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 w:rsidP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и.о. министра юстиции Кировской области Годловский С.В., прокурор Кировской области Журков Н.В., начальник Управления Минюста России по Кировской области Бычкова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факторов в нормативных правовых актах, а также проектах нормативных правовых актов, разрабатываемых органами исполнительной власти области и органами местного самоуправления, и их последующее устранение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1.7.1.6.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и работниками органов исполнительной вла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области и ОМСУ, подведомственных учреждений и организаций запретов, ограничений и требований, установленных в целях противодействия коррупции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 w:rsidP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области, руководители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органами исполнительной власти области и ОМСУ мер по вопросам противодействия коррупции, информирование государственных гражданских служащих Кировской области, муниципальных служащих, работников учреждений и организаций, подведомствен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органам исполнительной власти области и ОМСУ, о требованиях антикоррупционного законодательства, повышение эффективности информационно-пропагандистских и просветительских мер, направленных на создание атмосферы нетерпимости к коррупционным проявлениям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предупреждению коррупции в организациях, созданных для выполнения задач, поставленных перед органами исполнительной власти области, в учреждениях, подведомственных органам исполнительной власти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в организациях, созданных для выполнения задач, поставленных перед органами исполнительной власти области, в учреждениях, подведомственных органам исполнительной власти области, обеспечение соблюдения ими обязанности принимать меры по предупреждению коррупции, установленные статьей 13.3 Федерального закона от 25.12.2008 N 273-ФЗ 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противодействии коррупции"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государственными гражданскими служащими ограничений, запретов и требований, установленных законодательством в целях противодействия коррупции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контроля за соблюдением государственными гражданскими служащими Кировской области ограничений, запретов и требований, установленных законодательством в целях противодействия коррупции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государственной гражданской службы и кадров администрации Правительства Кировской области Шильке И.В., органы исполнительной власти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своевременное регулирование правоотношений в сфере противодействия коррупции путем принятия нормативных правовых актов, внесения изменений в нормативные правовые акты, касающиеся противодействия коррупции, проведение проверок соблюдения государственными гражданскими служащими Кировской области ограничений, запретов и исполнения ими обязанностей, предусмотренных законодательством о противодействии коррупции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направленных на выявление фактов конфликта интересов в деятельности государственных гражданских служащих, в том числе категории "руководители"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государственной гражданской службы и кадров администрации Правительства Кировской области Шильке И.В., органы исполнительной власти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гражданскими служащими требований к служебному поведению гражданских служащих и урегулированию конфликта интересов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Усиление антикоррупционной составляющей при организации профессиональной переподготовки, повышения квалификации и стажировки государственных и муниципальных служащих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государственной гражданской службы и кадров администрации Правительства Кировской области Шильке И.В., органы исполнительной власти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государственными и муниципальными служащими области повышения квалификации в соответствующих учебных заведениях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1.7.2.4.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программ семинаров, совещаний и круглых столов по тематике антикоррупционной направленности для государственных гражданских служащих Кировской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государственной гражданской службы и кадров администрации Правительства Кировской области Шильке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государственных гражданских служащих, формирование отрицательного отношения к коррупционным проявлениям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1.7.2.5.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области, руководители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запретов, ограничений и требований, установленных 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области, руководители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рассмотрение результатов проверок на заседаниях комиссий по соблюдению требований к служебному поведению государственных гражданских (муниципальных) служащих и урегулированию конфликта инте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ресов, применение к служащим мер юридической ответственности при наличии оснований, установленных в результате проверок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органов государственной власти Кировской области в сфере закупок товаров, работ, услуг для обеспечения государственных нужд Кировской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и.о. министра финансов Кировской области Маковеева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1.7.3.1.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на рассмотрение Правительства Кировской области предложений по совершенствованию правовых актов в сфере закупок товаров, работ, услуг для обеспечения государственных нужд Кировской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и.о. министра финансов Кировской области Маковеева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 в сфере закупок товаров, работ, услуг для обеспечения государственных нужд Кировской области, представление их на рассмотрение Правительства Кировской области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1.7.3.2.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рассмотрению проектов технических заданий, разработанных 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заказчиками Кировской области, и участие в ее работе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 министра финансов Кировской области Маковеева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комиссий по рассмотрению проектов технических заданий, разработан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заказчиками Кировской области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государственными заказчиками Кировской области и областными бюджетными учреждениями заключенных государственных контрактов (гражданско-правовых договоров областных бюджетных учреждений)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и.о. министра финансов Кировской области Маковеева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заключенных государственных контрактов позволит выявить и предупредить нарушения при заключении государственных контрактов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Противодействие и профилактика коррупции в социально значимых сферах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устранению причин и условий, способствовавших коррупционным проявлениям, привлечение к ответственности лиц, совершивших нарушения законодательства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1.7.4.1.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расходования бюджетных средств на строительство, ремонт, реконструкцию объектов жилищно-коммунального хозяйства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и.о. министра строительства и жилищно-коммунального хозяйства Кировской области Шульгин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анализ расходования бюджетных средств на строительство, ремонт и реконструкцию объектов ЖКХ и принятие на основе него соответствующих управленческих и правовых решений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договоров передачи инфраструктурных объектов жилищно-коммунального хозяйства в аренду, пользование коммерческим организациям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и.о. министра строительства и жилищно-коммунального хозяйства Кировской области Шульгин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анализ договоров передачи инфраструктурных объектов ЖКХ в аренду, пользование коммерческим организациям и принятие на основе него соответствующих управленческих и правовых решений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1.7.4.3.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Принятие мер к установлению фактов аффилированности должностных лиц органов государственной власти с организациями жилищно-коммунального комплекса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и.о. министра строительства и жилищно-коммунального хозяйства Кировской области Шульгин И.В., и.о. министра финансов Кировской области Маковеева Л.А., прокурор Кировской области Журков Н.В. </w:t>
            </w:r>
            <w:hyperlink r:id="rId7" w:history="1">
              <w:r w:rsidRPr="00E84B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выявление в ходе проверок фактов аффилированности должностных лиц органов государственной власти с организациями жилищно-коммунального комплекса и принятие правовых мер, привлечение к ответственности лиц, совершивших нарушения законодательства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1.7.4.4.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коррупционных преступлений, совершенных в крупном и особо крупном размерах, а также преступлений, совершенных должностными лицами органов государственной власти Кировской области и ор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ганов местного самоуправления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МВД России по Кировской области Селянин К.Н. </w:t>
            </w:r>
            <w:hyperlink r:id="rId8" w:history="1">
              <w:r w:rsidRPr="00E84B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привлечение к ответственности лиц, совершивших преступления коррупционной направленности, неотвратимость наказания лиц, совершивших преступления коррупционной направленности, профилактическое воздействие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фактов предоставления необоснованных льгот и преференций юридическим лицам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 w:rsidP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прокурор Кировской области Журков Н.В., и.о. министра финансов Кировской области Маковеева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привлечение к ответственности лиц, совершивших нарушения законодательства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1.7.4.6.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Принятие мер к установлению коммерческих организаций, аффилированных государственным служащим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 w:rsidP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прокурор Кировской области Журков Н.В., и.о. министра финансов Кировской области Маковеева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привлечение к ответственности лиц, совершивших нарушения законодательства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1.7.4.7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Анализ договоров по предоставлению областного имущества (земельных участков, объектов недвижимости) в аренду, анализ соблюдения законодательства при приватизации областной собственности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и.о. министра государственного имущества Кировской области Мальцева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устранению причин и условий, способствовавших коррупционным проявлениям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Содействие доступу граждан и организаций к информации о фактах коррупции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государственной гражданской службы и кадров администрации Правительства Кировской области Шильке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мер по устранению причин и условий, способствовавших коррупционным проявлениям, повышение информированности 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принимаемых мерах и результатах борьбы с коррупцией в органах исполнительной власти и органах местного самоуправления области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1.7.5.1.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и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делопроизводства администрации Правительства Кировской области Евдокимова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нарушения прав, свобод и законных интересов граждан и организаций, своевременное принятие мер по устранению причин и условий, способствовавших коррупционным проявлениям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1.7.5.2.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сайтах, в средствах массовой информации в установленном порядке информации о деятельности органов государственной власти области и органов местного самоуправления по организации 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и результатах принимаемых мер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 w:rsidP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и.о. заместителя Председателя Правительства области, министра внутренней и информационной политики Кировской области Бекетов В.А., начальник управления по вопросам государственной гражданской службы и кадров администрации Правительства Кировской 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Шильке И.В., органы исполнительной власти области, руководители ОМСУ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принимаемых мерах и результатах борьбы с коррупцией в органах исполнительной власти и органах местного самоуправления области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проявлениям коррупции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государственной гражданской службы и кадров администрации Правительства Кировской области Шильке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сознания, нетерпимости к проявлениям коррупции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1.7.6.1.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выявленных фактах коррупции и результатах расследований уголовных дел коррупционной направленности, о результатах работы по пресечению преступлений коррупционной направленности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 w:rsidP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и.о. заместителя Председателя Правительства области, министра внутренней и информационной политики Кировской области Бекетов В.А., руководитель следственного управления Следственного комитета Российской Федерации по Кировской области Уськов К.В., начальник Управления МВД России по Кировской области Селянин К.Н.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коррупции как социальному явлению, нетерпимого отношения к проявлениям коррупции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1.7.6.2.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информационно-библиотечных и иных мероприятий антикоррупционной направленности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 w:rsidP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и.о. министра культуры Кировской области Скальный А.Б., областные государственные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сознания, нетерпимости к проявлениям коррупции</w:t>
            </w:r>
          </w:p>
        </w:tc>
      </w:tr>
      <w:tr w:rsidR="00E84B5C" w:rsidRPr="00E84B5C" w:rsidTr="00E84B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1.7.6.3.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служащих и работников 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исполнительной власти и ОМСУ, подведомственных им учреждений и организаций отрицательного отношения к коррупции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области, руководители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ежегодно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C" w:rsidRPr="00E84B5C" w:rsidRDefault="00E8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и ответственности служащих </w:t>
            </w:r>
            <w:r w:rsidRPr="00E8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работников органов исполнительной власти области и ОМСУ, подведомственных им учреждений и организаций; своевременное доведение до них положений законодательства Российской Федерации и Кировской области о противодействии коррупции путем проведения семинаров, направления разъяснительных писем, размещения информации на информационных стендах, официальном информационном сайте Правительства Кировской области, сайтах органов исполнительной власти области и ОМСУ</w:t>
            </w:r>
          </w:p>
        </w:tc>
      </w:tr>
    </w:tbl>
    <w:p w:rsidR="00E34A28" w:rsidRPr="00425C94" w:rsidRDefault="00E34A28" w:rsidP="00FB4D0D">
      <w:pPr>
        <w:spacing w:before="72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C94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bookmarkStart w:id="0" w:name="_GoBack"/>
      <w:bookmarkEnd w:id="0"/>
    </w:p>
    <w:sectPr w:rsidR="00E34A28" w:rsidRPr="00425C94" w:rsidSect="00E84B5C">
      <w:headerReference w:type="default" r:id="rId9"/>
      <w:pgSz w:w="16838" w:h="11906" w:orient="landscape"/>
      <w:pgMar w:top="127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65" w:rsidRDefault="00AB6865" w:rsidP="00A83514">
      <w:pPr>
        <w:spacing w:after="0" w:line="240" w:lineRule="auto"/>
      </w:pPr>
      <w:r>
        <w:separator/>
      </w:r>
    </w:p>
  </w:endnote>
  <w:endnote w:type="continuationSeparator" w:id="0">
    <w:p w:rsidR="00AB6865" w:rsidRDefault="00AB6865" w:rsidP="00A8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65" w:rsidRDefault="00AB6865" w:rsidP="00A83514">
      <w:pPr>
        <w:spacing w:after="0" w:line="240" w:lineRule="auto"/>
      </w:pPr>
      <w:r>
        <w:separator/>
      </w:r>
    </w:p>
  </w:footnote>
  <w:footnote w:type="continuationSeparator" w:id="0">
    <w:p w:rsidR="00AB6865" w:rsidRDefault="00AB6865" w:rsidP="00A8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504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4B8F" w:rsidRPr="00FB4D0D" w:rsidRDefault="00564B8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4D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4D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4D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2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4D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4B8F" w:rsidRDefault="00564B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FC1"/>
    <w:rsid w:val="000078FC"/>
    <w:rsid w:val="000103A8"/>
    <w:rsid w:val="000115D1"/>
    <w:rsid w:val="00017FCA"/>
    <w:rsid w:val="00021B04"/>
    <w:rsid w:val="00022E79"/>
    <w:rsid w:val="00031700"/>
    <w:rsid w:val="00031BDB"/>
    <w:rsid w:val="000407C8"/>
    <w:rsid w:val="0004397D"/>
    <w:rsid w:val="00045294"/>
    <w:rsid w:val="000457AB"/>
    <w:rsid w:val="00047E20"/>
    <w:rsid w:val="00047F9C"/>
    <w:rsid w:val="00053A3E"/>
    <w:rsid w:val="00064081"/>
    <w:rsid w:val="00064B0D"/>
    <w:rsid w:val="00073B8B"/>
    <w:rsid w:val="000755BC"/>
    <w:rsid w:val="00075E55"/>
    <w:rsid w:val="000762B9"/>
    <w:rsid w:val="000769A3"/>
    <w:rsid w:val="00091DB7"/>
    <w:rsid w:val="000A4BFD"/>
    <w:rsid w:val="000B0067"/>
    <w:rsid w:val="000B1E7D"/>
    <w:rsid w:val="000C0C17"/>
    <w:rsid w:val="000C6B97"/>
    <w:rsid w:val="000D4C5B"/>
    <w:rsid w:val="000E2D78"/>
    <w:rsid w:val="000E3E74"/>
    <w:rsid w:val="000E6AD7"/>
    <w:rsid w:val="000F13A3"/>
    <w:rsid w:val="000F1E2A"/>
    <w:rsid w:val="000F68D7"/>
    <w:rsid w:val="001015DA"/>
    <w:rsid w:val="00105B87"/>
    <w:rsid w:val="00106A90"/>
    <w:rsid w:val="00110041"/>
    <w:rsid w:val="00112238"/>
    <w:rsid w:val="00112954"/>
    <w:rsid w:val="001163CC"/>
    <w:rsid w:val="00121C36"/>
    <w:rsid w:val="001243EE"/>
    <w:rsid w:val="001348FD"/>
    <w:rsid w:val="00137D4C"/>
    <w:rsid w:val="00141268"/>
    <w:rsid w:val="0014309D"/>
    <w:rsid w:val="001444A5"/>
    <w:rsid w:val="00154245"/>
    <w:rsid w:val="00165B5A"/>
    <w:rsid w:val="001702AA"/>
    <w:rsid w:val="00172D59"/>
    <w:rsid w:val="001738BE"/>
    <w:rsid w:val="00175550"/>
    <w:rsid w:val="0018089F"/>
    <w:rsid w:val="00181977"/>
    <w:rsid w:val="001849A6"/>
    <w:rsid w:val="001864F1"/>
    <w:rsid w:val="001923EA"/>
    <w:rsid w:val="001948A9"/>
    <w:rsid w:val="00194EFA"/>
    <w:rsid w:val="001A1323"/>
    <w:rsid w:val="001A6FDB"/>
    <w:rsid w:val="001A7513"/>
    <w:rsid w:val="001B3E5D"/>
    <w:rsid w:val="001B7EB5"/>
    <w:rsid w:val="001C3925"/>
    <w:rsid w:val="001C6160"/>
    <w:rsid w:val="001C6776"/>
    <w:rsid w:val="001D1510"/>
    <w:rsid w:val="001D6604"/>
    <w:rsid w:val="001D792B"/>
    <w:rsid w:val="001E0D03"/>
    <w:rsid w:val="001E77DC"/>
    <w:rsid w:val="001E7FCA"/>
    <w:rsid w:val="001F17D6"/>
    <w:rsid w:val="001F3873"/>
    <w:rsid w:val="001F6615"/>
    <w:rsid w:val="00201A48"/>
    <w:rsid w:val="00206515"/>
    <w:rsid w:val="00206C6F"/>
    <w:rsid w:val="00207EA3"/>
    <w:rsid w:val="00210771"/>
    <w:rsid w:val="002149A3"/>
    <w:rsid w:val="00241318"/>
    <w:rsid w:val="00245D03"/>
    <w:rsid w:val="00261C55"/>
    <w:rsid w:val="00262541"/>
    <w:rsid w:val="00262801"/>
    <w:rsid w:val="00263E03"/>
    <w:rsid w:val="002666C4"/>
    <w:rsid w:val="0026722D"/>
    <w:rsid w:val="00267E18"/>
    <w:rsid w:val="0027003D"/>
    <w:rsid w:val="00272A97"/>
    <w:rsid w:val="0028298B"/>
    <w:rsid w:val="00283F9F"/>
    <w:rsid w:val="00285B5F"/>
    <w:rsid w:val="002860F4"/>
    <w:rsid w:val="002870BC"/>
    <w:rsid w:val="00292F0F"/>
    <w:rsid w:val="00296937"/>
    <w:rsid w:val="00297E28"/>
    <w:rsid w:val="002A0A9A"/>
    <w:rsid w:val="002A2B0F"/>
    <w:rsid w:val="002A3795"/>
    <w:rsid w:val="002A3C21"/>
    <w:rsid w:val="002A6CB5"/>
    <w:rsid w:val="002B083A"/>
    <w:rsid w:val="002B11D6"/>
    <w:rsid w:val="002B31A2"/>
    <w:rsid w:val="002B7EA4"/>
    <w:rsid w:val="002D169C"/>
    <w:rsid w:val="002D189F"/>
    <w:rsid w:val="002D1A8E"/>
    <w:rsid w:val="002D50B8"/>
    <w:rsid w:val="002D6CC8"/>
    <w:rsid w:val="002E0F9C"/>
    <w:rsid w:val="002F29CC"/>
    <w:rsid w:val="002F2A7C"/>
    <w:rsid w:val="002F2BD3"/>
    <w:rsid w:val="002F6949"/>
    <w:rsid w:val="002F78DD"/>
    <w:rsid w:val="003001A2"/>
    <w:rsid w:val="003009A2"/>
    <w:rsid w:val="00305D40"/>
    <w:rsid w:val="0031079C"/>
    <w:rsid w:val="003244DE"/>
    <w:rsid w:val="00325325"/>
    <w:rsid w:val="00331680"/>
    <w:rsid w:val="00332A44"/>
    <w:rsid w:val="003352B1"/>
    <w:rsid w:val="0033769C"/>
    <w:rsid w:val="003429F2"/>
    <w:rsid w:val="00347EC3"/>
    <w:rsid w:val="00352446"/>
    <w:rsid w:val="00352F88"/>
    <w:rsid w:val="003578A4"/>
    <w:rsid w:val="00375696"/>
    <w:rsid w:val="00381690"/>
    <w:rsid w:val="0038199E"/>
    <w:rsid w:val="00385B55"/>
    <w:rsid w:val="0038755E"/>
    <w:rsid w:val="00392CE8"/>
    <w:rsid w:val="0039461F"/>
    <w:rsid w:val="003955D9"/>
    <w:rsid w:val="003A31EA"/>
    <w:rsid w:val="003A6A9D"/>
    <w:rsid w:val="003A79C8"/>
    <w:rsid w:val="003C10AB"/>
    <w:rsid w:val="003D46E0"/>
    <w:rsid w:val="003D572B"/>
    <w:rsid w:val="003E2158"/>
    <w:rsid w:val="003E5417"/>
    <w:rsid w:val="003F0458"/>
    <w:rsid w:val="003F190C"/>
    <w:rsid w:val="003F3082"/>
    <w:rsid w:val="003F4A66"/>
    <w:rsid w:val="003F5850"/>
    <w:rsid w:val="003F7A1F"/>
    <w:rsid w:val="004031D6"/>
    <w:rsid w:val="00403771"/>
    <w:rsid w:val="0041080A"/>
    <w:rsid w:val="00411679"/>
    <w:rsid w:val="004125A5"/>
    <w:rsid w:val="00416EA3"/>
    <w:rsid w:val="00420837"/>
    <w:rsid w:val="00425C94"/>
    <w:rsid w:val="00426BA8"/>
    <w:rsid w:val="00431FEF"/>
    <w:rsid w:val="00442547"/>
    <w:rsid w:val="004474D8"/>
    <w:rsid w:val="0045560A"/>
    <w:rsid w:val="004735BE"/>
    <w:rsid w:val="004748EC"/>
    <w:rsid w:val="00475DCA"/>
    <w:rsid w:val="004802F2"/>
    <w:rsid w:val="00480AE7"/>
    <w:rsid w:val="00491D1C"/>
    <w:rsid w:val="0049422E"/>
    <w:rsid w:val="004A03F8"/>
    <w:rsid w:val="004A1218"/>
    <w:rsid w:val="004A18D4"/>
    <w:rsid w:val="004A34B5"/>
    <w:rsid w:val="004B1DFA"/>
    <w:rsid w:val="004B221A"/>
    <w:rsid w:val="004B2652"/>
    <w:rsid w:val="004B413F"/>
    <w:rsid w:val="004B54BD"/>
    <w:rsid w:val="004E2F8C"/>
    <w:rsid w:val="004F6F96"/>
    <w:rsid w:val="004F7B22"/>
    <w:rsid w:val="005005F4"/>
    <w:rsid w:val="00500B82"/>
    <w:rsid w:val="0050189A"/>
    <w:rsid w:val="00502E0A"/>
    <w:rsid w:val="00512283"/>
    <w:rsid w:val="00520C29"/>
    <w:rsid w:val="00545EDF"/>
    <w:rsid w:val="00546E37"/>
    <w:rsid w:val="0054770E"/>
    <w:rsid w:val="00563AF8"/>
    <w:rsid w:val="00564B8F"/>
    <w:rsid w:val="005722DE"/>
    <w:rsid w:val="0057457E"/>
    <w:rsid w:val="00574BB7"/>
    <w:rsid w:val="0057508A"/>
    <w:rsid w:val="00576862"/>
    <w:rsid w:val="00582915"/>
    <w:rsid w:val="00582E44"/>
    <w:rsid w:val="00591683"/>
    <w:rsid w:val="00592C5F"/>
    <w:rsid w:val="00595A98"/>
    <w:rsid w:val="005A185B"/>
    <w:rsid w:val="005A37BC"/>
    <w:rsid w:val="005A3C5E"/>
    <w:rsid w:val="005A40DA"/>
    <w:rsid w:val="005A57CD"/>
    <w:rsid w:val="005B4A97"/>
    <w:rsid w:val="005B6460"/>
    <w:rsid w:val="005B6C0F"/>
    <w:rsid w:val="005C26F0"/>
    <w:rsid w:val="005D46DD"/>
    <w:rsid w:val="005D5D17"/>
    <w:rsid w:val="005D65CC"/>
    <w:rsid w:val="005D7703"/>
    <w:rsid w:val="005D792E"/>
    <w:rsid w:val="005E6830"/>
    <w:rsid w:val="005F2236"/>
    <w:rsid w:val="005F35F2"/>
    <w:rsid w:val="005F5D7F"/>
    <w:rsid w:val="00601600"/>
    <w:rsid w:val="0060251A"/>
    <w:rsid w:val="00603B94"/>
    <w:rsid w:val="006134D3"/>
    <w:rsid w:val="00613B6A"/>
    <w:rsid w:val="00617990"/>
    <w:rsid w:val="00620601"/>
    <w:rsid w:val="00627E52"/>
    <w:rsid w:val="00637234"/>
    <w:rsid w:val="00642A00"/>
    <w:rsid w:val="00642B62"/>
    <w:rsid w:val="00650A6C"/>
    <w:rsid w:val="0065190A"/>
    <w:rsid w:val="0066606A"/>
    <w:rsid w:val="00670B90"/>
    <w:rsid w:val="00670F0B"/>
    <w:rsid w:val="00675A53"/>
    <w:rsid w:val="00676666"/>
    <w:rsid w:val="00676DBD"/>
    <w:rsid w:val="00682FAB"/>
    <w:rsid w:val="0069400E"/>
    <w:rsid w:val="006A1DC1"/>
    <w:rsid w:val="006A3131"/>
    <w:rsid w:val="006B31BD"/>
    <w:rsid w:val="006B6F27"/>
    <w:rsid w:val="006C13FF"/>
    <w:rsid w:val="006C3A00"/>
    <w:rsid w:val="006D4886"/>
    <w:rsid w:val="006D51AF"/>
    <w:rsid w:val="006D7335"/>
    <w:rsid w:val="006E1395"/>
    <w:rsid w:val="006F642C"/>
    <w:rsid w:val="006F6607"/>
    <w:rsid w:val="006F7655"/>
    <w:rsid w:val="007019F3"/>
    <w:rsid w:val="0070508A"/>
    <w:rsid w:val="00711E75"/>
    <w:rsid w:val="00723166"/>
    <w:rsid w:val="00724271"/>
    <w:rsid w:val="0072599B"/>
    <w:rsid w:val="007277E3"/>
    <w:rsid w:val="007422B1"/>
    <w:rsid w:val="007450F0"/>
    <w:rsid w:val="00765C49"/>
    <w:rsid w:val="00766DDE"/>
    <w:rsid w:val="007674E8"/>
    <w:rsid w:val="007728AD"/>
    <w:rsid w:val="00773656"/>
    <w:rsid w:val="00775131"/>
    <w:rsid w:val="007818BE"/>
    <w:rsid w:val="00781E3B"/>
    <w:rsid w:val="00785B4D"/>
    <w:rsid w:val="0078773F"/>
    <w:rsid w:val="0079369C"/>
    <w:rsid w:val="007949A3"/>
    <w:rsid w:val="00795DB8"/>
    <w:rsid w:val="007A1059"/>
    <w:rsid w:val="007B24BC"/>
    <w:rsid w:val="007B2941"/>
    <w:rsid w:val="007C0743"/>
    <w:rsid w:val="007C1F8A"/>
    <w:rsid w:val="007C6B3A"/>
    <w:rsid w:val="007D3BB4"/>
    <w:rsid w:val="007D47F0"/>
    <w:rsid w:val="007D5F78"/>
    <w:rsid w:val="007E51C7"/>
    <w:rsid w:val="007E53CA"/>
    <w:rsid w:val="007E55B3"/>
    <w:rsid w:val="007E5CE8"/>
    <w:rsid w:val="007E7C5D"/>
    <w:rsid w:val="007F1CA7"/>
    <w:rsid w:val="007F50E8"/>
    <w:rsid w:val="007F735F"/>
    <w:rsid w:val="007F78F1"/>
    <w:rsid w:val="008068CA"/>
    <w:rsid w:val="00810FED"/>
    <w:rsid w:val="00813CE6"/>
    <w:rsid w:val="00821CC2"/>
    <w:rsid w:val="008301EB"/>
    <w:rsid w:val="00830BCD"/>
    <w:rsid w:val="00836975"/>
    <w:rsid w:val="008413AA"/>
    <w:rsid w:val="00842A2B"/>
    <w:rsid w:val="008479D6"/>
    <w:rsid w:val="008524D1"/>
    <w:rsid w:val="00852A2E"/>
    <w:rsid w:val="008546CF"/>
    <w:rsid w:val="00856DC7"/>
    <w:rsid w:val="008617C1"/>
    <w:rsid w:val="008725D4"/>
    <w:rsid w:val="00880AF2"/>
    <w:rsid w:val="00893BC0"/>
    <w:rsid w:val="00895E1F"/>
    <w:rsid w:val="008961CC"/>
    <w:rsid w:val="008968CE"/>
    <w:rsid w:val="00897073"/>
    <w:rsid w:val="008A195C"/>
    <w:rsid w:val="008A7327"/>
    <w:rsid w:val="008B1667"/>
    <w:rsid w:val="008B26EA"/>
    <w:rsid w:val="008B53A9"/>
    <w:rsid w:val="008C02A3"/>
    <w:rsid w:val="008C44E1"/>
    <w:rsid w:val="008C5250"/>
    <w:rsid w:val="008C6537"/>
    <w:rsid w:val="008D3E17"/>
    <w:rsid w:val="008E35D4"/>
    <w:rsid w:val="008E3BD1"/>
    <w:rsid w:val="00901BEC"/>
    <w:rsid w:val="0090275C"/>
    <w:rsid w:val="0090527A"/>
    <w:rsid w:val="00907F24"/>
    <w:rsid w:val="009172CC"/>
    <w:rsid w:val="00917C33"/>
    <w:rsid w:val="009203EF"/>
    <w:rsid w:val="009212EA"/>
    <w:rsid w:val="00923698"/>
    <w:rsid w:val="00926B4C"/>
    <w:rsid w:val="00927901"/>
    <w:rsid w:val="00935EE0"/>
    <w:rsid w:val="00936FD8"/>
    <w:rsid w:val="00943E4B"/>
    <w:rsid w:val="0094419A"/>
    <w:rsid w:val="00945DCB"/>
    <w:rsid w:val="009527CD"/>
    <w:rsid w:val="009639D5"/>
    <w:rsid w:val="00967B63"/>
    <w:rsid w:val="00967CB2"/>
    <w:rsid w:val="009707CA"/>
    <w:rsid w:val="00970FF5"/>
    <w:rsid w:val="00974B62"/>
    <w:rsid w:val="009777C8"/>
    <w:rsid w:val="00981BE7"/>
    <w:rsid w:val="00982D89"/>
    <w:rsid w:val="00987B59"/>
    <w:rsid w:val="00995A8A"/>
    <w:rsid w:val="00995BC7"/>
    <w:rsid w:val="009A4366"/>
    <w:rsid w:val="009A5E9D"/>
    <w:rsid w:val="009B36D9"/>
    <w:rsid w:val="009B3C74"/>
    <w:rsid w:val="009B3E8F"/>
    <w:rsid w:val="009B66B3"/>
    <w:rsid w:val="009C4BDA"/>
    <w:rsid w:val="009D4BD2"/>
    <w:rsid w:val="009D50BC"/>
    <w:rsid w:val="009D6E70"/>
    <w:rsid w:val="009E2024"/>
    <w:rsid w:val="009E575D"/>
    <w:rsid w:val="009E5B66"/>
    <w:rsid w:val="009E6351"/>
    <w:rsid w:val="009E6F48"/>
    <w:rsid w:val="009E73CB"/>
    <w:rsid w:val="009F1509"/>
    <w:rsid w:val="009F5C45"/>
    <w:rsid w:val="00A03FEA"/>
    <w:rsid w:val="00A246F8"/>
    <w:rsid w:val="00A248E9"/>
    <w:rsid w:val="00A334C6"/>
    <w:rsid w:val="00A3395D"/>
    <w:rsid w:val="00A33A2C"/>
    <w:rsid w:val="00A402BF"/>
    <w:rsid w:val="00A429D5"/>
    <w:rsid w:val="00A4397B"/>
    <w:rsid w:val="00A43C0E"/>
    <w:rsid w:val="00A51A15"/>
    <w:rsid w:val="00A60CD6"/>
    <w:rsid w:val="00A64B23"/>
    <w:rsid w:val="00A73118"/>
    <w:rsid w:val="00A73E02"/>
    <w:rsid w:val="00A81043"/>
    <w:rsid w:val="00A83514"/>
    <w:rsid w:val="00A87A2E"/>
    <w:rsid w:val="00A87DEB"/>
    <w:rsid w:val="00A9307D"/>
    <w:rsid w:val="00A979FB"/>
    <w:rsid w:val="00AA24BC"/>
    <w:rsid w:val="00AA78EF"/>
    <w:rsid w:val="00AA7CCC"/>
    <w:rsid w:val="00AB1FF3"/>
    <w:rsid w:val="00AB6865"/>
    <w:rsid w:val="00AC048E"/>
    <w:rsid w:val="00AC1639"/>
    <w:rsid w:val="00AC6D89"/>
    <w:rsid w:val="00AD6B2C"/>
    <w:rsid w:val="00AE093C"/>
    <w:rsid w:val="00AE1577"/>
    <w:rsid w:val="00AE16D6"/>
    <w:rsid w:val="00AE290B"/>
    <w:rsid w:val="00AE2B09"/>
    <w:rsid w:val="00AE67A7"/>
    <w:rsid w:val="00AF507B"/>
    <w:rsid w:val="00B00721"/>
    <w:rsid w:val="00B015BC"/>
    <w:rsid w:val="00B04236"/>
    <w:rsid w:val="00B07174"/>
    <w:rsid w:val="00B075D3"/>
    <w:rsid w:val="00B2382C"/>
    <w:rsid w:val="00B32CBB"/>
    <w:rsid w:val="00B3477C"/>
    <w:rsid w:val="00B4115E"/>
    <w:rsid w:val="00B430B2"/>
    <w:rsid w:val="00B44BDB"/>
    <w:rsid w:val="00B508BC"/>
    <w:rsid w:val="00B5126F"/>
    <w:rsid w:val="00B52338"/>
    <w:rsid w:val="00B56BDB"/>
    <w:rsid w:val="00B610C5"/>
    <w:rsid w:val="00B66D56"/>
    <w:rsid w:val="00B71B8A"/>
    <w:rsid w:val="00B7458A"/>
    <w:rsid w:val="00B764A1"/>
    <w:rsid w:val="00B83C1B"/>
    <w:rsid w:val="00B86098"/>
    <w:rsid w:val="00B86259"/>
    <w:rsid w:val="00B911CC"/>
    <w:rsid w:val="00B92D00"/>
    <w:rsid w:val="00B944E1"/>
    <w:rsid w:val="00B961E2"/>
    <w:rsid w:val="00BA5487"/>
    <w:rsid w:val="00BB06C7"/>
    <w:rsid w:val="00BB21AF"/>
    <w:rsid w:val="00BB5729"/>
    <w:rsid w:val="00BC0A3F"/>
    <w:rsid w:val="00BC1D81"/>
    <w:rsid w:val="00BC4BF7"/>
    <w:rsid w:val="00BC588C"/>
    <w:rsid w:val="00BC5FDE"/>
    <w:rsid w:val="00BC616C"/>
    <w:rsid w:val="00BD3D33"/>
    <w:rsid w:val="00BD4DB2"/>
    <w:rsid w:val="00BD590A"/>
    <w:rsid w:val="00BD775F"/>
    <w:rsid w:val="00BF3A16"/>
    <w:rsid w:val="00BF6615"/>
    <w:rsid w:val="00C05D5E"/>
    <w:rsid w:val="00C10218"/>
    <w:rsid w:val="00C13A7B"/>
    <w:rsid w:val="00C15297"/>
    <w:rsid w:val="00C21FC1"/>
    <w:rsid w:val="00C22AA3"/>
    <w:rsid w:val="00C23DA4"/>
    <w:rsid w:val="00C23FAA"/>
    <w:rsid w:val="00C344DE"/>
    <w:rsid w:val="00C34770"/>
    <w:rsid w:val="00C348F2"/>
    <w:rsid w:val="00C35253"/>
    <w:rsid w:val="00C40D93"/>
    <w:rsid w:val="00C45182"/>
    <w:rsid w:val="00C53FCC"/>
    <w:rsid w:val="00C63EDB"/>
    <w:rsid w:val="00C666B7"/>
    <w:rsid w:val="00C67C32"/>
    <w:rsid w:val="00C714D3"/>
    <w:rsid w:val="00C8770F"/>
    <w:rsid w:val="00C92FBE"/>
    <w:rsid w:val="00C93B12"/>
    <w:rsid w:val="00C93EB7"/>
    <w:rsid w:val="00C95079"/>
    <w:rsid w:val="00CA4468"/>
    <w:rsid w:val="00CA4D51"/>
    <w:rsid w:val="00CA6235"/>
    <w:rsid w:val="00CA633F"/>
    <w:rsid w:val="00CA745B"/>
    <w:rsid w:val="00CB3BDA"/>
    <w:rsid w:val="00CC3039"/>
    <w:rsid w:val="00CC48BD"/>
    <w:rsid w:val="00CC7165"/>
    <w:rsid w:val="00CD0C79"/>
    <w:rsid w:val="00CD3540"/>
    <w:rsid w:val="00CD3EA1"/>
    <w:rsid w:val="00CE3513"/>
    <w:rsid w:val="00CE666B"/>
    <w:rsid w:val="00CF62A9"/>
    <w:rsid w:val="00CF77BA"/>
    <w:rsid w:val="00CF77DA"/>
    <w:rsid w:val="00D027AF"/>
    <w:rsid w:val="00D034A4"/>
    <w:rsid w:val="00D03DAC"/>
    <w:rsid w:val="00D04A79"/>
    <w:rsid w:val="00D10D0A"/>
    <w:rsid w:val="00D130FE"/>
    <w:rsid w:val="00D14012"/>
    <w:rsid w:val="00D22090"/>
    <w:rsid w:val="00D324DB"/>
    <w:rsid w:val="00D329B8"/>
    <w:rsid w:val="00D33C1F"/>
    <w:rsid w:val="00D3781B"/>
    <w:rsid w:val="00D37B97"/>
    <w:rsid w:val="00D454E1"/>
    <w:rsid w:val="00D617F3"/>
    <w:rsid w:val="00D6311C"/>
    <w:rsid w:val="00D75100"/>
    <w:rsid w:val="00D803FE"/>
    <w:rsid w:val="00D8128E"/>
    <w:rsid w:val="00D83F9A"/>
    <w:rsid w:val="00D87288"/>
    <w:rsid w:val="00D87BA7"/>
    <w:rsid w:val="00DA13DD"/>
    <w:rsid w:val="00DA4081"/>
    <w:rsid w:val="00DA4883"/>
    <w:rsid w:val="00DA7CEB"/>
    <w:rsid w:val="00DB5401"/>
    <w:rsid w:val="00DC0528"/>
    <w:rsid w:val="00DD15C5"/>
    <w:rsid w:val="00DD27B7"/>
    <w:rsid w:val="00DD48F2"/>
    <w:rsid w:val="00DE0FB5"/>
    <w:rsid w:val="00DE15E5"/>
    <w:rsid w:val="00DF5E1F"/>
    <w:rsid w:val="00E007B3"/>
    <w:rsid w:val="00E028E4"/>
    <w:rsid w:val="00E05BD8"/>
    <w:rsid w:val="00E11692"/>
    <w:rsid w:val="00E1175C"/>
    <w:rsid w:val="00E1485E"/>
    <w:rsid w:val="00E15962"/>
    <w:rsid w:val="00E1629A"/>
    <w:rsid w:val="00E17394"/>
    <w:rsid w:val="00E25A83"/>
    <w:rsid w:val="00E25ABD"/>
    <w:rsid w:val="00E34A28"/>
    <w:rsid w:val="00E34A88"/>
    <w:rsid w:val="00E34D55"/>
    <w:rsid w:val="00E34EED"/>
    <w:rsid w:val="00E44691"/>
    <w:rsid w:val="00E45161"/>
    <w:rsid w:val="00E47361"/>
    <w:rsid w:val="00E551C9"/>
    <w:rsid w:val="00E60C5B"/>
    <w:rsid w:val="00E6577E"/>
    <w:rsid w:val="00E72EAA"/>
    <w:rsid w:val="00E73CD2"/>
    <w:rsid w:val="00E76B20"/>
    <w:rsid w:val="00E83E26"/>
    <w:rsid w:val="00E84415"/>
    <w:rsid w:val="00E84B5C"/>
    <w:rsid w:val="00E918CE"/>
    <w:rsid w:val="00E922C0"/>
    <w:rsid w:val="00E9418B"/>
    <w:rsid w:val="00E94422"/>
    <w:rsid w:val="00E95434"/>
    <w:rsid w:val="00E95501"/>
    <w:rsid w:val="00EA0813"/>
    <w:rsid w:val="00EA5729"/>
    <w:rsid w:val="00EB3551"/>
    <w:rsid w:val="00EB78D8"/>
    <w:rsid w:val="00EC0242"/>
    <w:rsid w:val="00EC0252"/>
    <w:rsid w:val="00EC2AE9"/>
    <w:rsid w:val="00EC6768"/>
    <w:rsid w:val="00EC68BF"/>
    <w:rsid w:val="00EE330A"/>
    <w:rsid w:val="00EE63E1"/>
    <w:rsid w:val="00EE753F"/>
    <w:rsid w:val="00EF23A4"/>
    <w:rsid w:val="00EF25D3"/>
    <w:rsid w:val="00EF4A87"/>
    <w:rsid w:val="00F11924"/>
    <w:rsid w:val="00F12B7D"/>
    <w:rsid w:val="00F14900"/>
    <w:rsid w:val="00F17D6A"/>
    <w:rsid w:val="00F222CC"/>
    <w:rsid w:val="00F413C8"/>
    <w:rsid w:val="00F425CB"/>
    <w:rsid w:val="00F52B04"/>
    <w:rsid w:val="00F577A4"/>
    <w:rsid w:val="00F61217"/>
    <w:rsid w:val="00F617AF"/>
    <w:rsid w:val="00F63506"/>
    <w:rsid w:val="00F674A4"/>
    <w:rsid w:val="00F719B9"/>
    <w:rsid w:val="00F75551"/>
    <w:rsid w:val="00F86DEA"/>
    <w:rsid w:val="00F87423"/>
    <w:rsid w:val="00F90334"/>
    <w:rsid w:val="00F90463"/>
    <w:rsid w:val="00F93025"/>
    <w:rsid w:val="00F93F3C"/>
    <w:rsid w:val="00F9460A"/>
    <w:rsid w:val="00FA0D54"/>
    <w:rsid w:val="00FA4518"/>
    <w:rsid w:val="00FA636C"/>
    <w:rsid w:val="00FB4D0D"/>
    <w:rsid w:val="00FC1805"/>
    <w:rsid w:val="00FC4B8F"/>
    <w:rsid w:val="00FD1F19"/>
    <w:rsid w:val="00FD3E8A"/>
    <w:rsid w:val="00FD5044"/>
    <w:rsid w:val="00FD66E7"/>
    <w:rsid w:val="00FD690B"/>
    <w:rsid w:val="00FD6BCA"/>
    <w:rsid w:val="00FE1AC7"/>
    <w:rsid w:val="00FE7638"/>
    <w:rsid w:val="00FF2945"/>
    <w:rsid w:val="00FF559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82518-6D78-43EF-9508-69495371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14"/>
  </w:style>
  <w:style w:type="paragraph" w:styleId="a6">
    <w:name w:val="footer"/>
    <w:basedOn w:val="a"/>
    <w:link w:val="a7"/>
    <w:uiPriority w:val="99"/>
    <w:unhideWhenUsed/>
    <w:rsid w:val="00A8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14"/>
  </w:style>
  <w:style w:type="paragraph" w:styleId="a8">
    <w:name w:val="Balloon Text"/>
    <w:basedOn w:val="a"/>
    <w:link w:val="a9"/>
    <w:uiPriority w:val="99"/>
    <w:semiHidden/>
    <w:unhideWhenUsed/>
    <w:rsid w:val="00A8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1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B646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B6460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E25ABD"/>
    <w:pPr>
      <w:widowControl w:val="0"/>
      <w:autoSpaceDE w:val="0"/>
      <w:autoSpaceDN w:val="0"/>
      <w:adjustRightInd w:val="0"/>
      <w:spacing w:after="0" w:line="36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25ABD"/>
    <w:pPr>
      <w:widowControl w:val="0"/>
      <w:autoSpaceDE w:val="0"/>
      <w:autoSpaceDN w:val="0"/>
      <w:adjustRightInd w:val="0"/>
      <w:spacing w:after="0" w:line="36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1 без отступа"/>
    <w:basedOn w:val="a"/>
    <w:uiPriority w:val="99"/>
    <w:rsid w:val="00987B59"/>
    <w:pPr>
      <w:spacing w:after="60" w:line="360" w:lineRule="exact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a">
    <w:name w:val="адресат"/>
    <w:basedOn w:val="a"/>
    <w:uiPriority w:val="99"/>
    <w:rsid w:val="001F3873"/>
    <w:pPr>
      <w:spacing w:after="0" w:line="240" w:lineRule="auto"/>
      <w:ind w:left="5387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3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0078FC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078FC"/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7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rsid w:val="00B4115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No Spacing"/>
    <w:uiPriority w:val="1"/>
    <w:qFormat/>
    <w:rsid w:val="003F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297BACAF3C44AC8FCCDB68DE36CF705BBC0DDD40EAB37D7575CE134E9FBE3B7B1A56EE32F09C2D4385AA1q0q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4297BACAF3C44AC8FCCDB68DE36CF705BBC0DDD40EAB37D7575CE134E9FBE3B7B1A56EE32F09C2D4385AA1q0q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AA16-036C-46B4-888C-EA85827D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y_guseva</dc:creator>
  <cp:lastModifiedBy>Михаил В. Тигин</cp:lastModifiedBy>
  <cp:revision>2</cp:revision>
  <cp:lastPrinted>2017-05-22T08:50:00Z</cp:lastPrinted>
  <dcterms:created xsi:type="dcterms:W3CDTF">2017-05-22T10:26:00Z</dcterms:created>
  <dcterms:modified xsi:type="dcterms:W3CDTF">2017-05-22T10:26:00Z</dcterms:modified>
</cp:coreProperties>
</file>