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77" w:rsidRDefault="003E0477">
      <w:pPr>
        <w:pStyle w:val="ConsPlusTitle"/>
        <w:jc w:val="center"/>
        <w:outlineLvl w:val="0"/>
      </w:pPr>
      <w:r>
        <w:t>ПРАВИТЕЛЬСТВО КИРОВСКОЙ ОБЛАСТИ</w:t>
      </w:r>
    </w:p>
    <w:p w:rsidR="003E0477" w:rsidRDefault="003E0477">
      <w:pPr>
        <w:pStyle w:val="ConsPlusTitle"/>
        <w:jc w:val="center"/>
      </w:pPr>
    </w:p>
    <w:p w:rsidR="003E0477" w:rsidRDefault="003E0477">
      <w:pPr>
        <w:pStyle w:val="ConsPlusTitle"/>
        <w:jc w:val="center"/>
      </w:pPr>
      <w:r>
        <w:t>ПОСТАНОВЛЕНИЕ</w:t>
      </w:r>
    </w:p>
    <w:p w:rsidR="003E0477" w:rsidRDefault="003E0477">
      <w:pPr>
        <w:pStyle w:val="ConsPlusTitle"/>
        <w:jc w:val="center"/>
      </w:pPr>
      <w:r>
        <w:t>от 17 декабря 2012 г. N 186/768</w:t>
      </w:r>
    </w:p>
    <w:p w:rsidR="003E0477" w:rsidRDefault="003E0477">
      <w:pPr>
        <w:pStyle w:val="ConsPlusTitle"/>
        <w:jc w:val="center"/>
      </w:pPr>
    </w:p>
    <w:p w:rsidR="003E0477" w:rsidRDefault="003E0477">
      <w:pPr>
        <w:pStyle w:val="ConsPlusTitle"/>
        <w:jc w:val="center"/>
      </w:pPr>
      <w:r>
        <w:t>ОБ УТВЕРЖДЕНИИ ГОСУДАРСТВЕННОЙ ПРОГРАММЫ КИРОВСКОЙ ОБЛАСТИ</w:t>
      </w:r>
    </w:p>
    <w:p w:rsidR="003E0477" w:rsidRDefault="003E0477">
      <w:pPr>
        <w:pStyle w:val="ConsPlusTitle"/>
        <w:jc w:val="center"/>
      </w:pPr>
      <w:r>
        <w:t>"РАЗВИТИЕ ФИЗИЧЕСКОЙ КУЛЬТУРЫ И СПОРТА" НА 2013 - 2021 ГОДЫ</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(в ред. постановлений Правительства Кировской области</w:t>
            </w:r>
            <w:proofErr w:type="gramEnd"/>
          </w:p>
          <w:p w:rsidR="003E0477" w:rsidRDefault="003E0477">
            <w:pPr>
              <w:pStyle w:val="ConsPlusNormal"/>
              <w:jc w:val="center"/>
            </w:pPr>
            <w:r>
              <w:rPr>
                <w:color w:val="392C69"/>
              </w:rPr>
              <w:t xml:space="preserve">от 10.07.2013 </w:t>
            </w:r>
            <w:hyperlink r:id="rId6" w:history="1">
              <w:r>
                <w:rPr>
                  <w:color w:val="0000FF"/>
                </w:rPr>
                <w:t>N 216/410</w:t>
              </w:r>
            </w:hyperlink>
            <w:r>
              <w:rPr>
                <w:color w:val="392C69"/>
              </w:rPr>
              <w:t xml:space="preserve">, от 02.12.2013 </w:t>
            </w:r>
            <w:hyperlink r:id="rId7" w:history="1">
              <w:r>
                <w:rPr>
                  <w:color w:val="0000FF"/>
                </w:rPr>
                <w:t>N 238/799</w:t>
              </w:r>
            </w:hyperlink>
            <w:r>
              <w:rPr>
                <w:color w:val="392C69"/>
              </w:rPr>
              <w:t xml:space="preserve">, от 24.12.2013 </w:t>
            </w:r>
            <w:hyperlink r:id="rId8" w:history="1">
              <w:r>
                <w:rPr>
                  <w:color w:val="0000FF"/>
                </w:rPr>
                <w:t>N 241/888</w:t>
              </w:r>
            </w:hyperlink>
            <w:r>
              <w:rPr>
                <w:color w:val="392C69"/>
              </w:rPr>
              <w:t>,</w:t>
            </w:r>
          </w:p>
          <w:p w:rsidR="003E0477" w:rsidRDefault="003E0477">
            <w:pPr>
              <w:pStyle w:val="ConsPlusNormal"/>
              <w:jc w:val="center"/>
            </w:pPr>
            <w:r>
              <w:rPr>
                <w:color w:val="392C69"/>
              </w:rPr>
              <w:t xml:space="preserve">от 12.03.2014 </w:t>
            </w:r>
            <w:hyperlink r:id="rId9" w:history="1">
              <w:r>
                <w:rPr>
                  <w:color w:val="0000FF"/>
                </w:rPr>
                <w:t>N 252/170</w:t>
              </w:r>
            </w:hyperlink>
            <w:r>
              <w:rPr>
                <w:color w:val="392C69"/>
              </w:rPr>
              <w:t xml:space="preserve">, от 31.07.2014 </w:t>
            </w:r>
            <w:hyperlink r:id="rId10" w:history="1">
              <w:r>
                <w:rPr>
                  <w:color w:val="0000FF"/>
                </w:rPr>
                <w:t>N 273/519</w:t>
              </w:r>
            </w:hyperlink>
            <w:r>
              <w:rPr>
                <w:color w:val="392C69"/>
              </w:rPr>
              <w:t xml:space="preserve">, от 05.12.2014 </w:t>
            </w:r>
            <w:hyperlink r:id="rId11" w:history="1">
              <w:r>
                <w:rPr>
                  <w:color w:val="0000FF"/>
                </w:rPr>
                <w:t>N 14/156</w:t>
              </w:r>
            </w:hyperlink>
            <w:r>
              <w:rPr>
                <w:color w:val="392C69"/>
              </w:rPr>
              <w:t>,</w:t>
            </w:r>
          </w:p>
          <w:p w:rsidR="003E0477" w:rsidRDefault="003E0477">
            <w:pPr>
              <w:pStyle w:val="ConsPlusNormal"/>
              <w:jc w:val="center"/>
            </w:pPr>
            <w:r>
              <w:rPr>
                <w:color w:val="392C69"/>
              </w:rPr>
              <w:t xml:space="preserve">от 26.12.2014 </w:t>
            </w:r>
            <w:hyperlink r:id="rId12" w:history="1">
              <w:r>
                <w:rPr>
                  <w:color w:val="0000FF"/>
                </w:rPr>
                <w:t>N 18/241</w:t>
              </w:r>
            </w:hyperlink>
            <w:r>
              <w:rPr>
                <w:color w:val="392C69"/>
              </w:rPr>
              <w:t xml:space="preserve">, от 29.06.2015 </w:t>
            </w:r>
            <w:hyperlink r:id="rId13" w:history="1">
              <w:r>
                <w:rPr>
                  <w:color w:val="0000FF"/>
                </w:rPr>
                <w:t>N 46/349</w:t>
              </w:r>
            </w:hyperlink>
            <w:r>
              <w:rPr>
                <w:color w:val="392C69"/>
              </w:rPr>
              <w:t xml:space="preserve">, от 21.09.2015 </w:t>
            </w:r>
            <w:hyperlink r:id="rId14" w:history="1">
              <w:r>
                <w:rPr>
                  <w:color w:val="0000FF"/>
                </w:rPr>
                <w:t>N 61/616</w:t>
              </w:r>
            </w:hyperlink>
            <w:r>
              <w:rPr>
                <w:color w:val="392C69"/>
              </w:rPr>
              <w:t>,</w:t>
            </w:r>
          </w:p>
          <w:p w:rsidR="003E0477" w:rsidRDefault="003E0477">
            <w:pPr>
              <w:pStyle w:val="ConsPlusNormal"/>
              <w:jc w:val="center"/>
            </w:pPr>
            <w:r>
              <w:rPr>
                <w:color w:val="392C69"/>
              </w:rPr>
              <w:t xml:space="preserve">от 26.10.2015 </w:t>
            </w:r>
            <w:hyperlink r:id="rId15" w:history="1">
              <w:r>
                <w:rPr>
                  <w:color w:val="0000FF"/>
                </w:rPr>
                <w:t>N 67/699</w:t>
              </w:r>
            </w:hyperlink>
            <w:r>
              <w:rPr>
                <w:color w:val="392C69"/>
              </w:rPr>
              <w:t xml:space="preserve">, от 25.12.2015 </w:t>
            </w:r>
            <w:hyperlink r:id="rId16" w:history="1">
              <w:r>
                <w:rPr>
                  <w:color w:val="0000FF"/>
                </w:rPr>
                <w:t>N 76/892</w:t>
              </w:r>
            </w:hyperlink>
            <w:r>
              <w:rPr>
                <w:color w:val="392C69"/>
              </w:rPr>
              <w:t xml:space="preserve">, от 25.07.2016 </w:t>
            </w:r>
            <w:hyperlink r:id="rId17" w:history="1">
              <w:r>
                <w:rPr>
                  <w:color w:val="0000FF"/>
                </w:rPr>
                <w:t>N 113/461</w:t>
              </w:r>
            </w:hyperlink>
            <w:r>
              <w:rPr>
                <w:color w:val="392C69"/>
              </w:rPr>
              <w:t>,</w:t>
            </w:r>
          </w:p>
          <w:p w:rsidR="003E0477" w:rsidRDefault="003E0477">
            <w:pPr>
              <w:pStyle w:val="ConsPlusNormal"/>
              <w:jc w:val="center"/>
            </w:pPr>
            <w:r>
              <w:rPr>
                <w:color w:val="392C69"/>
              </w:rPr>
              <w:t xml:space="preserve">от 25.08.2016 </w:t>
            </w:r>
            <w:hyperlink r:id="rId18" w:history="1">
              <w:r>
                <w:rPr>
                  <w:color w:val="0000FF"/>
                </w:rPr>
                <w:t>N 7/66</w:t>
              </w:r>
            </w:hyperlink>
            <w:r>
              <w:rPr>
                <w:color w:val="392C69"/>
              </w:rPr>
              <w:t xml:space="preserve">, от 29.12.2016 </w:t>
            </w:r>
            <w:hyperlink r:id="rId19" w:history="1">
              <w:r>
                <w:rPr>
                  <w:color w:val="0000FF"/>
                </w:rPr>
                <w:t>N 36/304</w:t>
              </w:r>
            </w:hyperlink>
            <w:r>
              <w:rPr>
                <w:color w:val="392C69"/>
              </w:rPr>
              <w:t xml:space="preserve">, от 11.04.2018 </w:t>
            </w:r>
            <w:hyperlink r:id="rId20" w:history="1">
              <w:r>
                <w:rPr>
                  <w:color w:val="0000FF"/>
                </w:rPr>
                <w:t>N 155-П</w:t>
              </w:r>
            </w:hyperlink>
            <w:r>
              <w:rPr>
                <w:color w:val="392C69"/>
              </w:rPr>
              <w:t>,</w:t>
            </w:r>
          </w:p>
          <w:p w:rsidR="003E0477" w:rsidRDefault="003E0477">
            <w:pPr>
              <w:pStyle w:val="ConsPlusNormal"/>
              <w:jc w:val="center"/>
            </w:pPr>
            <w:r>
              <w:rPr>
                <w:color w:val="392C69"/>
              </w:rPr>
              <w:t xml:space="preserve">от 08.08.2018 </w:t>
            </w:r>
            <w:hyperlink r:id="rId21" w:history="1">
              <w:r>
                <w:rPr>
                  <w:color w:val="0000FF"/>
                </w:rPr>
                <w:t>N 392-П</w:t>
              </w:r>
            </w:hyperlink>
            <w:r>
              <w:rPr>
                <w:color w:val="392C69"/>
              </w:rPr>
              <w:t xml:space="preserve">, от 21.12.2018 </w:t>
            </w:r>
            <w:hyperlink r:id="rId22" w:history="1">
              <w:r>
                <w:rPr>
                  <w:color w:val="0000FF"/>
                </w:rPr>
                <w:t>N 591-П</w:t>
              </w:r>
            </w:hyperlink>
            <w:r>
              <w:rPr>
                <w:color w:val="392C69"/>
              </w:rPr>
              <w:t xml:space="preserve">, от 08.02.2019 </w:t>
            </w:r>
            <w:hyperlink r:id="rId23" w:history="1">
              <w:r>
                <w:rPr>
                  <w:color w:val="0000FF"/>
                </w:rPr>
                <w:t>N 56-П</w:t>
              </w:r>
            </w:hyperlink>
            <w:r>
              <w:rPr>
                <w:color w:val="392C69"/>
              </w:rPr>
              <w:t>,</w:t>
            </w:r>
          </w:p>
          <w:p w:rsidR="003E0477" w:rsidRDefault="003E0477">
            <w:pPr>
              <w:pStyle w:val="ConsPlusNormal"/>
              <w:jc w:val="center"/>
            </w:pPr>
            <w:r>
              <w:rPr>
                <w:color w:val="392C69"/>
              </w:rPr>
              <w:t xml:space="preserve">от 14.06.2019 </w:t>
            </w:r>
            <w:hyperlink r:id="rId24" w:history="1">
              <w:r>
                <w:rPr>
                  <w:color w:val="0000FF"/>
                </w:rPr>
                <w:t>N 325-П</w:t>
              </w:r>
            </w:hyperlink>
            <w:r>
              <w:rPr>
                <w:color w:val="392C69"/>
              </w:rPr>
              <w:t>)</w:t>
            </w:r>
          </w:p>
        </w:tc>
      </w:tr>
    </w:tbl>
    <w:p w:rsidR="003E0477" w:rsidRDefault="003E0477">
      <w:pPr>
        <w:pStyle w:val="ConsPlusNormal"/>
        <w:jc w:val="both"/>
      </w:pPr>
    </w:p>
    <w:p w:rsidR="003E0477" w:rsidRDefault="003E0477">
      <w:pPr>
        <w:pStyle w:val="ConsPlusNormal"/>
        <w:ind w:firstLine="540"/>
        <w:jc w:val="both"/>
      </w:pPr>
      <w:r>
        <w:t xml:space="preserve">На основании </w:t>
      </w:r>
      <w:hyperlink r:id="rId25"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3E0477" w:rsidRDefault="003E0477">
      <w:pPr>
        <w:pStyle w:val="ConsPlusNormal"/>
        <w:spacing w:before="220"/>
        <w:ind w:firstLine="540"/>
        <w:jc w:val="both"/>
      </w:pPr>
      <w:r>
        <w:t xml:space="preserve">1. Утвердить Государственную </w:t>
      </w:r>
      <w:hyperlink w:anchor="P39" w:history="1">
        <w:r>
          <w:rPr>
            <w:color w:val="0000FF"/>
          </w:rPr>
          <w:t>программу</w:t>
        </w:r>
      </w:hyperlink>
      <w:r>
        <w:t xml:space="preserve"> Кировской области "Развитие физической культуры и спорта" на 2013 - 2021 годы (далее - Государственная программа). Прилагается.</w:t>
      </w:r>
    </w:p>
    <w:p w:rsidR="003E0477" w:rsidRDefault="003E0477">
      <w:pPr>
        <w:pStyle w:val="ConsPlusNormal"/>
        <w:jc w:val="both"/>
      </w:pPr>
      <w:r>
        <w:t xml:space="preserve">(в ред. постановлений Правительства Кировской области от 02.12.2013 </w:t>
      </w:r>
      <w:hyperlink r:id="rId26" w:history="1">
        <w:r>
          <w:rPr>
            <w:color w:val="0000FF"/>
          </w:rPr>
          <w:t>N 238/799</w:t>
        </w:r>
      </w:hyperlink>
      <w:r>
        <w:t xml:space="preserve">, от 08.08.2018 </w:t>
      </w:r>
      <w:hyperlink r:id="rId27" w:history="1">
        <w:r>
          <w:rPr>
            <w:color w:val="0000FF"/>
          </w:rPr>
          <w:t>N 392-П</w:t>
        </w:r>
      </w:hyperlink>
      <w:r>
        <w:t>)</w:t>
      </w:r>
    </w:p>
    <w:p w:rsidR="003E0477" w:rsidRDefault="003E0477">
      <w:pPr>
        <w:pStyle w:val="ConsPlusNormal"/>
        <w:spacing w:before="220"/>
        <w:ind w:firstLine="540"/>
        <w:jc w:val="both"/>
      </w:pPr>
      <w:r>
        <w:t xml:space="preserve">2. Определить ответственным исполнителем Государственной </w:t>
      </w:r>
      <w:hyperlink w:anchor="P39" w:history="1">
        <w:r>
          <w:rPr>
            <w:color w:val="0000FF"/>
          </w:rPr>
          <w:t>программы</w:t>
        </w:r>
      </w:hyperlink>
      <w:r>
        <w:t xml:space="preserve"> министерство спорта и молодежной политики Кировской области.</w:t>
      </w:r>
    </w:p>
    <w:p w:rsidR="003E0477" w:rsidRDefault="003E0477">
      <w:pPr>
        <w:pStyle w:val="ConsPlusNormal"/>
        <w:jc w:val="both"/>
      </w:pPr>
      <w:r>
        <w:t xml:space="preserve">(в ред. постановлений Правительства Кировской области от 21.09.2015 </w:t>
      </w:r>
      <w:hyperlink r:id="rId28" w:history="1">
        <w:r>
          <w:rPr>
            <w:color w:val="0000FF"/>
          </w:rPr>
          <w:t>N 61/616</w:t>
        </w:r>
      </w:hyperlink>
      <w:r>
        <w:t xml:space="preserve">, от 11.04.2018 </w:t>
      </w:r>
      <w:hyperlink r:id="rId29" w:history="1">
        <w:r>
          <w:rPr>
            <w:color w:val="0000FF"/>
          </w:rPr>
          <w:t>N 155-П</w:t>
        </w:r>
      </w:hyperlink>
      <w:r>
        <w:t>)</w:t>
      </w:r>
    </w:p>
    <w:p w:rsidR="003E0477" w:rsidRDefault="003E0477">
      <w:pPr>
        <w:pStyle w:val="ConsPlusNormal"/>
        <w:spacing w:before="220"/>
        <w:ind w:firstLine="540"/>
        <w:jc w:val="both"/>
      </w:pPr>
      <w:r>
        <w:t>3. Настоящее постановление вступает в силу с 01.01.2013.</w:t>
      </w:r>
    </w:p>
    <w:p w:rsidR="003E0477" w:rsidRDefault="003E0477">
      <w:pPr>
        <w:pStyle w:val="ConsPlusNormal"/>
        <w:jc w:val="both"/>
      </w:pPr>
    </w:p>
    <w:p w:rsidR="003E0477" w:rsidRDefault="003E0477">
      <w:pPr>
        <w:pStyle w:val="ConsPlusNormal"/>
        <w:jc w:val="right"/>
      </w:pPr>
      <w:r>
        <w:t>Губернатор -</w:t>
      </w:r>
    </w:p>
    <w:p w:rsidR="003E0477" w:rsidRDefault="003E0477">
      <w:pPr>
        <w:pStyle w:val="ConsPlusNormal"/>
        <w:jc w:val="right"/>
      </w:pPr>
      <w:r>
        <w:t>Председатель Правительства</w:t>
      </w:r>
    </w:p>
    <w:p w:rsidR="003E0477" w:rsidRDefault="003E0477">
      <w:pPr>
        <w:pStyle w:val="ConsPlusNormal"/>
        <w:jc w:val="right"/>
      </w:pPr>
      <w:r>
        <w:t>Кировской области</w:t>
      </w:r>
    </w:p>
    <w:p w:rsidR="003E0477" w:rsidRDefault="003E0477">
      <w:pPr>
        <w:pStyle w:val="ConsPlusNormal"/>
        <w:jc w:val="right"/>
      </w:pPr>
      <w:r>
        <w:t>Н.Ю.БЕЛЫХ</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0"/>
      </w:pPr>
      <w:r>
        <w:t>Утверждена</w:t>
      </w:r>
    </w:p>
    <w:p w:rsidR="003E0477" w:rsidRDefault="003E0477">
      <w:pPr>
        <w:pStyle w:val="ConsPlusNormal"/>
        <w:jc w:val="right"/>
      </w:pPr>
      <w:r>
        <w:t>постановлением</w:t>
      </w:r>
    </w:p>
    <w:p w:rsidR="003E0477" w:rsidRDefault="003E0477">
      <w:pPr>
        <w:pStyle w:val="ConsPlusNormal"/>
        <w:jc w:val="right"/>
      </w:pPr>
      <w:r>
        <w:t>Правительства области</w:t>
      </w:r>
    </w:p>
    <w:p w:rsidR="003E0477" w:rsidRDefault="003E0477">
      <w:pPr>
        <w:pStyle w:val="ConsPlusNormal"/>
        <w:jc w:val="right"/>
      </w:pPr>
      <w:r>
        <w:t>от 17 декабря 2012 г. N 186/768</w:t>
      </w:r>
    </w:p>
    <w:p w:rsidR="003E0477" w:rsidRDefault="003E0477">
      <w:pPr>
        <w:pStyle w:val="ConsPlusNormal"/>
        <w:jc w:val="both"/>
      </w:pPr>
    </w:p>
    <w:p w:rsidR="003E0477" w:rsidRDefault="003E0477">
      <w:pPr>
        <w:pStyle w:val="ConsPlusTitle"/>
        <w:jc w:val="center"/>
      </w:pPr>
      <w:bookmarkStart w:id="0" w:name="P39"/>
      <w:bookmarkEnd w:id="0"/>
      <w:r>
        <w:t>ГОСУДАРСТВЕННАЯ ПРОГРАММА</w:t>
      </w:r>
    </w:p>
    <w:p w:rsidR="003E0477" w:rsidRDefault="003E0477">
      <w:pPr>
        <w:pStyle w:val="ConsPlusTitle"/>
        <w:jc w:val="center"/>
      </w:pPr>
      <w:r>
        <w:t>КИРОВСКОЙ ОБЛАСТИ "РАЗВИТИЕ ФИЗИЧЕСКОЙ КУЛЬТУРЫ И СПОРТА"</w:t>
      </w:r>
    </w:p>
    <w:p w:rsidR="003E0477" w:rsidRDefault="003E0477">
      <w:pPr>
        <w:pStyle w:val="ConsPlusTitle"/>
        <w:jc w:val="center"/>
      </w:pPr>
      <w:r>
        <w:t>НА 2013 - 2021 ГОДЫ</w:t>
      </w:r>
    </w:p>
    <w:p w:rsidR="003E0477" w:rsidRDefault="003E0477">
      <w:pPr>
        <w:spacing w:after="1"/>
      </w:pPr>
    </w:p>
    <w:p w:rsidR="003E0477" w:rsidRDefault="003E0477">
      <w:pPr>
        <w:pStyle w:val="ConsPlusNormal"/>
        <w:jc w:val="both"/>
      </w:pPr>
    </w:p>
    <w:p w:rsidR="003E0477" w:rsidRDefault="003E0477">
      <w:pPr>
        <w:pStyle w:val="ConsPlusTitle"/>
        <w:jc w:val="center"/>
        <w:outlineLvl w:val="1"/>
      </w:pPr>
      <w:r>
        <w:lastRenderedPageBreak/>
        <w:t>Паспорт Государственной программы Кировской области</w:t>
      </w:r>
    </w:p>
    <w:p w:rsidR="003E0477" w:rsidRDefault="003E0477">
      <w:pPr>
        <w:pStyle w:val="ConsPlusTitle"/>
        <w:jc w:val="center"/>
      </w:pPr>
      <w:r>
        <w:t>"Развитие физической культуры и спорта" на 2013 - 2021 годы</w:t>
      </w:r>
    </w:p>
    <w:p w:rsidR="003E0477" w:rsidRDefault="003E0477">
      <w:pPr>
        <w:pStyle w:val="ConsPlusNormal"/>
        <w:jc w:val="center"/>
      </w:pPr>
      <w:proofErr w:type="gramStart"/>
      <w:r>
        <w:t xml:space="preserve">(в ред. </w:t>
      </w:r>
      <w:hyperlink r:id="rId30" w:history="1">
        <w:r>
          <w:rPr>
            <w:color w:val="0000FF"/>
          </w:rPr>
          <w:t>постановления</w:t>
        </w:r>
      </w:hyperlink>
      <w:r>
        <w:t xml:space="preserve"> Правительства Кировской области</w:t>
      </w:r>
      <w:proofErr w:type="gramEnd"/>
    </w:p>
    <w:p w:rsidR="003E0477" w:rsidRDefault="003E0477">
      <w:pPr>
        <w:pStyle w:val="ConsPlusNormal"/>
        <w:jc w:val="center"/>
      </w:pPr>
      <w:r>
        <w:t>от 08.08.2018 N 392-П)</w:t>
      </w:r>
    </w:p>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689"/>
      </w:tblGrid>
      <w:tr w:rsidR="003E0477">
        <w:tc>
          <w:tcPr>
            <w:tcW w:w="2381" w:type="dxa"/>
          </w:tcPr>
          <w:p w:rsidR="003E0477" w:rsidRDefault="003E0477">
            <w:pPr>
              <w:pStyle w:val="ConsPlusNormal"/>
              <w:jc w:val="both"/>
            </w:pPr>
            <w:r>
              <w:t>Ответственный исполнитель Государственной программы</w:t>
            </w:r>
          </w:p>
        </w:tc>
        <w:tc>
          <w:tcPr>
            <w:tcW w:w="6689" w:type="dxa"/>
          </w:tcPr>
          <w:p w:rsidR="003E0477" w:rsidRDefault="003E0477">
            <w:pPr>
              <w:pStyle w:val="ConsPlusNormal"/>
              <w:jc w:val="both"/>
            </w:pPr>
            <w:r>
              <w:t>министерство спорта и молодежной политики Кировской области</w:t>
            </w:r>
          </w:p>
        </w:tc>
      </w:tr>
      <w:tr w:rsidR="003E0477">
        <w:tc>
          <w:tcPr>
            <w:tcW w:w="2381" w:type="dxa"/>
          </w:tcPr>
          <w:p w:rsidR="003E0477" w:rsidRDefault="003E0477">
            <w:pPr>
              <w:pStyle w:val="ConsPlusNormal"/>
              <w:jc w:val="both"/>
            </w:pPr>
            <w:r>
              <w:t>Соисполнители Государственной программы</w:t>
            </w:r>
          </w:p>
        </w:tc>
        <w:tc>
          <w:tcPr>
            <w:tcW w:w="6689" w:type="dxa"/>
          </w:tcPr>
          <w:p w:rsidR="003E0477" w:rsidRDefault="003E0477">
            <w:pPr>
              <w:pStyle w:val="ConsPlusNormal"/>
              <w:jc w:val="both"/>
            </w:pPr>
            <w:r>
              <w:t>министерство строительства Кировской области</w:t>
            </w:r>
          </w:p>
        </w:tc>
      </w:tr>
      <w:tr w:rsidR="003E0477">
        <w:tc>
          <w:tcPr>
            <w:tcW w:w="2381" w:type="dxa"/>
          </w:tcPr>
          <w:p w:rsidR="003E0477" w:rsidRDefault="003E0477">
            <w:pPr>
              <w:pStyle w:val="ConsPlusNormal"/>
              <w:jc w:val="both"/>
            </w:pPr>
            <w:r>
              <w:t>Программно-целевые инструменты Государственной программы</w:t>
            </w:r>
          </w:p>
        </w:tc>
        <w:tc>
          <w:tcPr>
            <w:tcW w:w="6689" w:type="dxa"/>
          </w:tcPr>
          <w:p w:rsidR="003E0477" w:rsidRDefault="003E0477">
            <w:pPr>
              <w:pStyle w:val="ConsPlusNormal"/>
              <w:jc w:val="both"/>
            </w:pPr>
            <w:r>
              <w:t>областная целевая программа "Развитие физической культуры и спорта в Кировской области" на 2011 - 2013 годы;</w:t>
            </w:r>
          </w:p>
          <w:p w:rsidR="003E0477" w:rsidRDefault="003E0477">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p w:rsidR="003E0477" w:rsidRDefault="003E0477">
            <w:pPr>
              <w:pStyle w:val="ConsPlusNormal"/>
              <w:jc w:val="both"/>
            </w:pPr>
            <w:r>
              <w:t>ведомственная целевая программа "Обеспечение деятельности учреждений физкультурно-спортивной направленности"</w:t>
            </w:r>
          </w:p>
        </w:tc>
      </w:tr>
      <w:tr w:rsidR="003E0477">
        <w:tc>
          <w:tcPr>
            <w:tcW w:w="2381" w:type="dxa"/>
          </w:tcPr>
          <w:p w:rsidR="003E0477" w:rsidRDefault="003E0477">
            <w:pPr>
              <w:pStyle w:val="ConsPlusNormal"/>
              <w:jc w:val="both"/>
            </w:pPr>
            <w:r>
              <w:t>Цели Государственной программы</w:t>
            </w:r>
          </w:p>
        </w:tc>
        <w:tc>
          <w:tcPr>
            <w:tcW w:w="6689" w:type="dxa"/>
          </w:tcPr>
          <w:p w:rsidR="003E0477" w:rsidRDefault="003E0477">
            <w:pPr>
              <w:pStyle w:val="ConsPlusNormal"/>
              <w:jc w:val="both"/>
            </w:pPr>
            <w:r>
              <w:t>создание условий, обеспечивающих возможность гражданам систематически заниматься физической культурой и спортом;</w:t>
            </w:r>
          </w:p>
          <w:p w:rsidR="003E0477" w:rsidRDefault="003E0477">
            <w:pPr>
              <w:pStyle w:val="ConsPlusNormal"/>
              <w:jc w:val="both"/>
            </w:pPr>
            <w:r>
              <w:t>повышение уровня спорта высших достижений в Кировской области и обеспечение подготовки спортивного резерва</w:t>
            </w:r>
          </w:p>
        </w:tc>
      </w:tr>
      <w:tr w:rsidR="003E0477">
        <w:tc>
          <w:tcPr>
            <w:tcW w:w="2381" w:type="dxa"/>
          </w:tcPr>
          <w:p w:rsidR="003E0477" w:rsidRDefault="003E0477">
            <w:pPr>
              <w:pStyle w:val="ConsPlusNormal"/>
              <w:jc w:val="both"/>
            </w:pPr>
            <w:r>
              <w:t>Задачи Государственной программы</w:t>
            </w:r>
          </w:p>
        </w:tc>
        <w:tc>
          <w:tcPr>
            <w:tcW w:w="6689" w:type="dxa"/>
          </w:tcPr>
          <w:p w:rsidR="003E0477" w:rsidRDefault="003E0477">
            <w:pPr>
              <w:pStyle w:val="ConsPlusNormal"/>
              <w:jc w:val="both"/>
            </w:pPr>
            <w:r>
              <w:t>повышение мотивации граждан к регулярным занятиям физической культурой и спортом и ведению здорового образа жизни;</w:t>
            </w:r>
          </w:p>
          <w:p w:rsidR="003E0477" w:rsidRDefault="003E0477">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3E0477" w:rsidRDefault="003E0477">
            <w:pPr>
              <w:pStyle w:val="ConsPlusNormal"/>
              <w:jc w:val="both"/>
            </w:pPr>
            <w:r>
              <w:t>создание условий для развития спорта высших достижений;</w:t>
            </w:r>
          </w:p>
          <w:p w:rsidR="003E0477" w:rsidRDefault="003E0477">
            <w:pPr>
              <w:pStyle w:val="ConsPlusNormal"/>
              <w:jc w:val="both"/>
            </w:pPr>
            <w:r>
              <w:t>совершенствование системы подготовки спортивного резерва;</w:t>
            </w:r>
          </w:p>
          <w:p w:rsidR="003E0477" w:rsidRDefault="003E0477">
            <w:pPr>
              <w:pStyle w:val="ConsPlusNormal"/>
              <w:jc w:val="both"/>
            </w:pPr>
            <w:r>
              <w:t>повышение конкурентоспособности спортсменов Кировской области на российской и международной спортивной арене</w:t>
            </w:r>
          </w:p>
        </w:tc>
      </w:tr>
      <w:tr w:rsidR="003E0477">
        <w:tc>
          <w:tcPr>
            <w:tcW w:w="2381" w:type="dxa"/>
          </w:tcPr>
          <w:p w:rsidR="003E0477" w:rsidRDefault="003E0477">
            <w:pPr>
              <w:pStyle w:val="ConsPlusNormal"/>
              <w:jc w:val="both"/>
            </w:pPr>
            <w:r>
              <w:t>Целевые показатели эффективности реализации Государственной программы</w:t>
            </w:r>
          </w:p>
        </w:tc>
        <w:tc>
          <w:tcPr>
            <w:tcW w:w="6689" w:type="dxa"/>
          </w:tcPr>
          <w:p w:rsidR="003E0477" w:rsidRDefault="003E0477">
            <w:pPr>
              <w:pStyle w:val="ConsPlusNormal"/>
              <w:jc w:val="both"/>
            </w:pPr>
            <w:r>
              <w:t>обеспеченность спортивными залами;</w:t>
            </w:r>
          </w:p>
          <w:p w:rsidR="003E0477" w:rsidRDefault="003E0477">
            <w:pPr>
              <w:pStyle w:val="ConsPlusNormal"/>
              <w:jc w:val="both"/>
            </w:pPr>
            <w:r>
              <w:t>обеспеченность плоскостными спортивными сооружениями;</w:t>
            </w:r>
          </w:p>
          <w:p w:rsidR="003E0477" w:rsidRDefault="003E0477">
            <w:pPr>
              <w:pStyle w:val="ConsPlusNormal"/>
              <w:jc w:val="both"/>
            </w:pPr>
            <w:r>
              <w:t>обеспеченность плавательными бассейнами;</w:t>
            </w:r>
          </w:p>
          <w:p w:rsidR="003E0477" w:rsidRDefault="003E0477">
            <w:pPr>
              <w:pStyle w:val="ConsPlusNormal"/>
              <w:jc w:val="both"/>
            </w:pPr>
            <w:r>
              <w:t>доля населения, систематически занимающегося физической культурой и спортом;</w:t>
            </w:r>
          </w:p>
          <w:p w:rsidR="003E0477" w:rsidRDefault="003E0477">
            <w:pPr>
              <w:pStyle w:val="ConsPlusNormal"/>
              <w:jc w:val="both"/>
            </w:pPr>
            <w:r>
              <w:t>количество реконструированных и построенных спортивных объектов;</w:t>
            </w:r>
          </w:p>
          <w:p w:rsidR="003E0477" w:rsidRDefault="003E0477">
            <w:pPr>
              <w:pStyle w:val="ConsPlusNormal"/>
              <w:jc w:val="both"/>
            </w:pPr>
            <w:proofErr w:type="gramStart"/>
            <w:r>
              <w:t>среднегодовое количество занимающихся (обучающихся) в спортивных школах;</w:t>
            </w:r>
            <w:proofErr w:type="gramEnd"/>
          </w:p>
          <w:p w:rsidR="003E0477" w:rsidRDefault="003E0477">
            <w:pPr>
              <w:pStyle w:val="ConsPlusNormal"/>
              <w:jc w:val="both"/>
            </w:pPr>
            <w:r>
              <w:t>количество спортсменов, выполнивших нормативы мастера спорта;</w:t>
            </w:r>
          </w:p>
          <w:p w:rsidR="003E0477" w:rsidRDefault="003E0477">
            <w:pPr>
              <w:pStyle w:val="ConsPlusNormal"/>
              <w:jc w:val="both"/>
            </w:pPr>
            <w:r>
              <w:t>количество спортсменов, выполнивших нормативы мастера спорта международного класса;</w:t>
            </w:r>
          </w:p>
          <w:p w:rsidR="003E0477" w:rsidRDefault="003E0477">
            <w:pPr>
              <w:pStyle w:val="ConsPlusNormal"/>
              <w:jc w:val="both"/>
            </w:pPr>
            <w:r>
              <w:t>количество межмуниципальных, областных, межрегиональных, всероссийских физкультурных и спортивных мероприятий;</w:t>
            </w:r>
          </w:p>
          <w:p w:rsidR="003E0477" w:rsidRDefault="003E0477">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p w:rsidR="003E0477" w:rsidRDefault="003E0477">
            <w:pPr>
              <w:pStyle w:val="ConsPlusNormal"/>
              <w:jc w:val="both"/>
            </w:pPr>
            <w:r>
              <w:lastRenderedPageBreak/>
              <w:t>доля населения, систематически занимающегося физической культурой и спортом, в общей численности населения в возрасте 3 - 79 лет;</w:t>
            </w:r>
          </w:p>
          <w:p w:rsidR="003E0477" w:rsidRDefault="003E0477">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3E0477" w:rsidRDefault="003E0477">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p w:rsidR="003E0477" w:rsidRDefault="003E0477">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r>
      <w:tr w:rsidR="003E0477">
        <w:tc>
          <w:tcPr>
            <w:tcW w:w="2381" w:type="dxa"/>
          </w:tcPr>
          <w:p w:rsidR="003E0477" w:rsidRDefault="003E0477">
            <w:pPr>
              <w:pStyle w:val="ConsPlusNormal"/>
              <w:jc w:val="both"/>
            </w:pPr>
            <w:r>
              <w:lastRenderedPageBreak/>
              <w:t>Этапы и сроки реализации Государственной программы</w:t>
            </w:r>
          </w:p>
        </w:tc>
        <w:tc>
          <w:tcPr>
            <w:tcW w:w="6689" w:type="dxa"/>
          </w:tcPr>
          <w:p w:rsidR="003E0477" w:rsidRDefault="003E0477">
            <w:pPr>
              <w:pStyle w:val="ConsPlusNormal"/>
              <w:jc w:val="both"/>
            </w:pPr>
            <w:r>
              <w:t>реализация мероприятий Государственной программы рассчитана на период с 2013 по 2021 год включительно</w:t>
            </w:r>
          </w:p>
        </w:tc>
      </w:tr>
      <w:tr w:rsidR="003E0477">
        <w:tblPrEx>
          <w:tblBorders>
            <w:insideH w:val="nil"/>
          </w:tblBorders>
        </w:tblPrEx>
        <w:tc>
          <w:tcPr>
            <w:tcW w:w="2381" w:type="dxa"/>
            <w:tcBorders>
              <w:bottom w:val="nil"/>
            </w:tcBorders>
          </w:tcPr>
          <w:p w:rsidR="003E0477" w:rsidRDefault="003E0477">
            <w:pPr>
              <w:pStyle w:val="ConsPlusNormal"/>
              <w:jc w:val="both"/>
            </w:pPr>
            <w:r>
              <w:t>Объем финансового обеспечения Государственной программы</w:t>
            </w:r>
          </w:p>
        </w:tc>
        <w:tc>
          <w:tcPr>
            <w:tcW w:w="6689" w:type="dxa"/>
            <w:tcBorders>
              <w:bottom w:val="nil"/>
            </w:tcBorders>
          </w:tcPr>
          <w:p w:rsidR="003E0477" w:rsidRDefault="003E0477">
            <w:pPr>
              <w:pStyle w:val="ConsPlusNormal"/>
              <w:jc w:val="both"/>
            </w:pPr>
            <w:r>
              <w:t>объем финансового обеспечения Государственной программы составляет 6027862,0 тыс. рублей, в том числе:</w:t>
            </w:r>
          </w:p>
          <w:p w:rsidR="003E0477" w:rsidRDefault="003E0477">
            <w:pPr>
              <w:pStyle w:val="ConsPlusNormal"/>
              <w:jc w:val="both"/>
            </w:pPr>
            <w:r>
              <w:t>средства федерального бюджета - 821305,1 тыс. рублей;</w:t>
            </w:r>
          </w:p>
          <w:p w:rsidR="003E0477" w:rsidRDefault="003E0477">
            <w:pPr>
              <w:pStyle w:val="ConsPlusNormal"/>
              <w:jc w:val="both"/>
            </w:pPr>
            <w:r>
              <w:t>средства областного бюджета - 3702072,7 тыс. рублей;</w:t>
            </w:r>
          </w:p>
          <w:p w:rsidR="003E0477" w:rsidRDefault="003E0477">
            <w:pPr>
              <w:pStyle w:val="ConsPlusNormal"/>
              <w:jc w:val="both"/>
            </w:pPr>
            <w:r>
              <w:t>средства местных бюджетов - 52949,4 тыс. рублей;</w:t>
            </w:r>
          </w:p>
          <w:p w:rsidR="003E0477" w:rsidRDefault="003E0477">
            <w:pPr>
              <w:pStyle w:val="ConsPlusNormal"/>
              <w:jc w:val="both"/>
            </w:pPr>
            <w:r>
              <w:t>средства внебюджетных источников - 1451534,9 тыс. рублей</w:t>
            </w:r>
          </w:p>
        </w:tc>
      </w:tr>
      <w:tr w:rsidR="003E0477">
        <w:tblPrEx>
          <w:tblBorders>
            <w:insideH w:val="nil"/>
          </w:tblBorders>
        </w:tblPrEx>
        <w:tc>
          <w:tcPr>
            <w:tcW w:w="9070" w:type="dxa"/>
            <w:gridSpan w:val="2"/>
            <w:tcBorders>
              <w:top w:val="nil"/>
            </w:tcBorders>
          </w:tcPr>
          <w:p w:rsidR="003E0477" w:rsidRDefault="003E0477">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2381" w:type="dxa"/>
            <w:tcBorders>
              <w:bottom w:val="nil"/>
            </w:tcBorders>
          </w:tcPr>
          <w:p w:rsidR="003E0477" w:rsidRDefault="003E0477">
            <w:pPr>
              <w:pStyle w:val="ConsPlusNormal"/>
              <w:jc w:val="both"/>
            </w:pPr>
            <w:r>
              <w:t>Ожидаемые конечные результаты реализации Государственной программы</w:t>
            </w:r>
          </w:p>
        </w:tc>
        <w:tc>
          <w:tcPr>
            <w:tcW w:w="6689" w:type="dxa"/>
            <w:tcBorders>
              <w:bottom w:val="nil"/>
            </w:tcBorders>
          </w:tcPr>
          <w:p w:rsidR="003E0477" w:rsidRDefault="003E0477">
            <w:pPr>
              <w:pStyle w:val="ConsPlusNormal"/>
              <w:jc w:val="both"/>
            </w:pPr>
            <w:r>
              <w:t>к концу 2021 года:</w:t>
            </w:r>
          </w:p>
          <w:p w:rsidR="003E0477" w:rsidRDefault="003E0477">
            <w:pPr>
              <w:pStyle w:val="ConsPlusNormal"/>
              <w:jc w:val="both"/>
            </w:pPr>
            <w:r>
              <w:t>обеспеченность спортивными залами увеличится до 1,90 тыс. кв. метров на 10 тыс. человек;</w:t>
            </w:r>
          </w:p>
          <w:p w:rsidR="003E0477" w:rsidRDefault="003E0477">
            <w:pPr>
              <w:pStyle w:val="ConsPlusNormal"/>
              <w:jc w:val="both"/>
            </w:pPr>
            <w:r>
              <w:t>обеспеченность плоскостными спортивными сооружениями составит 16,3 тыс. кв. метров на 10 тыс. человек;</w:t>
            </w:r>
          </w:p>
          <w:p w:rsidR="003E0477" w:rsidRDefault="003E0477">
            <w:pPr>
              <w:pStyle w:val="ConsPlusNormal"/>
              <w:jc w:val="both"/>
            </w:pPr>
            <w:r>
              <w:t>обеспеченность плавательными бассейнами вырастет до 42,0 кв. метра зеркала воды на 10 тыс. человек;</w:t>
            </w:r>
          </w:p>
          <w:p w:rsidR="003E0477" w:rsidRDefault="003E0477">
            <w:pPr>
              <w:pStyle w:val="ConsPlusNormal"/>
              <w:jc w:val="both"/>
            </w:pPr>
            <w:r>
              <w:t>доля населения, систематически занимающегося физической культурой и спортом, увеличится до 34%;</w:t>
            </w:r>
          </w:p>
          <w:p w:rsidR="003E0477" w:rsidRDefault="003E0477">
            <w:pPr>
              <w:pStyle w:val="ConsPlusNormal"/>
              <w:jc w:val="both"/>
            </w:pPr>
            <w:r>
              <w:t>количество отремонтированных, реконструированных и построенных спортивных объектов за период реализации Государственной программы составит 43 единицы;</w:t>
            </w:r>
          </w:p>
          <w:p w:rsidR="003E0477" w:rsidRDefault="003E0477">
            <w:pPr>
              <w:pStyle w:val="ConsPlusNormal"/>
              <w:jc w:val="both"/>
            </w:pPr>
            <w:r>
              <w:t>среднегодовое количество занимающихся (обучающихся) в спортивных школах возрастет до 15150 человек;</w:t>
            </w:r>
          </w:p>
          <w:p w:rsidR="003E0477" w:rsidRDefault="003E0477">
            <w:pPr>
              <w:pStyle w:val="ConsPlusNormal"/>
              <w:jc w:val="both"/>
            </w:pPr>
            <w:r>
              <w:t>количество спортсменов, выполнивших нормативы мастера спорта, возрастет до 100 человек;</w:t>
            </w:r>
          </w:p>
          <w:p w:rsidR="003E0477" w:rsidRDefault="003E0477">
            <w:pPr>
              <w:pStyle w:val="ConsPlusNormal"/>
              <w:jc w:val="both"/>
            </w:pPr>
            <w:r>
              <w:t>количество спортсменов, выполнивших нормативы мастера спорта международного класса, возрастет до 9 человек;</w:t>
            </w:r>
          </w:p>
          <w:p w:rsidR="003E0477" w:rsidRDefault="003E0477">
            <w:pPr>
              <w:pStyle w:val="ConsPlusNormal"/>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3E0477" w:rsidRDefault="003E0477">
            <w:pPr>
              <w:pStyle w:val="ConsPlusNormal"/>
              <w:jc w:val="both"/>
            </w:pPr>
            <w:r>
              <w:t xml:space="preserve">уровень обеспеченности населения спортивными сооружениями </w:t>
            </w:r>
            <w:proofErr w:type="gramStart"/>
            <w:r>
              <w:t>исходя из единовременной пропускной способности объектов спорта вырастет</w:t>
            </w:r>
            <w:proofErr w:type="gramEnd"/>
            <w:r>
              <w:t xml:space="preserve"> до 50%;</w:t>
            </w:r>
          </w:p>
          <w:p w:rsidR="003E0477" w:rsidRDefault="003E0477">
            <w:pPr>
              <w:pStyle w:val="ConsPlusNormal"/>
              <w:jc w:val="both"/>
            </w:pPr>
            <w:r>
              <w:t xml:space="preserve">доля населения, систематически занимающегося физической культурой и спортом, в общей численности населения в возрасте 3 - </w:t>
            </w:r>
            <w:r>
              <w:lastRenderedPageBreak/>
              <w:t>79 лет (в рамках проекта) достигнет 39,2%;</w:t>
            </w:r>
          </w:p>
          <w:p w:rsidR="003E0477" w:rsidRDefault="003E0477">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3E0477" w:rsidRDefault="003E0477">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3E0477" w:rsidRDefault="003E0477">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3E0477" w:rsidRDefault="003E0477">
            <w:pPr>
              <w:pStyle w:val="ConsPlusNormal"/>
              <w:jc w:val="both"/>
            </w:pPr>
            <w:r>
              <w:t>В качественном выражении:</w:t>
            </w:r>
          </w:p>
          <w:p w:rsidR="003E0477" w:rsidRDefault="003E0477">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3E0477" w:rsidRDefault="003E0477">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3E0477">
        <w:tblPrEx>
          <w:tblBorders>
            <w:insideH w:val="nil"/>
          </w:tblBorders>
        </w:tblPrEx>
        <w:tc>
          <w:tcPr>
            <w:tcW w:w="9070" w:type="dxa"/>
            <w:gridSpan w:val="2"/>
            <w:tcBorders>
              <w:top w:val="nil"/>
            </w:tcBorders>
          </w:tcPr>
          <w:p w:rsidR="003E0477" w:rsidRDefault="003E0477">
            <w:pPr>
              <w:pStyle w:val="ConsPlusNormal"/>
              <w:jc w:val="both"/>
            </w:pPr>
            <w:r>
              <w:lastRenderedPageBreak/>
              <w:t xml:space="preserve">(в ред. постановлений Правительства Кировской области от 21.12.2018 </w:t>
            </w:r>
            <w:hyperlink r:id="rId32" w:history="1">
              <w:r>
                <w:rPr>
                  <w:color w:val="0000FF"/>
                </w:rPr>
                <w:t>N 591-П</w:t>
              </w:r>
            </w:hyperlink>
            <w:r>
              <w:t xml:space="preserve">, от 08.02.2019 </w:t>
            </w:r>
            <w:hyperlink r:id="rId33" w:history="1">
              <w:r>
                <w:rPr>
                  <w:color w:val="0000FF"/>
                </w:rPr>
                <w:t>N 56-П</w:t>
              </w:r>
            </w:hyperlink>
            <w:r>
              <w:t xml:space="preserve">, от 14.06.2019 </w:t>
            </w:r>
            <w:hyperlink r:id="rId34" w:history="1">
              <w:r>
                <w:rPr>
                  <w:color w:val="0000FF"/>
                </w:rPr>
                <w:t>N 325-П</w:t>
              </w:r>
            </w:hyperlink>
            <w:r>
              <w:t>)</w:t>
            </w:r>
          </w:p>
        </w:tc>
      </w:tr>
    </w:tbl>
    <w:p w:rsidR="003E0477" w:rsidRDefault="003E0477">
      <w:pPr>
        <w:pStyle w:val="ConsPlusNormal"/>
        <w:jc w:val="both"/>
      </w:pPr>
    </w:p>
    <w:p w:rsidR="003E0477" w:rsidRDefault="003E0477">
      <w:pPr>
        <w:pStyle w:val="ConsPlusTitle"/>
        <w:jc w:val="center"/>
        <w:outlineLvl w:val="1"/>
      </w:pPr>
      <w:r>
        <w:t>1. Общая характеристика сферы физической культуры и спорта</w:t>
      </w:r>
    </w:p>
    <w:p w:rsidR="003E0477" w:rsidRDefault="003E0477">
      <w:pPr>
        <w:pStyle w:val="ConsPlusTitle"/>
        <w:jc w:val="center"/>
      </w:pPr>
      <w:r>
        <w:t xml:space="preserve">в Кировской области, в том числе формулировки </w:t>
      </w:r>
      <w:proofErr w:type="gramStart"/>
      <w:r>
        <w:t>основных</w:t>
      </w:r>
      <w:proofErr w:type="gramEnd"/>
    </w:p>
    <w:p w:rsidR="003E0477" w:rsidRDefault="003E0477">
      <w:pPr>
        <w:pStyle w:val="ConsPlusTitle"/>
        <w:jc w:val="center"/>
      </w:pPr>
      <w:r>
        <w:t>проблем в указанной сфере и прогноз ее развития</w:t>
      </w:r>
    </w:p>
    <w:p w:rsidR="003E0477" w:rsidRDefault="003E0477">
      <w:pPr>
        <w:pStyle w:val="ConsPlusNormal"/>
        <w:jc w:val="both"/>
      </w:pPr>
    </w:p>
    <w:p w:rsidR="003E0477" w:rsidRDefault="003E0477">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3E0477" w:rsidRDefault="003E0477">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3E0477" w:rsidRDefault="003E0477">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3E0477" w:rsidRDefault="003E0477">
      <w:pPr>
        <w:pStyle w:val="ConsPlusNormal"/>
        <w:spacing w:before="220"/>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w:t>
      </w:r>
      <w:r>
        <w:lastRenderedPageBreak/>
        <w:t xml:space="preserve">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3E0477" w:rsidRDefault="003E0477">
      <w:pPr>
        <w:pStyle w:val="ConsPlusNormal"/>
        <w:spacing w:before="220"/>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3E0477" w:rsidRDefault="003E0477">
      <w:pPr>
        <w:pStyle w:val="ConsPlusNormal"/>
        <w:spacing w:before="220"/>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3E0477" w:rsidRDefault="003E0477">
      <w:pPr>
        <w:pStyle w:val="ConsPlusNormal"/>
        <w:spacing w:before="220"/>
        <w:ind w:firstLine="540"/>
        <w:jc w:val="both"/>
      </w:pPr>
      <w:r>
        <w:t xml:space="preserve">Данные мероприятия позволили улучшить ситуацию в сфере спортивной инфраструктуры, однако необходима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многофункциональных спортивных площадок, плавательных бассейнов, легкоатлетического манежа, а также реконструкции легкоатлетического манежа в </w:t>
      </w:r>
      <w:proofErr w:type="gramStart"/>
      <w:r>
        <w:t>г</w:t>
      </w:r>
      <w:proofErr w:type="gramEnd"/>
      <w:r>
        <w:t>. Яранске и лыжно-биатлонного комплекса в пос. Перекоп.</w:t>
      </w:r>
    </w:p>
    <w:p w:rsidR="003E0477" w:rsidRDefault="003E0477">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3E0477" w:rsidRDefault="003E0477">
      <w:pPr>
        <w:pStyle w:val="ConsPlusNormal"/>
        <w:spacing w:before="220"/>
        <w:ind w:firstLine="540"/>
        <w:jc w:val="both"/>
      </w:pPr>
      <w:proofErr w:type="gramStart"/>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и молодежной политики Кировской области, что создает некоторые сложности в реализации единой политики в сфере спорта.</w:t>
      </w:r>
      <w:proofErr w:type="gramEnd"/>
    </w:p>
    <w:p w:rsidR="003E0477" w:rsidRDefault="003E0477">
      <w:pPr>
        <w:pStyle w:val="ConsPlusNormal"/>
        <w:jc w:val="both"/>
      </w:pPr>
      <w:r>
        <w:t xml:space="preserve">(в ред. постановлений Правительства Кировской области от 21.09.2015 </w:t>
      </w:r>
      <w:hyperlink r:id="rId36" w:history="1">
        <w:r>
          <w:rPr>
            <w:color w:val="0000FF"/>
          </w:rPr>
          <w:t>N 61/616</w:t>
        </w:r>
      </w:hyperlink>
      <w:r>
        <w:t xml:space="preserve">, от 11.04.2018 </w:t>
      </w:r>
      <w:hyperlink r:id="rId37" w:history="1">
        <w:r>
          <w:rPr>
            <w:color w:val="0000FF"/>
          </w:rPr>
          <w:t>N 155-П</w:t>
        </w:r>
      </w:hyperlink>
      <w:r>
        <w:t>)</w:t>
      </w:r>
    </w:p>
    <w:p w:rsidR="003E0477" w:rsidRDefault="003E0477">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3E0477" w:rsidRDefault="003E0477">
      <w:pPr>
        <w:pStyle w:val="ConsPlusNormal"/>
        <w:spacing w:before="220"/>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3E0477" w:rsidRDefault="003E0477">
      <w:pPr>
        <w:pStyle w:val="ConsPlusNormal"/>
        <w:jc w:val="both"/>
      </w:pPr>
    </w:p>
    <w:p w:rsidR="003E0477" w:rsidRDefault="003E0477">
      <w:pPr>
        <w:pStyle w:val="ConsPlusNormal"/>
        <w:jc w:val="right"/>
        <w:outlineLvl w:val="2"/>
      </w:pPr>
      <w:r>
        <w:t>Таблица 1</w:t>
      </w:r>
    </w:p>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020"/>
        <w:gridCol w:w="1020"/>
        <w:gridCol w:w="1020"/>
        <w:gridCol w:w="1020"/>
        <w:gridCol w:w="1020"/>
        <w:gridCol w:w="1020"/>
      </w:tblGrid>
      <w:tr w:rsidR="003E0477">
        <w:tc>
          <w:tcPr>
            <w:tcW w:w="2948" w:type="dxa"/>
            <w:vMerge w:val="restart"/>
          </w:tcPr>
          <w:p w:rsidR="003E0477" w:rsidRDefault="003E0477">
            <w:pPr>
              <w:pStyle w:val="ConsPlusNormal"/>
              <w:jc w:val="center"/>
            </w:pPr>
            <w:r>
              <w:t>Наименование этапа подготовки</w:t>
            </w:r>
          </w:p>
        </w:tc>
        <w:tc>
          <w:tcPr>
            <w:tcW w:w="2040" w:type="dxa"/>
            <w:gridSpan w:val="2"/>
          </w:tcPr>
          <w:p w:rsidR="003E0477" w:rsidRDefault="003E0477">
            <w:pPr>
              <w:pStyle w:val="ConsPlusNormal"/>
              <w:jc w:val="center"/>
            </w:pPr>
            <w:r>
              <w:t>Итого</w:t>
            </w:r>
          </w:p>
        </w:tc>
        <w:tc>
          <w:tcPr>
            <w:tcW w:w="2040" w:type="dxa"/>
            <w:gridSpan w:val="2"/>
          </w:tcPr>
          <w:p w:rsidR="003E0477" w:rsidRDefault="003E0477">
            <w:pPr>
              <w:pStyle w:val="ConsPlusNormal"/>
              <w:jc w:val="center"/>
            </w:pPr>
            <w:r>
              <w:t>ДЮСШ</w:t>
            </w:r>
          </w:p>
        </w:tc>
        <w:tc>
          <w:tcPr>
            <w:tcW w:w="2040" w:type="dxa"/>
            <w:gridSpan w:val="2"/>
          </w:tcPr>
          <w:p w:rsidR="003E0477" w:rsidRDefault="003E0477">
            <w:pPr>
              <w:pStyle w:val="ConsPlusNormal"/>
              <w:jc w:val="center"/>
            </w:pPr>
            <w:r>
              <w:t>СДЮСШОР</w:t>
            </w:r>
          </w:p>
        </w:tc>
      </w:tr>
      <w:tr w:rsidR="003E0477">
        <w:tc>
          <w:tcPr>
            <w:tcW w:w="2948" w:type="dxa"/>
            <w:vMerge/>
          </w:tcPr>
          <w:p w:rsidR="003E0477" w:rsidRDefault="003E0477"/>
        </w:tc>
        <w:tc>
          <w:tcPr>
            <w:tcW w:w="1020" w:type="dxa"/>
          </w:tcPr>
          <w:p w:rsidR="003E0477" w:rsidRDefault="003E0477">
            <w:pPr>
              <w:pStyle w:val="ConsPlusNormal"/>
              <w:jc w:val="center"/>
            </w:pPr>
            <w:r>
              <w:t>человек</w:t>
            </w:r>
          </w:p>
        </w:tc>
        <w:tc>
          <w:tcPr>
            <w:tcW w:w="1020" w:type="dxa"/>
          </w:tcPr>
          <w:p w:rsidR="003E0477" w:rsidRDefault="003E0477">
            <w:pPr>
              <w:pStyle w:val="ConsPlusNormal"/>
              <w:jc w:val="center"/>
            </w:pPr>
            <w:r>
              <w:t>доля от общего количества</w:t>
            </w:r>
            <w:proofErr w:type="gramStart"/>
            <w:r>
              <w:t xml:space="preserve"> (%)</w:t>
            </w:r>
            <w:proofErr w:type="gramEnd"/>
          </w:p>
        </w:tc>
        <w:tc>
          <w:tcPr>
            <w:tcW w:w="1020" w:type="dxa"/>
          </w:tcPr>
          <w:p w:rsidR="003E0477" w:rsidRDefault="003E0477">
            <w:pPr>
              <w:pStyle w:val="ConsPlusNormal"/>
              <w:jc w:val="center"/>
            </w:pPr>
            <w:r>
              <w:t>человек</w:t>
            </w:r>
          </w:p>
        </w:tc>
        <w:tc>
          <w:tcPr>
            <w:tcW w:w="1020" w:type="dxa"/>
          </w:tcPr>
          <w:p w:rsidR="003E0477" w:rsidRDefault="003E0477">
            <w:pPr>
              <w:pStyle w:val="ConsPlusNormal"/>
              <w:jc w:val="center"/>
            </w:pPr>
            <w:r>
              <w:t>доля от общего количества</w:t>
            </w:r>
            <w:proofErr w:type="gramStart"/>
            <w:r>
              <w:t xml:space="preserve"> (%)</w:t>
            </w:r>
            <w:proofErr w:type="gramEnd"/>
          </w:p>
        </w:tc>
        <w:tc>
          <w:tcPr>
            <w:tcW w:w="1020" w:type="dxa"/>
          </w:tcPr>
          <w:p w:rsidR="003E0477" w:rsidRDefault="003E0477">
            <w:pPr>
              <w:pStyle w:val="ConsPlusNormal"/>
              <w:jc w:val="center"/>
            </w:pPr>
            <w:r>
              <w:t>человек</w:t>
            </w:r>
          </w:p>
        </w:tc>
        <w:tc>
          <w:tcPr>
            <w:tcW w:w="1020" w:type="dxa"/>
          </w:tcPr>
          <w:p w:rsidR="003E0477" w:rsidRDefault="003E0477">
            <w:pPr>
              <w:pStyle w:val="ConsPlusNormal"/>
              <w:jc w:val="center"/>
            </w:pPr>
            <w:r>
              <w:t>доля от общего количества</w:t>
            </w:r>
            <w:proofErr w:type="gramStart"/>
            <w:r>
              <w:t xml:space="preserve"> (%)</w:t>
            </w:r>
            <w:proofErr w:type="gramEnd"/>
          </w:p>
        </w:tc>
      </w:tr>
      <w:tr w:rsidR="003E0477">
        <w:tc>
          <w:tcPr>
            <w:tcW w:w="2948" w:type="dxa"/>
          </w:tcPr>
          <w:p w:rsidR="003E0477" w:rsidRDefault="003E0477">
            <w:pPr>
              <w:pStyle w:val="ConsPlusNormal"/>
              <w:jc w:val="both"/>
            </w:pPr>
            <w:r>
              <w:lastRenderedPageBreak/>
              <w:t>Спортивно-оздоровительный</w:t>
            </w:r>
          </w:p>
        </w:tc>
        <w:tc>
          <w:tcPr>
            <w:tcW w:w="1020" w:type="dxa"/>
          </w:tcPr>
          <w:p w:rsidR="003E0477" w:rsidRDefault="003E0477">
            <w:pPr>
              <w:pStyle w:val="ConsPlusNormal"/>
              <w:jc w:val="center"/>
            </w:pPr>
            <w:r>
              <w:t>10933</w:t>
            </w:r>
          </w:p>
        </w:tc>
        <w:tc>
          <w:tcPr>
            <w:tcW w:w="1020" w:type="dxa"/>
          </w:tcPr>
          <w:p w:rsidR="003E0477" w:rsidRDefault="003E0477">
            <w:pPr>
              <w:pStyle w:val="ConsPlusNormal"/>
              <w:jc w:val="center"/>
            </w:pPr>
            <w:r>
              <w:t>35,6</w:t>
            </w:r>
          </w:p>
        </w:tc>
        <w:tc>
          <w:tcPr>
            <w:tcW w:w="1020" w:type="dxa"/>
          </w:tcPr>
          <w:p w:rsidR="003E0477" w:rsidRDefault="003E0477">
            <w:pPr>
              <w:pStyle w:val="ConsPlusNormal"/>
              <w:jc w:val="center"/>
            </w:pPr>
            <w:r>
              <w:t>9463</w:t>
            </w:r>
          </w:p>
        </w:tc>
        <w:tc>
          <w:tcPr>
            <w:tcW w:w="1020" w:type="dxa"/>
          </w:tcPr>
          <w:p w:rsidR="003E0477" w:rsidRDefault="003E0477">
            <w:pPr>
              <w:pStyle w:val="ConsPlusNormal"/>
              <w:jc w:val="center"/>
            </w:pPr>
            <w:r>
              <w:t>41,3</w:t>
            </w:r>
          </w:p>
        </w:tc>
        <w:tc>
          <w:tcPr>
            <w:tcW w:w="1020" w:type="dxa"/>
          </w:tcPr>
          <w:p w:rsidR="003E0477" w:rsidRDefault="003E0477">
            <w:pPr>
              <w:pStyle w:val="ConsPlusNormal"/>
              <w:jc w:val="center"/>
            </w:pPr>
            <w:r>
              <w:t>1470</w:t>
            </w:r>
          </w:p>
        </w:tc>
        <w:tc>
          <w:tcPr>
            <w:tcW w:w="1020" w:type="dxa"/>
          </w:tcPr>
          <w:p w:rsidR="003E0477" w:rsidRDefault="003E0477">
            <w:pPr>
              <w:pStyle w:val="ConsPlusNormal"/>
              <w:jc w:val="center"/>
            </w:pPr>
            <w:r>
              <w:t>18,8</w:t>
            </w:r>
          </w:p>
        </w:tc>
      </w:tr>
      <w:tr w:rsidR="003E0477">
        <w:tc>
          <w:tcPr>
            <w:tcW w:w="2948" w:type="dxa"/>
          </w:tcPr>
          <w:p w:rsidR="003E0477" w:rsidRDefault="003E0477">
            <w:pPr>
              <w:pStyle w:val="ConsPlusNormal"/>
              <w:jc w:val="both"/>
            </w:pPr>
            <w:r>
              <w:t>Начальной подготовки</w:t>
            </w:r>
          </w:p>
        </w:tc>
        <w:tc>
          <w:tcPr>
            <w:tcW w:w="1020" w:type="dxa"/>
          </w:tcPr>
          <w:p w:rsidR="003E0477" w:rsidRDefault="003E0477">
            <w:pPr>
              <w:pStyle w:val="ConsPlusNormal"/>
              <w:jc w:val="center"/>
            </w:pPr>
            <w:r>
              <w:t>11674</w:t>
            </w:r>
          </w:p>
        </w:tc>
        <w:tc>
          <w:tcPr>
            <w:tcW w:w="1020" w:type="dxa"/>
          </w:tcPr>
          <w:p w:rsidR="003E0477" w:rsidRDefault="003E0477">
            <w:pPr>
              <w:pStyle w:val="ConsPlusNormal"/>
              <w:jc w:val="center"/>
            </w:pPr>
            <w:r>
              <w:t>38,0</w:t>
            </w:r>
          </w:p>
        </w:tc>
        <w:tc>
          <w:tcPr>
            <w:tcW w:w="1020" w:type="dxa"/>
          </w:tcPr>
          <w:p w:rsidR="003E0477" w:rsidRDefault="003E0477">
            <w:pPr>
              <w:pStyle w:val="ConsPlusNormal"/>
              <w:jc w:val="center"/>
            </w:pPr>
            <w:r>
              <w:t>8232</w:t>
            </w:r>
          </w:p>
        </w:tc>
        <w:tc>
          <w:tcPr>
            <w:tcW w:w="1020" w:type="dxa"/>
          </w:tcPr>
          <w:p w:rsidR="003E0477" w:rsidRDefault="003E0477">
            <w:pPr>
              <w:pStyle w:val="ConsPlusNormal"/>
              <w:jc w:val="center"/>
            </w:pPr>
            <w:r>
              <w:t>36,0</w:t>
            </w:r>
          </w:p>
        </w:tc>
        <w:tc>
          <w:tcPr>
            <w:tcW w:w="1020" w:type="dxa"/>
          </w:tcPr>
          <w:p w:rsidR="003E0477" w:rsidRDefault="003E0477">
            <w:pPr>
              <w:pStyle w:val="ConsPlusNormal"/>
              <w:jc w:val="center"/>
            </w:pPr>
            <w:r>
              <w:t>3442</w:t>
            </w:r>
          </w:p>
        </w:tc>
        <w:tc>
          <w:tcPr>
            <w:tcW w:w="1020" w:type="dxa"/>
          </w:tcPr>
          <w:p w:rsidR="003E0477" w:rsidRDefault="003E0477">
            <w:pPr>
              <w:pStyle w:val="ConsPlusNormal"/>
              <w:jc w:val="center"/>
            </w:pPr>
            <w:r>
              <w:t>44,1</w:t>
            </w:r>
          </w:p>
        </w:tc>
      </w:tr>
      <w:tr w:rsidR="003E0477">
        <w:tc>
          <w:tcPr>
            <w:tcW w:w="2948" w:type="dxa"/>
          </w:tcPr>
          <w:p w:rsidR="003E0477" w:rsidRDefault="003E0477">
            <w:pPr>
              <w:pStyle w:val="ConsPlusNormal"/>
              <w:jc w:val="both"/>
            </w:pPr>
            <w:r>
              <w:t>Учебно-тренировочный</w:t>
            </w:r>
          </w:p>
        </w:tc>
        <w:tc>
          <w:tcPr>
            <w:tcW w:w="1020" w:type="dxa"/>
          </w:tcPr>
          <w:p w:rsidR="003E0477" w:rsidRDefault="003E0477">
            <w:pPr>
              <w:pStyle w:val="ConsPlusNormal"/>
              <w:jc w:val="center"/>
            </w:pPr>
            <w:r>
              <w:t>7629</w:t>
            </w:r>
          </w:p>
        </w:tc>
        <w:tc>
          <w:tcPr>
            <w:tcW w:w="1020" w:type="dxa"/>
          </w:tcPr>
          <w:p w:rsidR="003E0477" w:rsidRDefault="003E0477">
            <w:pPr>
              <w:pStyle w:val="ConsPlusNormal"/>
              <w:jc w:val="center"/>
            </w:pPr>
            <w:r>
              <w:t>24,8</w:t>
            </w:r>
          </w:p>
        </w:tc>
        <w:tc>
          <w:tcPr>
            <w:tcW w:w="1020" w:type="dxa"/>
          </w:tcPr>
          <w:p w:rsidR="003E0477" w:rsidRDefault="003E0477">
            <w:pPr>
              <w:pStyle w:val="ConsPlusNormal"/>
              <w:jc w:val="center"/>
            </w:pPr>
            <w:r>
              <w:t>4997</w:t>
            </w:r>
          </w:p>
        </w:tc>
        <w:tc>
          <w:tcPr>
            <w:tcW w:w="1020" w:type="dxa"/>
          </w:tcPr>
          <w:p w:rsidR="003E0477" w:rsidRDefault="003E0477">
            <w:pPr>
              <w:pStyle w:val="ConsPlusNormal"/>
              <w:jc w:val="center"/>
            </w:pPr>
            <w:r>
              <w:t>21,8</w:t>
            </w:r>
          </w:p>
        </w:tc>
        <w:tc>
          <w:tcPr>
            <w:tcW w:w="1020" w:type="dxa"/>
          </w:tcPr>
          <w:p w:rsidR="003E0477" w:rsidRDefault="003E0477">
            <w:pPr>
              <w:pStyle w:val="ConsPlusNormal"/>
              <w:jc w:val="center"/>
            </w:pPr>
            <w:r>
              <w:t>2632</w:t>
            </w:r>
          </w:p>
        </w:tc>
        <w:tc>
          <w:tcPr>
            <w:tcW w:w="1020" w:type="dxa"/>
          </w:tcPr>
          <w:p w:rsidR="003E0477" w:rsidRDefault="003E0477">
            <w:pPr>
              <w:pStyle w:val="ConsPlusNormal"/>
              <w:jc w:val="center"/>
            </w:pPr>
            <w:r>
              <w:t>33,7</w:t>
            </w:r>
          </w:p>
        </w:tc>
      </w:tr>
      <w:tr w:rsidR="003E0477">
        <w:tc>
          <w:tcPr>
            <w:tcW w:w="2948" w:type="dxa"/>
          </w:tcPr>
          <w:p w:rsidR="003E0477" w:rsidRDefault="003E0477">
            <w:pPr>
              <w:pStyle w:val="ConsPlusNormal"/>
              <w:jc w:val="both"/>
            </w:pPr>
            <w:r>
              <w:t>Спортивного совершенствования</w:t>
            </w:r>
          </w:p>
        </w:tc>
        <w:tc>
          <w:tcPr>
            <w:tcW w:w="1020" w:type="dxa"/>
          </w:tcPr>
          <w:p w:rsidR="003E0477" w:rsidRDefault="003E0477">
            <w:pPr>
              <w:pStyle w:val="ConsPlusNormal"/>
              <w:jc w:val="center"/>
            </w:pPr>
            <w:r>
              <w:t>424</w:t>
            </w:r>
          </w:p>
        </w:tc>
        <w:tc>
          <w:tcPr>
            <w:tcW w:w="1020" w:type="dxa"/>
          </w:tcPr>
          <w:p w:rsidR="003E0477" w:rsidRDefault="003E0477">
            <w:pPr>
              <w:pStyle w:val="ConsPlusNormal"/>
              <w:jc w:val="center"/>
            </w:pPr>
            <w:r>
              <w:t>1,4</w:t>
            </w:r>
          </w:p>
        </w:tc>
        <w:tc>
          <w:tcPr>
            <w:tcW w:w="1020" w:type="dxa"/>
          </w:tcPr>
          <w:p w:rsidR="003E0477" w:rsidRDefault="003E0477">
            <w:pPr>
              <w:pStyle w:val="ConsPlusNormal"/>
              <w:jc w:val="center"/>
            </w:pPr>
            <w:r>
              <w:t>187</w:t>
            </w:r>
          </w:p>
        </w:tc>
        <w:tc>
          <w:tcPr>
            <w:tcW w:w="1020" w:type="dxa"/>
          </w:tcPr>
          <w:p w:rsidR="003E0477" w:rsidRDefault="003E0477">
            <w:pPr>
              <w:pStyle w:val="ConsPlusNormal"/>
              <w:jc w:val="center"/>
            </w:pPr>
            <w:r>
              <w:t>0,8</w:t>
            </w:r>
          </w:p>
        </w:tc>
        <w:tc>
          <w:tcPr>
            <w:tcW w:w="1020" w:type="dxa"/>
          </w:tcPr>
          <w:p w:rsidR="003E0477" w:rsidRDefault="003E0477">
            <w:pPr>
              <w:pStyle w:val="ConsPlusNormal"/>
              <w:jc w:val="center"/>
            </w:pPr>
            <w:r>
              <w:t>237</w:t>
            </w:r>
          </w:p>
        </w:tc>
        <w:tc>
          <w:tcPr>
            <w:tcW w:w="1020" w:type="dxa"/>
          </w:tcPr>
          <w:p w:rsidR="003E0477" w:rsidRDefault="003E0477">
            <w:pPr>
              <w:pStyle w:val="ConsPlusNormal"/>
              <w:jc w:val="center"/>
            </w:pPr>
            <w:r>
              <w:t>3,0</w:t>
            </w:r>
          </w:p>
        </w:tc>
      </w:tr>
      <w:tr w:rsidR="003E0477">
        <w:tc>
          <w:tcPr>
            <w:tcW w:w="2948" w:type="dxa"/>
          </w:tcPr>
          <w:p w:rsidR="003E0477" w:rsidRDefault="003E0477">
            <w:pPr>
              <w:pStyle w:val="ConsPlusNormal"/>
              <w:jc w:val="both"/>
            </w:pPr>
            <w:r>
              <w:t>Высшего спортивного мастерства</w:t>
            </w:r>
          </w:p>
        </w:tc>
        <w:tc>
          <w:tcPr>
            <w:tcW w:w="1020" w:type="dxa"/>
          </w:tcPr>
          <w:p w:rsidR="003E0477" w:rsidRDefault="003E0477">
            <w:pPr>
              <w:pStyle w:val="ConsPlusNormal"/>
              <w:jc w:val="center"/>
            </w:pPr>
            <w:r>
              <w:t>46</w:t>
            </w:r>
          </w:p>
        </w:tc>
        <w:tc>
          <w:tcPr>
            <w:tcW w:w="1020" w:type="dxa"/>
          </w:tcPr>
          <w:p w:rsidR="003E0477" w:rsidRDefault="003E0477">
            <w:pPr>
              <w:pStyle w:val="ConsPlusNormal"/>
              <w:jc w:val="center"/>
            </w:pPr>
            <w:r>
              <w:t>0,1</w:t>
            </w:r>
          </w:p>
        </w:tc>
        <w:tc>
          <w:tcPr>
            <w:tcW w:w="1020" w:type="dxa"/>
          </w:tcPr>
          <w:p w:rsidR="003E0477" w:rsidRDefault="003E0477">
            <w:pPr>
              <w:pStyle w:val="ConsPlusNormal"/>
              <w:jc w:val="center"/>
            </w:pPr>
            <w:r>
              <w:t>16</w:t>
            </w:r>
          </w:p>
        </w:tc>
        <w:tc>
          <w:tcPr>
            <w:tcW w:w="1020" w:type="dxa"/>
          </w:tcPr>
          <w:p w:rsidR="003E0477" w:rsidRDefault="003E0477">
            <w:pPr>
              <w:pStyle w:val="ConsPlusNormal"/>
              <w:jc w:val="center"/>
            </w:pPr>
            <w:r>
              <w:t>0,1</w:t>
            </w:r>
          </w:p>
        </w:tc>
        <w:tc>
          <w:tcPr>
            <w:tcW w:w="1020" w:type="dxa"/>
          </w:tcPr>
          <w:p w:rsidR="003E0477" w:rsidRDefault="003E0477">
            <w:pPr>
              <w:pStyle w:val="ConsPlusNormal"/>
              <w:jc w:val="center"/>
            </w:pPr>
            <w:r>
              <w:t>30</w:t>
            </w:r>
          </w:p>
        </w:tc>
        <w:tc>
          <w:tcPr>
            <w:tcW w:w="1020" w:type="dxa"/>
          </w:tcPr>
          <w:p w:rsidR="003E0477" w:rsidRDefault="003E0477">
            <w:pPr>
              <w:pStyle w:val="ConsPlusNormal"/>
              <w:jc w:val="center"/>
            </w:pPr>
            <w:r>
              <w:t>0,4</w:t>
            </w:r>
          </w:p>
        </w:tc>
      </w:tr>
      <w:tr w:rsidR="003E0477">
        <w:tc>
          <w:tcPr>
            <w:tcW w:w="2948" w:type="dxa"/>
          </w:tcPr>
          <w:p w:rsidR="003E0477" w:rsidRDefault="003E0477">
            <w:pPr>
              <w:pStyle w:val="ConsPlusNormal"/>
              <w:jc w:val="both"/>
            </w:pPr>
            <w:r>
              <w:t>Всего</w:t>
            </w:r>
          </w:p>
        </w:tc>
        <w:tc>
          <w:tcPr>
            <w:tcW w:w="1020" w:type="dxa"/>
          </w:tcPr>
          <w:p w:rsidR="003E0477" w:rsidRDefault="003E0477">
            <w:pPr>
              <w:pStyle w:val="ConsPlusNormal"/>
              <w:jc w:val="center"/>
            </w:pPr>
            <w:r>
              <w:t>30706</w:t>
            </w:r>
          </w:p>
        </w:tc>
        <w:tc>
          <w:tcPr>
            <w:tcW w:w="1020" w:type="dxa"/>
          </w:tcPr>
          <w:p w:rsidR="003E0477" w:rsidRDefault="003E0477">
            <w:pPr>
              <w:pStyle w:val="ConsPlusNormal"/>
              <w:jc w:val="center"/>
            </w:pPr>
            <w:r>
              <w:t>100,0</w:t>
            </w:r>
          </w:p>
        </w:tc>
        <w:tc>
          <w:tcPr>
            <w:tcW w:w="1020" w:type="dxa"/>
          </w:tcPr>
          <w:p w:rsidR="003E0477" w:rsidRDefault="003E0477">
            <w:pPr>
              <w:pStyle w:val="ConsPlusNormal"/>
              <w:jc w:val="center"/>
            </w:pPr>
            <w:r>
              <w:t>22895</w:t>
            </w:r>
          </w:p>
        </w:tc>
        <w:tc>
          <w:tcPr>
            <w:tcW w:w="1020" w:type="dxa"/>
          </w:tcPr>
          <w:p w:rsidR="003E0477" w:rsidRDefault="003E0477">
            <w:pPr>
              <w:pStyle w:val="ConsPlusNormal"/>
              <w:jc w:val="center"/>
            </w:pPr>
            <w:r>
              <w:t>100,0</w:t>
            </w:r>
          </w:p>
        </w:tc>
        <w:tc>
          <w:tcPr>
            <w:tcW w:w="1020" w:type="dxa"/>
          </w:tcPr>
          <w:p w:rsidR="003E0477" w:rsidRDefault="003E0477">
            <w:pPr>
              <w:pStyle w:val="ConsPlusNormal"/>
              <w:jc w:val="center"/>
            </w:pPr>
            <w:r>
              <w:t>7811</w:t>
            </w:r>
          </w:p>
        </w:tc>
        <w:tc>
          <w:tcPr>
            <w:tcW w:w="1020" w:type="dxa"/>
          </w:tcPr>
          <w:p w:rsidR="003E0477" w:rsidRDefault="003E0477">
            <w:pPr>
              <w:pStyle w:val="ConsPlusNormal"/>
              <w:jc w:val="center"/>
            </w:pPr>
            <w:r>
              <w:t>100,0</w:t>
            </w:r>
          </w:p>
        </w:tc>
      </w:tr>
    </w:tbl>
    <w:p w:rsidR="003E0477" w:rsidRDefault="003E0477">
      <w:pPr>
        <w:pStyle w:val="ConsPlusNormal"/>
        <w:jc w:val="both"/>
      </w:pPr>
    </w:p>
    <w:p w:rsidR="003E0477" w:rsidRDefault="003E0477">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3E0477" w:rsidRDefault="003E0477">
      <w:pPr>
        <w:pStyle w:val="ConsPlusNormal"/>
        <w:spacing w:before="220"/>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3E0477" w:rsidRDefault="003E0477">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3E0477" w:rsidRDefault="003E0477">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3E0477" w:rsidRDefault="003E0477">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3E0477" w:rsidRDefault="003E0477">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3E0477" w:rsidRDefault="003E0477">
      <w:pPr>
        <w:pStyle w:val="ConsPlusNormal"/>
        <w:spacing w:before="220"/>
        <w:ind w:firstLine="540"/>
        <w:jc w:val="both"/>
      </w:pPr>
      <w:r>
        <w:t xml:space="preserve">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w:t>
      </w:r>
      <w:r>
        <w:lastRenderedPageBreak/>
        <w:t>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3E0477" w:rsidRDefault="003E0477">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3E0477" w:rsidRDefault="003E0477">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которым необходимо уделять особое внимание при реализации государственной политики в сфере физической культуры и спорта. Базовые виды спорта формируются из видов спорта, включенных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а также </w:t>
      </w:r>
      <w:proofErr w:type="spellStart"/>
      <w:r>
        <w:t>неолимпийских</w:t>
      </w:r>
      <w:proofErr w:type="spellEnd"/>
      <w:r>
        <w:t xml:space="preserve"> видов спорта. </w:t>
      </w:r>
      <w:hyperlink r:id="rId39" w:history="1">
        <w:proofErr w:type="gramStart"/>
        <w:r>
          <w:rPr>
            <w:color w:val="0000FF"/>
          </w:rPr>
          <w:t>Приказом</w:t>
        </w:r>
      </w:hyperlink>
      <w:r>
        <w:t xml:space="preserve"> Министерства спорта Российской Федерации от 25.04.2018 N 399 "Об утверждении перечня базовых видов спорта на 2018 - 2022 годы" для Кировской области базовыми видами спорта утверждены бокс, легкая атлетика, плавание, прыжки на батуте, спортивная борьба, футбол, конькобежный спорт, лыжные гонки, фигурное катание на коньках, спорт лиц с интеллектуальными нарушениями, спорт слепых, спорт глухих, альпинизм, </w:t>
      </w:r>
      <w:proofErr w:type="spellStart"/>
      <w:r>
        <w:t>киокусинкай</w:t>
      </w:r>
      <w:proofErr w:type="spellEnd"/>
      <w:r>
        <w:t>, спортивная акробатика и хоккей с</w:t>
      </w:r>
      <w:proofErr w:type="gramEnd"/>
      <w:r>
        <w:t xml:space="preserve"> мячом.</w:t>
      </w:r>
    </w:p>
    <w:p w:rsidR="003E0477" w:rsidRDefault="003E0477">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3E0477" w:rsidRDefault="003E0477">
      <w:pPr>
        <w:pStyle w:val="ConsPlusNormal"/>
        <w:spacing w:before="220"/>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3E0477" w:rsidRDefault="003E0477">
      <w:pPr>
        <w:pStyle w:val="ConsPlusNormal"/>
        <w:spacing w:before="220"/>
        <w:ind w:firstLine="540"/>
        <w:jc w:val="both"/>
      </w:pPr>
      <w:r>
        <w:t xml:space="preserve">В целях </w:t>
      </w:r>
      <w:proofErr w:type="gramStart"/>
      <w:r>
        <w:t>повышения качества спортивной подготовки спортсменов области</w:t>
      </w:r>
      <w:proofErr w:type="gramEnd"/>
      <w:r>
        <w:t xml:space="preserve">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3E0477" w:rsidRDefault="003E0477">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26.10.2015 N 67/699)</w:t>
      </w:r>
    </w:p>
    <w:p w:rsidR="003E0477" w:rsidRDefault="003E0477">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3E0477" w:rsidRDefault="003E0477">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3E0477" w:rsidRDefault="003E0477">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 xml:space="preserve">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w:t>
      </w:r>
      <w:r>
        <w:lastRenderedPageBreak/>
        <w:t>направлении.</w:t>
      </w:r>
    </w:p>
    <w:p w:rsidR="003E0477" w:rsidRDefault="003E0477">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3E0477" w:rsidRDefault="003E0477">
      <w:pPr>
        <w:pStyle w:val="ConsPlusNormal"/>
        <w:spacing w:before="220"/>
        <w:ind w:firstLine="540"/>
        <w:jc w:val="both"/>
      </w:pPr>
      <w:r>
        <w:t>Согласно стратегическому видению к 2021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3E0477" w:rsidRDefault="003E0477">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08.08.2018 N 392-П)</w:t>
      </w:r>
    </w:p>
    <w:p w:rsidR="003E0477" w:rsidRDefault="003E0477">
      <w:pPr>
        <w:pStyle w:val="ConsPlusNormal"/>
        <w:jc w:val="both"/>
      </w:pPr>
    </w:p>
    <w:p w:rsidR="003E0477" w:rsidRDefault="003E0477">
      <w:pPr>
        <w:pStyle w:val="ConsPlusTitle"/>
        <w:jc w:val="center"/>
        <w:outlineLvl w:val="1"/>
      </w:pPr>
      <w:r>
        <w:t>2. Приоритеты государственной политики в сфере</w:t>
      </w:r>
    </w:p>
    <w:p w:rsidR="003E0477" w:rsidRDefault="003E0477">
      <w:pPr>
        <w:pStyle w:val="ConsPlusTitle"/>
        <w:jc w:val="center"/>
      </w:pPr>
      <w:r>
        <w:t>физической культуры и спорта, цели, задачи,</w:t>
      </w:r>
    </w:p>
    <w:p w:rsidR="003E0477" w:rsidRDefault="003E0477">
      <w:pPr>
        <w:pStyle w:val="ConsPlusTitle"/>
        <w:jc w:val="center"/>
      </w:pPr>
      <w:r>
        <w:t>целевые показатели эффективности реализации</w:t>
      </w:r>
    </w:p>
    <w:p w:rsidR="003E0477" w:rsidRDefault="003E0477">
      <w:pPr>
        <w:pStyle w:val="ConsPlusTitle"/>
        <w:jc w:val="center"/>
      </w:pPr>
      <w:proofErr w:type="gramStart"/>
      <w:r>
        <w:t>Государственной программы, ожидаемые конечные</w:t>
      </w:r>
      <w:proofErr w:type="gramEnd"/>
    </w:p>
    <w:p w:rsidR="003E0477" w:rsidRDefault="003E0477">
      <w:pPr>
        <w:pStyle w:val="ConsPlusTitle"/>
        <w:jc w:val="center"/>
      </w:pPr>
      <w:r>
        <w:t>результаты реализации Государственной программы,</w:t>
      </w:r>
    </w:p>
    <w:p w:rsidR="003E0477" w:rsidRDefault="003E0477">
      <w:pPr>
        <w:pStyle w:val="ConsPlusTitle"/>
        <w:jc w:val="center"/>
      </w:pPr>
      <w:r>
        <w:t>сроки и этапы реализации Государственной программы</w:t>
      </w:r>
    </w:p>
    <w:p w:rsidR="003E0477" w:rsidRDefault="003E0477">
      <w:pPr>
        <w:pStyle w:val="ConsPlusNormal"/>
        <w:jc w:val="center"/>
      </w:pPr>
      <w:proofErr w:type="gramStart"/>
      <w:r>
        <w:t xml:space="preserve">(в ред. </w:t>
      </w:r>
      <w:hyperlink r:id="rId45" w:history="1">
        <w:r>
          <w:rPr>
            <w:color w:val="0000FF"/>
          </w:rPr>
          <w:t>постановления</w:t>
        </w:r>
      </w:hyperlink>
      <w:r>
        <w:t xml:space="preserve"> Правительства Кировской области</w:t>
      </w:r>
      <w:proofErr w:type="gramEnd"/>
    </w:p>
    <w:p w:rsidR="003E0477" w:rsidRDefault="003E0477">
      <w:pPr>
        <w:pStyle w:val="ConsPlusNormal"/>
        <w:jc w:val="center"/>
      </w:pPr>
      <w:r>
        <w:t>от 11.04.2018 N 155-П)</w:t>
      </w:r>
    </w:p>
    <w:p w:rsidR="003E0477" w:rsidRDefault="003E0477">
      <w:pPr>
        <w:pStyle w:val="ConsPlusNormal"/>
        <w:jc w:val="both"/>
      </w:pPr>
    </w:p>
    <w:p w:rsidR="003E0477" w:rsidRDefault="003E0477">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3E0477" w:rsidRDefault="003E0477">
      <w:pPr>
        <w:pStyle w:val="ConsPlusNormal"/>
        <w:spacing w:before="220"/>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3E0477" w:rsidRDefault="000864B7">
      <w:pPr>
        <w:pStyle w:val="ConsPlusNormal"/>
        <w:spacing w:before="220"/>
        <w:ind w:firstLine="540"/>
        <w:jc w:val="both"/>
      </w:pPr>
      <w:hyperlink r:id="rId46" w:history="1">
        <w:proofErr w:type="gramStart"/>
        <w:r w:rsidR="003E0477">
          <w:rPr>
            <w:color w:val="0000FF"/>
          </w:rPr>
          <w:t>Указе</w:t>
        </w:r>
        <w:proofErr w:type="gramEnd"/>
      </w:hyperlink>
      <w:r w:rsidR="003E0477">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E0477" w:rsidRDefault="003E0477">
      <w:pPr>
        <w:pStyle w:val="ConsPlusNormal"/>
        <w:jc w:val="both"/>
      </w:pPr>
      <w:r>
        <w:t xml:space="preserve">(абзац введен </w:t>
      </w:r>
      <w:hyperlink r:id="rId47" w:history="1">
        <w:r>
          <w:rPr>
            <w:color w:val="0000FF"/>
          </w:rPr>
          <w:t>постановлением</w:t>
        </w:r>
      </w:hyperlink>
      <w:r>
        <w:t xml:space="preserve"> Правительства Кировской области от 08.02.2019 N 56-П)</w:t>
      </w:r>
    </w:p>
    <w:p w:rsidR="003E0477" w:rsidRDefault="000864B7">
      <w:pPr>
        <w:pStyle w:val="ConsPlusNormal"/>
        <w:spacing w:before="220"/>
        <w:ind w:firstLine="540"/>
        <w:jc w:val="both"/>
      </w:pPr>
      <w:hyperlink r:id="rId48" w:history="1">
        <w:r w:rsidR="003E0477">
          <w:rPr>
            <w:color w:val="0000FF"/>
          </w:rPr>
          <w:t>Концепции</w:t>
        </w:r>
      </w:hyperlink>
      <w:r w:rsidR="003E0477">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3E0477" w:rsidRDefault="003E0477">
      <w:pPr>
        <w:pStyle w:val="ConsPlusNormal"/>
        <w:spacing w:before="220"/>
        <w:ind w:firstLine="540"/>
        <w:jc w:val="both"/>
      </w:pPr>
      <w:r>
        <w:t xml:space="preserve">государственной </w:t>
      </w:r>
      <w:hyperlink r:id="rId49"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3E0477" w:rsidRDefault="003E0477">
      <w:pPr>
        <w:pStyle w:val="ConsPlusNormal"/>
        <w:spacing w:before="220"/>
        <w:ind w:firstLine="540"/>
        <w:jc w:val="both"/>
      </w:pPr>
      <w:r>
        <w:t xml:space="preserve">Федеральной целевой </w:t>
      </w:r>
      <w:hyperlink r:id="rId50"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3E0477" w:rsidRDefault="003E0477">
      <w:pPr>
        <w:pStyle w:val="ConsPlusNormal"/>
        <w:spacing w:before="220"/>
        <w:ind w:firstLine="540"/>
        <w:jc w:val="both"/>
      </w:pPr>
      <w:r>
        <w:t xml:space="preserve">федеральной целевой </w:t>
      </w:r>
      <w:hyperlink r:id="rId51"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E0477" w:rsidRDefault="000864B7">
      <w:pPr>
        <w:pStyle w:val="ConsPlusNormal"/>
        <w:spacing w:before="220"/>
        <w:ind w:firstLine="540"/>
        <w:jc w:val="both"/>
      </w:pPr>
      <w:hyperlink r:id="rId52" w:history="1">
        <w:r w:rsidR="003E0477">
          <w:rPr>
            <w:color w:val="0000FF"/>
          </w:rPr>
          <w:t>Стратегии</w:t>
        </w:r>
      </w:hyperlink>
      <w:r w:rsidR="003E0477">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w:t>
      </w:r>
      <w:r w:rsidR="003E0477">
        <w:lastRenderedPageBreak/>
        <w:t>07.02.2011 N 165-р "Об утверждении Стратегии социально-экономического развития Приволжского федерального округа до 2020 года";</w:t>
      </w:r>
    </w:p>
    <w:p w:rsidR="003E0477" w:rsidRDefault="000864B7">
      <w:pPr>
        <w:pStyle w:val="ConsPlusNormal"/>
        <w:spacing w:before="220"/>
        <w:ind w:firstLine="540"/>
        <w:jc w:val="both"/>
      </w:pPr>
      <w:hyperlink r:id="rId53" w:history="1">
        <w:r w:rsidR="003E0477">
          <w:rPr>
            <w:color w:val="0000FF"/>
          </w:rPr>
          <w:t>Стратегии</w:t>
        </w:r>
      </w:hyperlink>
      <w:r w:rsidR="003E0477">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w:t>
      </w:r>
    </w:p>
    <w:p w:rsidR="003E0477" w:rsidRDefault="003E0477">
      <w:pPr>
        <w:pStyle w:val="ConsPlusNormal"/>
        <w:spacing w:before="220"/>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3E0477" w:rsidRDefault="003E0477">
      <w:pPr>
        <w:pStyle w:val="ConsPlusNormal"/>
        <w:spacing w:before="220"/>
        <w:ind w:firstLine="540"/>
        <w:jc w:val="both"/>
      </w:pPr>
      <w:r>
        <w:t>Учитывая перечисленные приоритеты, целями Государственной программы являются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3E0477" w:rsidRDefault="003E0477">
      <w:pPr>
        <w:pStyle w:val="ConsPlusNormal"/>
        <w:spacing w:before="220"/>
        <w:ind w:firstLine="540"/>
        <w:jc w:val="both"/>
      </w:pPr>
      <w:r>
        <w:t>Достижение этих целей предполагает решение следующих задач:</w:t>
      </w:r>
    </w:p>
    <w:p w:rsidR="003E0477" w:rsidRDefault="003E0477">
      <w:pPr>
        <w:pStyle w:val="ConsPlusNormal"/>
        <w:spacing w:before="220"/>
        <w:ind w:firstLine="540"/>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3E0477" w:rsidRDefault="003E0477">
      <w:pPr>
        <w:pStyle w:val="ConsPlusNormal"/>
        <w:spacing w:before="220"/>
        <w:ind w:firstLine="540"/>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3E0477" w:rsidRDefault="003E0477">
      <w:pPr>
        <w:pStyle w:val="ConsPlusNormal"/>
        <w:spacing w:before="220"/>
        <w:ind w:firstLine="540"/>
        <w:jc w:val="both"/>
      </w:pPr>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3E0477" w:rsidRDefault="003E0477">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3E0477" w:rsidRDefault="003E0477">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3E0477" w:rsidRDefault="003E0477">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3E0477" w:rsidRDefault="003E0477">
      <w:pPr>
        <w:pStyle w:val="ConsPlusNormal"/>
        <w:spacing w:before="220"/>
        <w:ind w:firstLine="540"/>
        <w:jc w:val="both"/>
      </w:pPr>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3E0477" w:rsidRDefault="003E0477">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3E0477" w:rsidRDefault="003E0477">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3E0477" w:rsidRDefault="003E0477">
      <w:pPr>
        <w:pStyle w:val="ConsPlusNormal"/>
        <w:spacing w:before="220"/>
        <w:ind w:firstLine="540"/>
        <w:jc w:val="both"/>
      </w:pPr>
      <w:r>
        <w:t xml:space="preserve">обеспечения участия сборных команд и ведущих спортсменов области в межрегиональных, </w:t>
      </w:r>
      <w:r>
        <w:lastRenderedPageBreak/>
        <w:t>всероссийских и международных физкультурных и спортивных мероприятиях.</w:t>
      </w:r>
    </w:p>
    <w:p w:rsidR="003E0477" w:rsidRDefault="003E0477">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3E0477" w:rsidRDefault="003E0477">
      <w:pPr>
        <w:pStyle w:val="ConsPlusNormal"/>
        <w:spacing w:before="220"/>
        <w:ind w:firstLine="540"/>
        <w:jc w:val="both"/>
      </w:pPr>
      <w:r>
        <w:t>обеспеченность спортивными залами;</w:t>
      </w:r>
    </w:p>
    <w:p w:rsidR="003E0477" w:rsidRDefault="003E0477">
      <w:pPr>
        <w:pStyle w:val="ConsPlusNormal"/>
        <w:spacing w:before="220"/>
        <w:ind w:firstLine="540"/>
        <w:jc w:val="both"/>
      </w:pPr>
      <w:r>
        <w:t>обеспеченность плоскостными спортивными сооружениями;</w:t>
      </w:r>
    </w:p>
    <w:p w:rsidR="003E0477" w:rsidRDefault="003E0477">
      <w:pPr>
        <w:pStyle w:val="ConsPlusNormal"/>
        <w:spacing w:before="220"/>
        <w:ind w:firstLine="540"/>
        <w:jc w:val="both"/>
      </w:pPr>
      <w:r>
        <w:t>обеспеченность плавательными бассейнами;</w:t>
      </w:r>
    </w:p>
    <w:p w:rsidR="003E0477" w:rsidRDefault="003E0477">
      <w:pPr>
        <w:pStyle w:val="ConsPlusNormal"/>
        <w:spacing w:before="220"/>
        <w:ind w:firstLine="540"/>
        <w:jc w:val="both"/>
      </w:pPr>
      <w:r>
        <w:t>доля населения, систематически занимающегося физической культурой и спортом;</w:t>
      </w:r>
    </w:p>
    <w:p w:rsidR="003E0477" w:rsidRDefault="003E0477">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3E0477" w:rsidRDefault="003E0477">
      <w:pPr>
        <w:pStyle w:val="ConsPlusNormal"/>
        <w:spacing w:before="220"/>
        <w:ind w:firstLine="540"/>
        <w:jc w:val="both"/>
      </w:pPr>
      <w:proofErr w:type="gramStart"/>
      <w:r>
        <w:t>среднегодовое количество занимающихся (обучающихся) в спортивных школах;</w:t>
      </w:r>
      <w:proofErr w:type="gramEnd"/>
    </w:p>
    <w:p w:rsidR="003E0477" w:rsidRDefault="003E0477">
      <w:pPr>
        <w:pStyle w:val="ConsPlusNormal"/>
        <w:spacing w:before="220"/>
        <w:ind w:firstLine="540"/>
        <w:jc w:val="both"/>
      </w:pPr>
      <w:r>
        <w:t>количество спортсменов, выполнивших нормативы мастера спорта;</w:t>
      </w:r>
    </w:p>
    <w:p w:rsidR="003E0477" w:rsidRDefault="003E0477">
      <w:pPr>
        <w:pStyle w:val="ConsPlusNormal"/>
        <w:spacing w:before="220"/>
        <w:ind w:firstLine="540"/>
        <w:jc w:val="both"/>
      </w:pPr>
      <w:r>
        <w:t>количество спортсменов, выполнивших нормативы мастера спорта международного класса;</w:t>
      </w:r>
    </w:p>
    <w:p w:rsidR="003E0477" w:rsidRDefault="003E0477">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3E0477" w:rsidRDefault="003E0477">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w:t>
      </w:r>
    </w:p>
    <w:p w:rsidR="003E0477" w:rsidRDefault="003E0477">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w:t>
      </w:r>
    </w:p>
    <w:p w:rsidR="003E0477" w:rsidRDefault="003E0477">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3E0477" w:rsidRDefault="003E0477">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3E0477" w:rsidRDefault="003E0477">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3E0477" w:rsidRDefault="000864B7">
      <w:pPr>
        <w:pStyle w:val="ConsPlusNormal"/>
        <w:spacing w:before="220"/>
        <w:ind w:firstLine="540"/>
        <w:jc w:val="both"/>
      </w:pPr>
      <w:hyperlink w:anchor="P781" w:history="1">
        <w:r w:rsidR="003E0477">
          <w:rPr>
            <w:color w:val="0000FF"/>
          </w:rPr>
          <w:t>Сведения</w:t>
        </w:r>
      </w:hyperlink>
      <w:r w:rsidR="003E0477">
        <w:t xml:space="preserve"> о количественных значениях целевых показателей эффективности реализации Государственной программы приведены в приложении N 1.</w:t>
      </w:r>
    </w:p>
    <w:p w:rsidR="003E0477" w:rsidRDefault="003E0477">
      <w:pPr>
        <w:pStyle w:val="ConsPlusNormal"/>
        <w:spacing w:before="220"/>
        <w:ind w:firstLine="540"/>
        <w:jc w:val="both"/>
      </w:pPr>
      <w:r>
        <w:t xml:space="preserve">Источником информации о значениях целевых показателей эффективности является ведомственная и статистическая отчетность. По расчетным показателям Государственной программы и отдельных мероприятий источники информации и </w:t>
      </w:r>
      <w:hyperlink w:anchor="P2176" w:history="1">
        <w:r>
          <w:rPr>
            <w:color w:val="0000FF"/>
          </w:rPr>
          <w:t>методика</w:t>
        </w:r>
      </w:hyperlink>
      <w:r>
        <w:t xml:space="preserve"> их расчета приведены в приложении N 1-1. </w:t>
      </w:r>
      <w:proofErr w:type="gramStart"/>
      <w:r>
        <w:t>Значение показателя "количество спортивных объектов, отремонтированных, реконструированных и построенных за год" определяется по данным органов местного самоуправления, по количественным показателям "количество спортсменов, выполнивших нормативы мастера спорта", "количество спортсменов, выполнивших нормативы мастера спорта международного класса", "количество межмуниципальных, областных, межрегиональных, всероссийских физкультурных и спортивных мероприятий", "количество участников физкультурных мероприятий и спортивных мероприятий", "количество человек (посещений) спортивных объектов областной подчиненности", "количество часов для</w:t>
      </w:r>
      <w:proofErr w:type="gramEnd"/>
      <w:r>
        <w:t xml:space="preserve"> </w:t>
      </w:r>
      <w:proofErr w:type="gramStart"/>
      <w:r>
        <w:t xml:space="preserve">проведения физкультурных и спортивных мероприятий с использованием ледовой арены с искусственным </w:t>
      </w:r>
      <w:r>
        <w:lastRenderedPageBreak/>
        <w:t>льдом, игровых, тренажерных залов и вспомогательных помещений", "среднегодовое количество занимающихся (обучающихся) в спортивных школах", "количество учащихся, имеющих спортивные разряды", "количество тренеров-преподавателей, специалистов в области физической культуры и спорта, повысивших квалификацию в течение года", "количество штатных тренеров-преподавателей в спортивных школах, в том числе с высшей квалификационной категорией", "количество присвоенных спортивных</w:t>
      </w:r>
      <w:proofErr w:type="gramEnd"/>
      <w:r>
        <w:t xml:space="preserve"> </w:t>
      </w:r>
      <w:proofErr w:type="gramStart"/>
      <w:r>
        <w:t>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"количество присвоенных квалификационных категорий судьям (спортивный судья второй категории, спортивный судья третьей категории, юный спортивный судья)", "количество участников спортивных соревнований и спортивных мероприятий", "количество победителей и призеров официальных всероссийских, международных соревнований", "количество проведенных методических семинаров, конференций для педагогических работников спортивной</w:t>
      </w:r>
      <w:proofErr w:type="gramEnd"/>
      <w:r>
        <w:t xml:space="preserve"> </w:t>
      </w:r>
      <w:proofErr w:type="gramStart"/>
      <w:r>
        <w:t>направленности", "количество разработанных и опубликованных методических сборников, информационно-аналитических материалов по физической культуре и спорту", "количество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 "количество спортивных судей, прошедших повышение квалификации", "количество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 значения определяются на основании ведомственной отчетности министерства спорта и</w:t>
      </w:r>
      <w:proofErr w:type="gramEnd"/>
      <w:r>
        <w:t xml:space="preserve"> молодежной политики Кировской области.</w:t>
      </w:r>
    </w:p>
    <w:p w:rsidR="003E0477" w:rsidRDefault="003E0477">
      <w:pPr>
        <w:pStyle w:val="ConsPlusNormal"/>
        <w:spacing w:before="220"/>
        <w:ind w:firstLine="540"/>
        <w:jc w:val="both"/>
      </w:pPr>
      <w:r>
        <w:t>Государственная программа реализуется в 2013 - 2021 годах. Ожидаемые количественные результаты реализации Государственной программы:</w:t>
      </w:r>
    </w:p>
    <w:p w:rsidR="003E0477" w:rsidRDefault="003E0477">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обеспеченность спортивными залами увеличится до 1,9 тыс. кв. метров на 10 тыс. человек;</w:t>
      </w:r>
    </w:p>
    <w:p w:rsidR="003E0477" w:rsidRDefault="003E0477">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обеспеченность плоскостными спортивными сооружениями составит 16,3 тыс. кв. метров на 10 тыс. человек;</w:t>
      </w:r>
    </w:p>
    <w:p w:rsidR="003E0477" w:rsidRDefault="003E0477">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обеспеченность плавательными бассейнами вырастет до 42,0 кв. метра зеркала воды на 10 тыс. человек;</w:t>
      </w:r>
    </w:p>
    <w:p w:rsidR="003E0477" w:rsidRDefault="003E0477">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доля населения, систематически занимающегося физической культурой и спортом, увеличится до 34%;</w:t>
      </w:r>
    </w:p>
    <w:p w:rsidR="003E0477" w:rsidRDefault="003E0477">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количество отремонтированных, реконструированных и построенных спортивных объектов за период реализации Государственной программы составит 43 единицы;</w:t>
      </w:r>
    </w:p>
    <w:p w:rsidR="003E0477" w:rsidRDefault="003E0477">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среднегодовое количество занимающихся (обучающихся) в спортивных школах возрастет до 15150 человек;</w:t>
      </w:r>
    </w:p>
    <w:p w:rsidR="003E0477" w:rsidRDefault="003E0477">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количество спортсменов, выполнивших нормативы мастера спорта, возрастет до 100 человек;</w:t>
      </w:r>
    </w:p>
    <w:p w:rsidR="003E0477" w:rsidRDefault="003E0477">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3E0477" w:rsidRDefault="003E0477">
      <w:pPr>
        <w:pStyle w:val="ConsPlusNormal"/>
        <w:jc w:val="both"/>
      </w:pPr>
      <w:r>
        <w:lastRenderedPageBreak/>
        <w:t xml:space="preserve">(в ред. </w:t>
      </w:r>
      <w:hyperlink r:id="rId62"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3E0477" w:rsidRDefault="003E0477">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 xml:space="preserve">уровень обеспеченности населения спортивными сооружениями </w:t>
      </w:r>
      <w:proofErr w:type="gramStart"/>
      <w:r>
        <w:t>исходя из единовременной пропускной способности объектов спорта вырастет</w:t>
      </w:r>
      <w:proofErr w:type="gramEnd"/>
      <w:r>
        <w:t xml:space="preserve"> до 50%;</w:t>
      </w:r>
    </w:p>
    <w:p w:rsidR="003E0477" w:rsidRDefault="003E0477">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 (в рамках проекта) достигнет 39,2%;</w:t>
      </w:r>
    </w:p>
    <w:p w:rsidR="003E0477" w:rsidRDefault="003E0477">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08.02.2019 N 56-П)</w:t>
      </w:r>
    </w:p>
    <w:p w:rsidR="003E0477" w:rsidRDefault="003E0477">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3E0477" w:rsidRDefault="003E0477">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3E0477" w:rsidRDefault="003E0477">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3E0477" w:rsidRDefault="003E0477">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proofErr w:type="gramStart"/>
      <w:r>
        <w:t>Благодаря реализации комплекса мероприятий Государственной программы происходит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широкие массы населения привлекаются к систематическим занятиям физической культурой и спортом и приобщаются к здоровому образу жизни, что оказывает положительное влияние на улучшение качества жизни граждан, проживающих на территории Кировской области.</w:t>
      </w:r>
      <w:proofErr w:type="gramEnd"/>
    </w:p>
    <w:p w:rsidR="003E0477" w:rsidRDefault="003E0477">
      <w:pPr>
        <w:pStyle w:val="ConsPlusNormal"/>
        <w:jc w:val="both"/>
      </w:pPr>
    </w:p>
    <w:p w:rsidR="003E0477" w:rsidRDefault="003E0477">
      <w:pPr>
        <w:pStyle w:val="ConsPlusTitle"/>
        <w:jc w:val="center"/>
        <w:outlineLvl w:val="1"/>
      </w:pPr>
      <w:r>
        <w:t>3. Обобщенная характеристика мероприятий</w:t>
      </w:r>
    </w:p>
    <w:p w:rsidR="003E0477" w:rsidRDefault="003E0477">
      <w:pPr>
        <w:pStyle w:val="ConsPlusTitle"/>
        <w:jc w:val="center"/>
      </w:pPr>
      <w:r>
        <w:t>Государственной программы</w:t>
      </w:r>
    </w:p>
    <w:p w:rsidR="003E0477" w:rsidRDefault="003E0477">
      <w:pPr>
        <w:pStyle w:val="ConsPlusNormal"/>
        <w:jc w:val="both"/>
      </w:pPr>
    </w:p>
    <w:p w:rsidR="003E0477" w:rsidRDefault="003E0477">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3E0477" w:rsidRDefault="003E0477">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69"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70" w:history="1">
        <w:r>
          <w:rPr>
            <w:color w:val="0000FF"/>
          </w:rPr>
          <w:t>Развитие</w:t>
        </w:r>
      </w:hyperlink>
      <w:r>
        <w:t xml:space="preserve"> массового спорта и подготовка спортивного резерва сборных команд Кировской области", "</w:t>
      </w:r>
      <w:hyperlink r:id="rId71"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3E0477" w:rsidRDefault="003E0477">
      <w:pPr>
        <w:pStyle w:val="ConsPlusNormal"/>
        <w:jc w:val="both"/>
      </w:pPr>
      <w:r>
        <w:t xml:space="preserve">(в ред. постановлений Правительства Кировской области от 10.07.2013 </w:t>
      </w:r>
      <w:hyperlink r:id="rId72" w:history="1">
        <w:r>
          <w:rPr>
            <w:color w:val="0000FF"/>
          </w:rPr>
          <w:t>N 216/410</w:t>
        </w:r>
      </w:hyperlink>
      <w:r>
        <w:t xml:space="preserve">, от 02.12.2013 </w:t>
      </w:r>
      <w:hyperlink r:id="rId73" w:history="1">
        <w:r>
          <w:rPr>
            <w:color w:val="0000FF"/>
          </w:rPr>
          <w:t>N 238/799</w:t>
        </w:r>
      </w:hyperlink>
      <w:r>
        <w:t xml:space="preserve">, от 26.12.2014 </w:t>
      </w:r>
      <w:hyperlink r:id="rId74" w:history="1">
        <w:r>
          <w:rPr>
            <w:color w:val="0000FF"/>
          </w:rPr>
          <w:t>N 18/241</w:t>
        </w:r>
      </w:hyperlink>
      <w:r>
        <w:t xml:space="preserve">, от 29.06.2015 </w:t>
      </w:r>
      <w:hyperlink r:id="rId75" w:history="1">
        <w:r>
          <w:rPr>
            <w:color w:val="0000FF"/>
          </w:rPr>
          <w:t>N 46/349</w:t>
        </w:r>
      </w:hyperlink>
      <w:r>
        <w:t xml:space="preserve">, </w:t>
      </w:r>
      <w:proofErr w:type="gramStart"/>
      <w:r>
        <w:t>от</w:t>
      </w:r>
      <w:proofErr w:type="gramEnd"/>
      <w:r>
        <w:t xml:space="preserve"> 21.09.2015 </w:t>
      </w:r>
      <w:hyperlink r:id="rId76" w:history="1">
        <w:r>
          <w:rPr>
            <w:color w:val="0000FF"/>
          </w:rPr>
          <w:t>N 61/616</w:t>
        </w:r>
      </w:hyperlink>
      <w:r>
        <w:t>)</w:t>
      </w:r>
    </w:p>
    <w:p w:rsidR="003E0477" w:rsidRDefault="003E0477">
      <w:pPr>
        <w:pStyle w:val="ConsPlusNormal"/>
        <w:spacing w:before="220"/>
        <w:ind w:firstLine="540"/>
        <w:jc w:val="both"/>
      </w:pPr>
      <w:r>
        <w:t xml:space="preserve">В рамках областной целевой </w:t>
      </w:r>
      <w:hyperlink r:id="rId77"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w:t>
      </w:r>
      <w:r>
        <w:lastRenderedPageBreak/>
        <w:t xml:space="preserve">спортивной инфраструктуры Кировской области". </w:t>
      </w:r>
      <w:hyperlink w:anchor="P4255"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3E0477" w:rsidRDefault="003E0477">
      <w:pPr>
        <w:pStyle w:val="ConsPlusNormal"/>
        <w:jc w:val="both"/>
      </w:pPr>
      <w:r>
        <w:t xml:space="preserve">(в ред. </w:t>
      </w:r>
      <w:hyperlink r:id="rId78" w:history="1">
        <w:r>
          <w:rPr>
            <w:color w:val="0000FF"/>
          </w:rPr>
          <w:t>постановления</w:t>
        </w:r>
      </w:hyperlink>
      <w:r>
        <w:t xml:space="preserve"> Правительства Кировской области от 29.06.2015 N 46/349)</w:t>
      </w:r>
    </w:p>
    <w:p w:rsidR="003E0477" w:rsidRDefault="003E0477">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3E0477" w:rsidRDefault="003E0477">
      <w:pPr>
        <w:pStyle w:val="ConsPlusNormal"/>
        <w:jc w:val="both"/>
      </w:pPr>
      <w:r>
        <w:t xml:space="preserve">(абзац введен </w:t>
      </w:r>
      <w:hyperlink r:id="rId79" w:history="1">
        <w:r>
          <w:rPr>
            <w:color w:val="0000FF"/>
          </w:rPr>
          <w:t>постановлением</w:t>
        </w:r>
      </w:hyperlink>
      <w:r>
        <w:t xml:space="preserve"> Правительства Кировской области от 26.10.2015 N 67/699)</w:t>
      </w:r>
    </w:p>
    <w:p w:rsidR="003E0477" w:rsidRDefault="003E0477">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3E0477" w:rsidRDefault="003E0477">
      <w:pPr>
        <w:pStyle w:val="ConsPlusNormal"/>
        <w:jc w:val="both"/>
      </w:pPr>
      <w:r>
        <w:t xml:space="preserve">(абзац введен </w:t>
      </w:r>
      <w:hyperlink r:id="rId80"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3E0477" w:rsidRDefault="003E0477">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3E0477" w:rsidRDefault="003E0477">
      <w:pPr>
        <w:pStyle w:val="ConsPlusNormal"/>
        <w:jc w:val="both"/>
      </w:pPr>
      <w:r>
        <w:t xml:space="preserve">(абзац введен </w:t>
      </w:r>
      <w:hyperlink r:id="rId82"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3E0477" w:rsidRDefault="003E0477">
      <w:pPr>
        <w:pStyle w:val="ConsPlusNormal"/>
        <w:jc w:val="both"/>
      </w:pPr>
      <w:r>
        <w:t xml:space="preserve">(абзац введен </w:t>
      </w:r>
      <w:hyperlink r:id="rId83"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3E0477" w:rsidRDefault="003E0477">
      <w:pPr>
        <w:pStyle w:val="ConsPlusNormal"/>
        <w:jc w:val="both"/>
      </w:pPr>
      <w:r>
        <w:t xml:space="preserve">(абзац введен </w:t>
      </w:r>
      <w:hyperlink r:id="rId84"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3E0477" w:rsidRDefault="003E0477">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21.09.2015 N 61/616)</w:t>
      </w:r>
    </w:p>
    <w:p w:rsidR="003E0477" w:rsidRDefault="003E0477">
      <w:pPr>
        <w:pStyle w:val="ConsPlusNormal"/>
        <w:jc w:val="both"/>
      </w:pPr>
    </w:p>
    <w:p w:rsidR="003E0477" w:rsidRDefault="003E0477">
      <w:pPr>
        <w:pStyle w:val="ConsPlusNormal"/>
        <w:jc w:val="center"/>
      </w:pPr>
      <w:proofErr w:type="spellStart"/>
      <w:r>
        <w:t>Sj</w:t>
      </w:r>
      <w:proofErr w:type="spellEnd"/>
      <w:r>
        <w:t xml:space="preserve"> = </w:t>
      </w:r>
      <w:proofErr w:type="spellStart"/>
      <w:r>
        <w:t>Vj</w:t>
      </w:r>
      <w:proofErr w:type="spellEnd"/>
      <w:r>
        <w:t xml:space="preserve"> </w:t>
      </w:r>
      <w:proofErr w:type="spellStart"/>
      <w:r>
        <w:t>x</w:t>
      </w:r>
      <w:proofErr w:type="spellEnd"/>
      <w:r>
        <w:t xml:space="preserve"> </w:t>
      </w:r>
      <w:proofErr w:type="spellStart"/>
      <w:r>
        <w:t>Lj</w:t>
      </w:r>
      <w:proofErr w:type="spellEnd"/>
      <w:r>
        <w:t>, где:</w:t>
      </w:r>
    </w:p>
    <w:p w:rsidR="003E0477" w:rsidRDefault="003E0477">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21.09.2015 N 61/616)</w:t>
      </w:r>
    </w:p>
    <w:p w:rsidR="003E0477" w:rsidRDefault="003E0477">
      <w:pPr>
        <w:pStyle w:val="ConsPlusNormal"/>
        <w:jc w:val="both"/>
      </w:pPr>
    </w:p>
    <w:p w:rsidR="003E0477" w:rsidRDefault="003E0477">
      <w:pPr>
        <w:pStyle w:val="ConsPlusNormal"/>
        <w:ind w:firstLine="540"/>
        <w:jc w:val="both"/>
      </w:pPr>
      <w:proofErr w:type="spellStart"/>
      <w:r>
        <w:t>Sj</w:t>
      </w:r>
      <w:proofErr w:type="spellEnd"/>
      <w:r>
        <w:t xml:space="preserve"> - объем субсидии </w:t>
      </w:r>
      <w:proofErr w:type="spellStart"/>
      <w:r>
        <w:t>j-му</w:t>
      </w:r>
      <w:proofErr w:type="spellEnd"/>
      <w:r>
        <w:t xml:space="preserve"> муниципальному району (городскому округу) (тыс. рублей);</w:t>
      </w:r>
    </w:p>
    <w:p w:rsidR="003E0477" w:rsidRDefault="003E0477">
      <w:pPr>
        <w:pStyle w:val="ConsPlusNormal"/>
        <w:jc w:val="both"/>
      </w:pPr>
      <w:r>
        <w:t xml:space="preserve">(абзац введен </w:t>
      </w:r>
      <w:hyperlink r:id="rId87"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proofErr w:type="spellStart"/>
      <w:r>
        <w:t>Vj</w:t>
      </w:r>
      <w:proofErr w:type="spellEnd"/>
      <w:r>
        <w:t xml:space="preserve">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3E0477" w:rsidRDefault="003E0477">
      <w:pPr>
        <w:pStyle w:val="ConsPlusNormal"/>
        <w:jc w:val="both"/>
      </w:pPr>
      <w:r>
        <w:t xml:space="preserve">(абзац введен </w:t>
      </w:r>
      <w:hyperlink r:id="rId88"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proofErr w:type="spellStart"/>
      <w:r>
        <w:t>Lj</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j-му</w:t>
      </w:r>
      <w:proofErr w:type="spellEnd"/>
      <w:r>
        <w:t xml:space="preserve"> муниципальному району (городскому округу) (доля единицы).</w:t>
      </w:r>
    </w:p>
    <w:p w:rsidR="003E0477" w:rsidRDefault="003E0477">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3E0477" w:rsidRDefault="003E0477">
      <w:pPr>
        <w:pStyle w:val="ConsPlusNormal"/>
        <w:jc w:val="both"/>
      </w:pPr>
      <w:r>
        <w:t xml:space="preserve">(абзац введен </w:t>
      </w:r>
      <w:hyperlink r:id="rId90" w:history="1">
        <w:r>
          <w:rPr>
            <w:color w:val="0000FF"/>
          </w:rPr>
          <w:t>постановлением</w:t>
        </w:r>
      </w:hyperlink>
      <w:r>
        <w:t xml:space="preserve"> Правительства Кировской области от 21.09.2015 N 61/616)</w:t>
      </w:r>
    </w:p>
    <w:p w:rsidR="003E0477" w:rsidRDefault="003E0477">
      <w:pPr>
        <w:pStyle w:val="ConsPlusNormal"/>
        <w:spacing w:before="220"/>
        <w:ind w:firstLine="540"/>
        <w:jc w:val="both"/>
      </w:pPr>
      <w:r>
        <w:lastRenderedPageBreak/>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3E0477" w:rsidRDefault="003E0477">
      <w:pPr>
        <w:pStyle w:val="ConsPlusNormal"/>
        <w:jc w:val="both"/>
      </w:pPr>
      <w:r>
        <w:t xml:space="preserve">(абзац введен </w:t>
      </w:r>
      <w:hyperlink r:id="rId91" w:history="1">
        <w:r>
          <w:rPr>
            <w:color w:val="0000FF"/>
          </w:rPr>
          <w:t>постановлением</w:t>
        </w:r>
      </w:hyperlink>
      <w:r>
        <w:t xml:space="preserve"> Правительства Кировской области от 31.07.2014 N 273/519; в ред. </w:t>
      </w:r>
      <w:hyperlink r:id="rId92" w:history="1">
        <w:r>
          <w:rPr>
            <w:color w:val="0000FF"/>
          </w:rPr>
          <w:t>постановления</w:t>
        </w:r>
      </w:hyperlink>
      <w:r>
        <w:t xml:space="preserve"> Правительства Кировской области от 25.07.2016 N 113/461)</w:t>
      </w:r>
    </w:p>
    <w:p w:rsidR="003E0477" w:rsidRDefault="003E0477">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3E0477" w:rsidRDefault="003E0477">
      <w:pPr>
        <w:pStyle w:val="ConsPlusNormal"/>
        <w:jc w:val="both"/>
      </w:pPr>
      <w:r>
        <w:t xml:space="preserve">(абзац введен </w:t>
      </w:r>
      <w:hyperlink r:id="rId93"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 xml:space="preserve">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w:t>
      </w:r>
    </w:p>
    <w:p w:rsidR="003E0477" w:rsidRDefault="003E0477">
      <w:pPr>
        <w:pStyle w:val="ConsPlusNormal"/>
        <w:jc w:val="both"/>
      </w:pPr>
      <w:r>
        <w:t xml:space="preserve">(абзац введен </w:t>
      </w:r>
      <w:hyperlink r:id="rId94"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на капитальный ремонт объектов спорта муниципальной собственности.</w:t>
      </w:r>
    </w:p>
    <w:p w:rsidR="003E0477" w:rsidRDefault="003E0477">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05.12.2014 N 14/156)</w:t>
      </w:r>
    </w:p>
    <w:p w:rsidR="003E0477" w:rsidRDefault="003E0477">
      <w:pPr>
        <w:pStyle w:val="ConsPlusNormal"/>
        <w:spacing w:before="220"/>
        <w:ind w:firstLine="540"/>
        <w:jc w:val="both"/>
      </w:pPr>
      <w:proofErr w:type="gramStart"/>
      <w:r>
        <w:t xml:space="preserve">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roofErr w:type="gramEnd"/>
    </w:p>
    <w:p w:rsidR="003E0477" w:rsidRDefault="003E0477">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05.12.2014 N 14/156)</w:t>
      </w:r>
    </w:p>
    <w:p w:rsidR="003E0477" w:rsidRDefault="003E047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3E0477" w:rsidRDefault="003E0477">
      <w:pPr>
        <w:pStyle w:val="ConsPlusNormal"/>
        <w:jc w:val="both"/>
      </w:pPr>
      <w:r>
        <w:t xml:space="preserve">(абзац введен </w:t>
      </w:r>
      <w:hyperlink r:id="rId97"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органами местного самоуправления;</w:t>
      </w:r>
    </w:p>
    <w:p w:rsidR="003E0477" w:rsidRDefault="003E0477">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99" w:history="1">
        <w:r>
          <w:rPr>
            <w:color w:val="0000FF"/>
          </w:rPr>
          <w:t>N 61/616</w:t>
        </w:r>
      </w:hyperlink>
      <w:r>
        <w:t xml:space="preserve">, от 11.04.2018 </w:t>
      </w:r>
      <w:hyperlink r:id="rId100" w:history="1">
        <w:r>
          <w:rPr>
            <w:color w:val="0000FF"/>
          </w:rPr>
          <w:t>N 155-П</w:t>
        </w:r>
      </w:hyperlink>
      <w:r>
        <w:t>)</w:t>
      </w:r>
    </w:p>
    <w:p w:rsidR="003E0477" w:rsidRDefault="003E0477">
      <w:pPr>
        <w:pStyle w:val="ConsPlusNormal"/>
        <w:spacing w:before="220"/>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органами местного самоуправления.</w:t>
      </w:r>
    </w:p>
    <w:p w:rsidR="003E0477" w:rsidRDefault="003E0477">
      <w:pPr>
        <w:pStyle w:val="ConsPlusNormal"/>
        <w:jc w:val="both"/>
      </w:pPr>
      <w:r>
        <w:t xml:space="preserve">(абзац введен </w:t>
      </w:r>
      <w:hyperlink r:id="rId101"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102" w:history="1">
        <w:r>
          <w:rPr>
            <w:color w:val="0000FF"/>
          </w:rPr>
          <w:t>N 61/616</w:t>
        </w:r>
      </w:hyperlink>
      <w:r>
        <w:t xml:space="preserve">, от 11.04.2018 </w:t>
      </w:r>
      <w:hyperlink r:id="rId103" w:history="1">
        <w:r>
          <w:rPr>
            <w:color w:val="0000FF"/>
          </w:rPr>
          <w:t>N 155-П</w:t>
        </w:r>
      </w:hyperlink>
      <w:r>
        <w:t>)</w:t>
      </w:r>
    </w:p>
    <w:p w:rsidR="003E0477" w:rsidRDefault="003E0477">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3E0477" w:rsidRDefault="003E0477">
      <w:pPr>
        <w:pStyle w:val="ConsPlusNormal"/>
        <w:jc w:val="both"/>
      </w:pPr>
      <w:r>
        <w:t xml:space="preserve">(абзац введен </w:t>
      </w:r>
      <w:hyperlink r:id="rId104" w:history="1">
        <w:r>
          <w:rPr>
            <w:color w:val="0000FF"/>
          </w:rPr>
          <w:t>постановлением</w:t>
        </w:r>
      </w:hyperlink>
      <w:r>
        <w:t xml:space="preserve"> Правительства Кировской области от 31.07.2014 N 273/519)</w:t>
      </w:r>
    </w:p>
    <w:p w:rsidR="003E0477" w:rsidRDefault="003E0477">
      <w:pPr>
        <w:pStyle w:val="ConsPlusNormal"/>
        <w:jc w:val="both"/>
      </w:pPr>
    </w:p>
    <w:p w:rsidR="003E0477" w:rsidRDefault="003E0477">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3E0477" w:rsidRDefault="003E0477">
      <w:pPr>
        <w:pStyle w:val="ConsPlusNormal"/>
        <w:jc w:val="both"/>
      </w:pPr>
      <w:r>
        <w:t xml:space="preserve">(формула введена </w:t>
      </w:r>
      <w:hyperlink r:id="rId105" w:history="1">
        <w:r>
          <w:rPr>
            <w:color w:val="0000FF"/>
          </w:rPr>
          <w:t>постановлением</w:t>
        </w:r>
      </w:hyperlink>
      <w:r>
        <w:t xml:space="preserve"> Правительства Кировской области от 31.07.2014 N 273/519)</w:t>
      </w:r>
    </w:p>
    <w:p w:rsidR="003E0477" w:rsidRDefault="003E0477">
      <w:pPr>
        <w:pStyle w:val="ConsPlusNormal"/>
        <w:jc w:val="both"/>
      </w:pPr>
    </w:p>
    <w:p w:rsidR="003E0477" w:rsidRDefault="003E0477">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3E0477" w:rsidRDefault="003E0477">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3E0477" w:rsidRDefault="003E0477">
      <w:pPr>
        <w:pStyle w:val="ConsPlusNormal"/>
        <w:jc w:val="both"/>
      </w:pPr>
      <w:r>
        <w:t xml:space="preserve">(абзац введен </w:t>
      </w:r>
      <w:hyperlink r:id="rId107"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proofErr w:type="spellStart"/>
      <w:r>
        <w:lastRenderedPageBreak/>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(доля единицы).</w:t>
      </w:r>
    </w:p>
    <w:p w:rsidR="003E0477" w:rsidRDefault="003E0477">
      <w:pPr>
        <w:pStyle w:val="ConsPlusNormal"/>
        <w:jc w:val="both"/>
      </w:pPr>
      <w:r>
        <w:t xml:space="preserve">(абзац введен </w:t>
      </w:r>
      <w:hyperlink r:id="rId108" w:history="1">
        <w:r>
          <w:rPr>
            <w:color w:val="0000FF"/>
          </w:rPr>
          <w:t>постановлением</w:t>
        </w:r>
      </w:hyperlink>
      <w:r>
        <w:t xml:space="preserve"> Правительства Кировской области от 31.07.2014 N 273/519; в ред. </w:t>
      </w:r>
      <w:hyperlink r:id="rId109"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3E0477" w:rsidRDefault="003E0477">
      <w:pPr>
        <w:pStyle w:val="ConsPlusNormal"/>
        <w:jc w:val="both"/>
      </w:pPr>
      <w:r>
        <w:t xml:space="preserve">(абзац введен </w:t>
      </w:r>
      <w:hyperlink r:id="rId110"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 xml:space="preserve">Расчет субсидии бюджету муниципального образования "Город </w:t>
      </w:r>
      <w:proofErr w:type="spellStart"/>
      <w:r>
        <w:t>Кирово-Чепецк</w:t>
      </w:r>
      <w:proofErr w:type="spellEnd"/>
      <w:r>
        <w:t>"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3E0477" w:rsidRDefault="003E0477">
      <w:pPr>
        <w:pStyle w:val="ConsPlusNormal"/>
        <w:jc w:val="both"/>
      </w:pPr>
      <w:r>
        <w:t xml:space="preserve">(абзац введен </w:t>
      </w:r>
      <w:hyperlink r:id="rId111" w:history="1">
        <w:r>
          <w:rPr>
            <w:color w:val="0000FF"/>
          </w:rPr>
          <w:t>постановлением</w:t>
        </w:r>
      </w:hyperlink>
      <w:r>
        <w:t xml:space="preserve"> Правительства Кировской области от 31.07.2014 N 273/519)</w:t>
      </w:r>
    </w:p>
    <w:p w:rsidR="003E0477" w:rsidRDefault="003E0477">
      <w:pPr>
        <w:pStyle w:val="ConsPlusNormal"/>
        <w:jc w:val="both"/>
      </w:pPr>
    </w:p>
    <w:p w:rsidR="003E0477" w:rsidRDefault="003E0477">
      <w:pPr>
        <w:pStyle w:val="ConsPlusNormal"/>
        <w:jc w:val="center"/>
      </w:pPr>
      <w:r>
        <w:t xml:space="preserve">S = V </w:t>
      </w:r>
      <w:proofErr w:type="spellStart"/>
      <w:r>
        <w:t>x</w:t>
      </w:r>
      <w:proofErr w:type="spellEnd"/>
      <w:r>
        <w:t xml:space="preserve"> L, где:</w:t>
      </w:r>
    </w:p>
    <w:p w:rsidR="003E0477" w:rsidRDefault="003E0477">
      <w:pPr>
        <w:pStyle w:val="ConsPlusNormal"/>
        <w:jc w:val="both"/>
      </w:pPr>
      <w:r>
        <w:t xml:space="preserve">(формула введена </w:t>
      </w:r>
      <w:hyperlink r:id="rId112" w:history="1">
        <w:r>
          <w:rPr>
            <w:color w:val="0000FF"/>
          </w:rPr>
          <w:t>постановлением</w:t>
        </w:r>
      </w:hyperlink>
      <w:r>
        <w:t xml:space="preserve"> Правительства Кировской области от 31.07.2014 N 273/519)</w:t>
      </w:r>
    </w:p>
    <w:p w:rsidR="003E0477" w:rsidRDefault="003E0477">
      <w:pPr>
        <w:pStyle w:val="ConsPlusNormal"/>
        <w:jc w:val="both"/>
      </w:pPr>
    </w:p>
    <w:p w:rsidR="003E0477" w:rsidRDefault="003E0477">
      <w:pPr>
        <w:pStyle w:val="ConsPlusNormal"/>
        <w:ind w:firstLine="540"/>
        <w:jc w:val="both"/>
      </w:pPr>
      <w:r>
        <w:t xml:space="preserve">S - объем субсидии муниципальному образованию "Город </w:t>
      </w:r>
      <w:proofErr w:type="spellStart"/>
      <w:r>
        <w:t>Кирово-Чепецк</w:t>
      </w:r>
      <w:proofErr w:type="spellEnd"/>
      <w:r>
        <w:t>" (тыс. рублей);</w:t>
      </w:r>
    </w:p>
    <w:p w:rsidR="003E0477" w:rsidRDefault="003E0477">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3E0477" w:rsidRDefault="003E0477">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 xml:space="preserve">L - уровень </w:t>
      </w:r>
      <w:proofErr w:type="spellStart"/>
      <w:r>
        <w:t>софинансирования</w:t>
      </w:r>
      <w:proofErr w:type="spellEnd"/>
      <w:r>
        <w:t xml:space="preserve"> из областного бюджета, определенный соглашением о предоставлении субсидий (доля единицы).</w:t>
      </w:r>
    </w:p>
    <w:p w:rsidR="003E0477" w:rsidRDefault="003E0477">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31.07.2014 N 273/519; в ред. </w:t>
      </w:r>
      <w:hyperlink r:id="rId116"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муниципального образования "Город </w:t>
      </w:r>
      <w:proofErr w:type="spellStart"/>
      <w:r>
        <w:t>Кирово-Чепецк</w:t>
      </w:r>
      <w:proofErr w:type="spellEnd"/>
      <w:r>
        <w:t>" расходов, направляемых на реконструкцию первой очереди стрельбища для биатлона под лыжно-биатлонный комплекс "Перекоп", не может быть ниже 1,5%.</w:t>
      </w:r>
    </w:p>
    <w:p w:rsidR="003E0477" w:rsidRDefault="003E0477">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31.07.2014 N 273/519)</w:t>
      </w:r>
    </w:p>
    <w:p w:rsidR="003E0477" w:rsidRDefault="003E0477">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3E0477" w:rsidRDefault="003E0477">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05.12.2014 N 14/156)</w:t>
      </w:r>
    </w:p>
    <w:p w:rsidR="003E0477" w:rsidRDefault="003E0477">
      <w:pPr>
        <w:pStyle w:val="ConsPlusNormal"/>
        <w:jc w:val="both"/>
      </w:pPr>
    </w:p>
    <w:p w:rsidR="003E0477" w:rsidRDefault="003E0477">
      <w:pPr>
        <w:pStyle w:val="ConsPlusNormal"/>
        <w:jc w:val="center"/>
      </w:pPr>
      <w:proofErr w:type="spellStart"/>
      <w:r>
        <w:t>Sg</w:t>
      </w:r>
      <w:proofErr w:type="spellEnd"/>
      <w:r>
        <w:t xml:space="preserve"> = </w:t>
      </w:r>
      <w:proofErr w:type="spellStart"/>
      <w:r>
        <w:t>Vg</w:t>
      </w:r>
      <w:proofErr w:type="spellEnd"/>
      <w:r>
        <w:t xml:space="preserve"> </w:t>
      </w:r>
      <w:proofErr w:type="spellStart"/>
      <w:r>
        <w:t>x</w:t>
      </w:r>
      <w:proofErr w:type="spellEnd"/>
      <w:r>
        <w:t xml:space="preserve"> </w:t>
      </w:r>
      <w:proofErr w:type="spellStart"/>
      <w:r>
        <w:t>Lg</w:t>
      </w:r>
      <w:proofErr w:type="spellEnd"/>
      <w:r>
        <w:t>, где:</w:t>
      </w:r>
    </w:p>
    <w:p w:rsidR="003E0477" w:rsidRDefault="003E0477">
      <w:pPr>
        <w:pStyle w:val="ConsPlusNormal"/>
        <w:jc w:val="both"/>
      </w:pPr>
      <w:r>
        <w:t xml:space="preserve">(в ред. постановлений Правительства Кировской области от 05.12.2014 </w:t>
      </w:r>
      <w:hyperlink r:id="rId119" w:history="1">
        <w:r>
          <w:rPr>
            <w:color w:val="0000FF"/>
          </w:rPr>
          <w:t>N 14/156</w:t>
        </w:r>
      </w:hyperlink>
      <w:r>
        <w:t xml:space="preserve">, от 21.09.2015 </w:t>
      </w:r>
      <w:hyperlink r:id="rId120" w:history="1">
        <w:r>
          <w:rPr>
            <w:color w:val="0000FF"/>
          </w:rPr>
          <w:t>N 61/616</w:t>
        </w:r>
      </w:hyperlink>
      <w:r>
        <w:t>)</w:t>
      </w:r>
    </w:p>
    <w:p w:rsidR="003E0477" w:rsidRDefault="003E0477">
      <w:pPr>
        <w:pStyle w:val="ConsPlusNormal"/>
        <w:jc w:val="both"/>
      </w:pPr>
    </w:p>
    <w:p w:rsidR="003E0477" w:rsidRDefault="003E0477">
      <w:pPr>
        <w:pStyle w:val="ConsPlusNormal"/>
        <w:ind w:firstLine="540"/>
        <w:jc w:val="both"/>
      </w:pPr>
      <w:proofErr w:type="spellStart"/>
      <w:r>
        <w:t>Sg</w:t>
      </w:r>
      <w:proofErr w:type="spellEnd"/>
      <w:r>
        <w:t xml:space="preserve"> - объем субсидии </w:t>
      </w:r>
      <w:proofErr w:type="spellStart"/>
      <w:r>
        <w:t>g-му</w:t>
      </w:r>
      <w:proofErr w:type="spellEnd"/>
      <w:r>
        <w:t xml:space="preserve"> муниципальному району (городскому округу) (тыс. рублей);</w:t>
      </w:r>
    </w:p>
    <w:p w:rsidR="003E0477" w:rsidRDefault="003E0477">
      <w:pPr>
        <w:pStyle w:val="ConsPlusNormal"/>
        <w:jc w:val="both"/>
      </w:pPr>
      <w:r>
        <w:t xml:space="preserve">(в ред. постановлений Правительства Кировской области от 05.12.2014 </w:t>
      </w:r>
      <w:hyperlink r:id="rId121" w:history="1">
        <w:r>
          <w:rPr>
            <w:color w:val="0000FF"/>
          </w:rPr>
          <w:t>N 14/156</w:t>
        </w:r>
      </w:hyperlink>
      <w:r>
        <w:t xml:space="preserve">, от 21.09.2015 </w:t>
      </w:r>
      <w:hyperlink r:id="rId122" w:history="1">
        <w:r>
          <w:rPr>
            <w:color w:val="0000FF"/>
          </w:rPr>
          <w:t>N 61/616</w:t>
        </w:r>
      </w:hyperlink>
      <w:r>
        <w:t>)</w:t>
      </w:r>
    </w:p>
    <w:p w:rsidR="003E0477" w:rsidRDefault="003E0477">
      <w:pPr>
        <w:pStyle w:val="ConsPlusNormal"/>
        <w:spacing w:before="220"/>
        <w:ind w:firstLine="540"/>
        <w:jc w:val="both"/>
      </w:pPr>
      <w:proofErr w:type="spellStart"/>
      <w:r>
        <w:t>Vg</w:t>
      </w:r>
      <w:proofErr w:type="spellEnd"/>
      <w:r>
        <w:t xml:space="preserve"> - стоимость работ по капитальному ремонту объектов спорта муниципальной собственности в g-м муниципальном районе (городском округе) (тыс. рублей);</w:t>
      </w:r>
    </w:p>
    <w:p w:rsidR="003E0477" w:rsidRDefault="003E0477">
      <w:pPr>
        <w:pStyle w:val="ConsPlusNormal"/>
        <w:jc w:val="both"/>
      </w:pPr>
      <w:r>
        <w:t xml:space="preserve">(в ред. постановлений Правительства Кировской области от 05.12.2014 </w:t>
      </w:r>
      <w:hyperlink r:id="rId123" w:history="1">
        <w:r>
          <w:rPr>
            <w:color w:val="0000FF"/>
          </w:rPr>
          <w:t>N 14/156</w:t>
        </w:r>
      </w:hyperlink>
      <w:r>
        <w:t xml:space="preserve">, от 21.09.2015 </w:t>
      </w:r>
      <w:hyperlink r:id="rId124" w:history="1">
        <w:r>
          <w:rPr>
            <w:color w:val="0000FF"/>
          </w:rPr>
          <w:t>N 61/616</w:t>
        </w:r>
      </w:hyperlink>
      <w:r>
        <w:t>)</w:t>
      </w:r>
    </w:p>
    <w:p w:rsidR="003E0477" w:rsidRDefault="003E0477">
      <w:pPr>
        <w:pStyle w:val="ConsPlusNormal"/>
        <w:spacing w:before="220"/>
        <w:ind w:firstLine="540"/>
        <w:jc w:val="both"/>
      </w:pPr>
      <w:proofErr w:type="spellStart"/>
      <w:r>
        <w:t>Lg</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g-му</w:t>
      </w:r>
      <w:proofErr w:type="spellEnd"/>
      <w:r>
        <w:t xml:space="preserve"> муниципальному району (городскому округу) (доля единицы).</w:t>
      </w:r>
    </w:p>
    <w:p w:rsidR="003E0477" w:rsidRDefault="003E0477">
      <w:pPr>
        <w:pStyle w:val="ConsPlusNormal"/>
        <w:jc w:val="both"/>
      </w:pPr>
      <w:r>
        <w:lastRenderedPageBreak/>
        <w:t xml:space="preserve">(в ред. постановлений Правительства Кировской области от 05.12.2014 </w:t>
      </w:r>
      <w:hyperlink r:id="rId125" w:history="1">
        <w:r>
          <w:rPr>
            <w:color w:val="0000FF"/>
          </w:rPr>
          <w:t>N 14/156</w:t>
        </w:r>
      </w:hyperlink>
      <w:r>
        <w:t xml:space="preserve">, от 21.09.2015 </w:t>
      </w:r>
      <w:hyperlink r:id="rId126" w:history="1">
        <w:r>
          <w:rPr>
            <w:color w:val="0000FF"/>
          </w:rPr>
          <w:t>N 61/616</w:t>
        </w:r>
      </w:hyperlink>
      <w:r>
        <w:t>)</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3E0477" w:rsidRDefault="003E0477">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05.12.2014 N 14/156)</w:t>
      </w:r>
    </w:p>
    <w:p w:rsidR="003E0477" w:rsidRDefault="003E0477">
      <w:pPr>
        <w:pStyle w:val="ConsPlusNormal"/>
        <w:spacing w:before="220"/>
        <w:ind w:firstLine="540"/>
        <w:jc w:val="both"/>
      </w:pPr>
      <w:r>
        <w:t xml:space="preserve">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 а также на проведение ремонтно-восстановительных работ на стадионе и в других зданиях и сооружениях акционерного общества "Спортивный комбинат "Электрон" в </w:t>
      </w:r>
      <w:proofErr w:type="gramStart"/>
      <w:r>
        <w:t>г</w:t>
      </w:r>
      <w:proofErr w:type="gramEnd"/>
      <w:r>
        <w:t>. Вятские Поляны, в том числе с целью исполнения предписаний надзорных органов.</w:t>
      </w:r>
    </w:p>
    <w:p w:rsidR="003E0477" w:rsidRDefault="003E0477">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3E0477" w:rsidRDefault="003E0477">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21.12.2018 N 591-П)</w:t>
      </w:r>
    </w:p>
    <w:p w:rsidR="003E0477" w:rsidRDefault="003E0477">
      <w:pPr>
        <w:pStyle w:val="ConsPlusNormal"/>
        <w:jc w:val="both"/>
      </w:pPr>
    </w:p>
    <w:p w:rsidR="003E0477" w:rsidRDefault="003E0477">
      <w:pPr>
        <w:pStyle w:val="ConsPlusNormal"/>
        <w:jc w:val="center"/>
      </w:pPr>
      <w:proofErr w:type="spellStart"/>
      <w:r>
        <w:t>Sn</w:t>
      </w:r>
      <w:proofErr w:type="spellEnd"/>
      <w:r>
        <w:t xml:space="preserve"> = </w:t>
      </w:r>
      <w:proofErr w:type="spellStart"/>
      <w:r>
        <w:t>Vn</w:t>
      </w:r>
      <w:proofErr w:type="spellEnd"/>
      <w:r>
        <w:t xml:space="preserve"> </w:t>
      </w:r>
      <w:proofErr w:type="spellStart"/>
      <w:r>
        <w:t>x</w:t>
      </w:r>
      <w:proofErr w:type="spellEnd"/>
      <w:r>
        <w:t xml:space="preserve"> </w:t>
      </w:r>
      <w:proofErr w:type="spellStart"/>
      <w:r>
        <w:t>Ln</w:t>
      </w:r>
      <w:proofErr w:type="spellEnd"/>
      <w:r>
        <w:t>, где:</w:t>
      </w:r>
    </w:p>
    <w:p w:rsidR="003E0477" w:rsidRDefault="003E0477">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21.12.2018 N 591-П)</w:t>
      </w:r>
    </w:p>
    <w:p w:rsidR="003E0477" w:rsidRDefault="003E0477">
      <w:pPr>
        <w:pStyle w:val="ConsPlusNormal"/>
        <w:jc w:val="both"/>
      </w:pPr>
    </w:p>
    <w:p w:rsidR="003E0477" w:rsidRDefault="003E0477">
      <w:pPr>
        <w:pStyle w:val="ConsPlusNormal"/>
        <w:ind w:firstLine="540"/>
        <w:jc w:val="both"/>
      </w:pPr>
      <w:proofErr w:type="spellStart"/>
      <w:r>
        <w:t>Sn</w:t>
      </w:r>
      <w:proofErr w:type="spellEnd"/>
      <w:r>
        <w:t xml:space="preserve"> - объем субсидии </w:t>
      </w:r>
      <w:proofErr w:type="spellStart"/>
      <w:r>
        <w:t>n-му</w:t>
      </w:r>
      <w:proofErr w:type="spellEnd"/>
      <w:r>
        <w:t xml:space="preserve"> муниципальному району (городскому округу) (тыс. рублей);</w:t>
      </w:r>
    </w:p>
    <w:p w:rsidR="003E0477" w:rsidRDefault="003E0477">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proofErr w:type="spellStart"/>
      <w:proofErr w:type="gramStart"/>
      <w:r>
        <w:t>Vn</w:t>
      </w:r>
      <w:proofErr w:type="spellEnd"/>
      <w:r>
        <w:t xml:space="preserve">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а также проведения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(тыс. рублей);</w:t>
      </w:r>
      <w:proofErr w:type="gramEnd"/>
    </w:p>
    <w:p w:rsidR="003E0477" w:rsidRDefault="003E0477">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proofErr w:type="spellStart"/>
      <w:r>
        <w:t>Ln</w:t>
      </w:r>
      <w:proofErr w:type="spellEnd"/>
      <w:r>
        <w:t xml:space="preserve"> - уровень </w:t>
      </w:r>
      <w:proofErr w:type="spellStart"/>
      <w:r>
        <w:t>софинансирования</w:t>
      </w:r>
      <w:proofErr w:type="spellEnd"/>
      <w:r>
        <w:t xml:space="preserve"> субсидии из областного бюджета, определенный соглашением о предоставлении субсидии, заключенным между министерством спорта и молодежной политики Кировской области и n-м муниципальным районом (городским округом) (процентов).</w:t>
      </w:r>
    </w:p>
    <w:p w:rsidR="003E0477" w:rsidRDefault="003E0477">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proofErr w:type="gramStart"/>
      <w:r>
        <w:t xml:space="preserve">Уровень </w:t>
      </w:r>
      <w:proofErr w:type="spellStart"/>
      <w:r>
        <w:t>софинансирования</w:t>
      </w:r>
      <w:proofErr w:type="spellEnd"/>
      <w:r>
        <w:t xml:space="preserve">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 на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 не ниже 5,0%.</w:t>
      </w:r>
      <w:proofErr w:type="gramEnd"/>
    </w:p>
    <w:p w:rsidR="003E0477" w:rsidRDefault="003E0477">
      <w:pPr>
        <w:pStyle w:val="ConsPlusNormal"/>
        <w:jc w:val="both"/>
      </w:pPr>
      <w:r>
        <w:t xml:space="preserve">(в ред. </w:t>
      </w:r>
      <w:hyperlink r:id="rId134" w:history="1">
        <w:r>
          <w:rPr>
            <w:color w:val="0000FF"/>
          </w:rPr>
          <w:t>постановления</w:t>
        </w:r>
      </w:hyperlink>
      <w:r>
        <w:t xml:space="preserve"> Правительства Кировской области от 08.02.2019 N 56-П)</w:t>
      </w:r>
    </w:p>
    <w:p w:rsidR="003E0477" w:rsidRDefault="003E0477">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следующих условиях:</w:t>
      </w:r>
    </w:p>
    <w:p w:rsidR="003E0477" w:rsidRDefault="003E0477">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r>
        <w:t xml:space="preserve">наличие муниципальной программы, содержащей мероприятия по развитию физической </w:t>
      </w:r>
      <w:r>
        <w:lastRenderedPageBreak/>
        <w:t>культуры и спорта, реализуемой за счет средств бюджета муниципального образования;</w:t>
      </w:r>
    </w:p>
    <w:p w:rsidR="003E0477" w:rsidRDefault="003E0477">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r>
        <w:t>заключение соглашения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3E0477" w:rsidRDefault="003E0477">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r>
        <w:t xml:space="preserve">выполнение доли </w:t>
      </w:r>
      <w:proofErr w:type="spellStart"/>
      <w:r>
        <w:t>софинансирования</w:t>
      </w:r>
      <w:proofErr w:type="spellEnd"/>
      <w:r>
        <w:t xml:space="preserve"> из бюджета муниципального образования, которая определяется соглашением о предоставлении субсидии, заключенным между министерством спорта и молодежной политики Кировской области и администрацией муниципального района (городского округа).</w:t>
      </w:r>
    </w:p>
    <w:p w:rsidR="003E0477" w:rsidRDefault="003E0477">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r>
        <w:t>Порядок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утверждается Правительством Кировской области в установленном порядке.</w:t>
      </w:r>
    </w:p>
    <w:p w:rsidR="003E0477" w:rsidRDefault="003E0477">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proofErr w:type="gramStart"/>
      <w:r>
        <w:t xml:space="preserve">Министерство спорта и молодежной политики Кировской области самостоятельно либо по поручению Губернатора Кировской области или Правительства Кировской области определяет объекты спорта, планируемые к проведению ремонта, строительству и (или) реконструкции, для включения в </w:t>
      </w:r>
      <w:hyperlink w:anchor="P4255" w:history="1">
        <w:r>
          <w:rPr>
            <w:color w:val="0000FF"/>
          </w:rPr>
          <w:t>перечень</w:t>
        </w:r>
      </w:hyperlink>
      <w:r>
        <w:t xml:space="preserve"> объектов спортивной инфраструктуры, планируемых к реализации в рамках отдельного мероприятия "Развитие спортивной инфраструктуры Кировской области" (приложение N 5 к Государственной программе), исходя из потребности в проведении указанных</w:t>
      </w:r>
      <w:proofErr w:type="gramEnd"/>
      <w:r>
        <w:t xml:space="preserve"> работ в соответствующем муниципальном образовании, заинтересованности органов местного самоуправления в их проведении, наличия в бюджете муниципального образования денежных средств на </w:t>
      </w:r>
      <w:proofErr w:type="spellStart"/>
      <w:r>
        <w:t>софинансирование</w:t>
      </w:r>
      <w:proofErr w:type="spellEnd"/>
      <w:r>
        <w:t xml:space="preserve"> расходных обязательств, а также на решение задач в сфере развития спортивной инфраструктуры и выполнение указов Президента Российской Федерации.</w:t>
      </w:r>
    </w:p>
    <w:p w:rsidR="003E0477" w:rsidRDefault="003E0477">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21.12.2018 N 591-П)</w:t>
      </w:r>
    </w:p>
    <w:p w:rsidR="003E0477" w:rsidRDefault="003E0477">
      <w:pPr>
        <w:pStyle w:val="ConsPlusNormal"/>
        <w:spacing w:before="220"/>
        <w:ind w:firstLine="540"/>
        <w:jc w:val="both"/>
      </w:pPr>
      <w:proofErr w:type="gramStart"/>
      <w:r>
        <w:t>В соответствии с Указом Президента Российской Федерации от 15.04.2013 N 358 "О передаче в собственность Кировской области находящихся в федеральной собственности акций открытого акционерного общества "Спортивный комбинат "Электрон" (далее - Указ Президента Российской Федерации от 15.04.2013 N 358) необходимо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w:t>
      </w:r>
      <w:proofErr w:type="gramEnd"/>
    </w:p>
    <w:p w:rsidR="003E0477" w:rsidRDefault="003E0477">
      <w:pPr>
        <w:pStyle w:val="ConsPlusNormal"/>
        <w:jc w:val="both"/>
      </w:pPr>
      <w:r>
        <w:t xml:space="preserve">(абзац введен </w:t>
      </w:r>
      <w:hyperlink r:id="rId141" w:history="1">
        <w:r>
          <w:rPr>
            <w:color w:val="0000FF"/>
          </w:rPr>
          <w:t>постановлением</w:t>
        </w:r>
      </w:hyperlink>
      <w:r>
        <w:t xml:space="preserve"> Правительства Кировской области от 21.12.2018 N 591-П)</w:t>
      </w:r>
    </w:p>
    <w:p w:rsidR="003E0477" w:rsidRDefault="003E0477">
      <w:pPr>
        <w:pStyle w:val="ConsPlusNormal"/>
        <w:spacing w:before="220"/>
        <w:ind w:firstLine="540"/>
        <w:jc w:val="both"/>
      </w:pPr>
      <w:r>
        <w:t>В целях выполнения Указа Президента Российской Федерации от 15.04.2013 N 358 с 2018 года из областного бюджета предусмотрено предоставление субсидии бюджету муниципального образования "Город Вятские Поляны" на реализацию Государственной программы Кировской области "Развитие физической культуры и спорта".</w:t>
      </w:r>
    </w:p>
    <w:p w:rsidR="003E0477" w:rsidRDefault="003E0477">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21.12.2018 N 591-П)</w:t>
      </w:r>
    </w:p>
    <w:p w:rsidR="003E0477" w:rsidRDefault="003E0477">
      <w:pPr>
        <w:pStyle w:val="ConsPlusNormal"/>
        <w:spacing w:before="220"/>
        <w:ind w:firstLine="540"/>
        <w:jc w:val="both"/>
      </w:pPr>
      <w:proofErr w:type="gramStart"/>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43"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w:t>
      </w:r>
      <w:proofErr w:type="gramEnd"/>
      <w:r>
        <w:t xml:space="preserve"> условия, предъявляемые Министерством спорта Российской Федерации.</w:t>
      </w:r>
    </w:p>
    <w:p w:rsidR="003E0477" w:rsidRDefault="003E0477">
      <w:pPr>
        <w:pStyle w:val="ConsPlusNormal"/>
        <w:jc w:val="both"/>
      </w:pPr>
      <w:r>
        <w:t xml:space="preserve">(абзац введен </w:t>
      </w:r>
      <w:hyperlink r:id="rId144" w:history="1">
        <w:r>
          <w:rPr>
            <w:color w:val="0000FF"/>
          </w:rPr>
          <w:t>постановлением</w:t>
        </w:r>
      </w:hyperlink>
      <w:r>
        <w:t xml:space="preserve"> Правительства Кировской области от 25.07.2016 N 113/461)</w:t>
      </w:r>
    </w:p>
    <w:p w:rsidR="003E0477" w:rsidRDefault="003E0477">
      <w:pPr>
        <w:pStyle w:val="ConsPlusNormal"/>
        <w:spacing w:before="220"/>
        <w:ind w:firstLine="540"/>
        <w:jc w:val="both"/>
      </w:pPr>
      <w:r>
        <w:t xml:space="preserve">Перечень объектов спорта, по которым планируется подготовка проектной документации </w:t>
      </w:r>
      <w:r>
        <w:lastRenderedPageBreak/>
        <w:t>или проведение работ по строительству, в т.ч. по строительству физкультурно-оздоровительных комплексов открытого типа и многофункциональных спортивных площадок, определяется при формировании областного бюджета на соответствующий финансовый год.</w:t>
      </w:r>
    </w:p>
    <w:p w:rsidR="003E0477" w:rsidRDefault="003E0477">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08.08.2018 N 392-П)</w:t>
      </w:r>
    </w:p>
    <w:p w:rsidR="003E0477" w:rsidRDefault="003E0477">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3E0477" w:rsidRDefault="003E0477">
      <w:pPr>
        <w:pStyle w:val="ConsPlusNormal"/>
        <w:jc w:val="both"/>
      </w:pPr>
      <w:r>
        <w:t xml:space="preserve">(абзац введен </w:t>
      </w:r>
      <w:hyperlink r:id="rId146" w:history="1">
        <w:r>
          <w:rPr>
            <w:color w:val="0000FF"/>
          </w:rPr>
          <w:t>постановлением</w:t>
        </w:r>
      </w:hyperlink>
      <w:r>
        <w:t xml:space="preserve"> Правительства Кировской области от 26.10.2015 N 67/699)</w:t>
      </w:r>
    </w:p>
    <w:p w:rsidR="003E0477" w:rsidRDefault="003E0477">
      <w:pPr>
        <w:pStyle w:val="ConsPlusNormal"/>
        <w:spacing w:before="220"/>
        <w:ind w:firstLine="540"/>
        <w:jc w:val="both"/>
      </w:pPr>
      <w:r>
        <w:t xml:space="preserve">В рамках отдельного мероприятия "Развитие спортивной инфраструктуры Кировской области" в период 2016 - 2021 годов предусматривается привлечение средств внебюджетных источников на установку уличных спортивных тренажеров, многофункциональных спортивных площадок, проведение капитального ремонта объектов спорта и оснащение их спортивным инвентарем и оборудованием. В указанный период планируется реализация проекта Губернатора Кировской области "Спортивная Вятка", направленного на привлечение средств внебюджетных </w:t>
      </w:r>
      <w:proofErr w:type="gramStart"/>
      <w:r>
        <w:t>источников</w:t>
      </w:r>
      <w:proofErr w:type="gramEnd"/>
      <w:r>
        <w:t xml:space="preserve"> на развитие спортивной инфраструктуры региона.</w:t>
      </w:r>
    </w:p>
    <w:p w:rsidR="003E0477" w:rsidRDefault="003E0477">
      <w:pPr>
        <w:pStyle w:val="ConsPlusNormal"/>
        <w:jc w:val="both"/>
      </w:pPr>
      <w:r>
        <w:t xml:space="preserve">(в ред. постановлений Правительства Кировской области от 11.04.2018 </w:t>
      </w:r>
      <w:hyperlink r:id="rId147" w:history="1">
        <w:r>
          <w:rPr>
            <w:color w:val="0000FF"/>
          </w:rPr>
          <w:t>N 155-П</w:t>
        </w:r>
      </w:hyperlink>
      <w:r>
        <w:t xml:space="preserve">, от 08.08.2018 </w:t>
      </w:r>
      <w:hyperlink r:id="rId148" w:history="1">
        <w:r>
          <w:rPr>
            <w:color w:val="0000FF"/>
          </w:rPr>
          <w:t>N 392-П</w:t>
        </w:r>
      </w:hyperlink>
      <w:r>
        <w:t>)</w:t>
      </w:r>
    </w:p>
    <w:p w:rsidR="003E0477" w:rsidRDefault="003E0477">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3E0477" w:rsidRDefault="003E0477">
      <w:pPr>
        <w:pStyle w:val="ConsPlusNormal"/>
        <w:jc w:val="both"/>
      </w:pPr>
      <w:r>
        <w:t xml:space="preserve">(абзац введен </w:t>
      </w:r>
      <w:hyperlink r:id="rId149" w:history="1">
        <w:r>
          <w:rPr>
            <w:color w:val="0000FF"/>
          </w:rPr>
          <w:t>постановлением</w:t>
        </w:r>
      </w:hyperlink>
      <w:r>
        <w:t xml:space="preserve"> Правительства Кировской области от 26.10.2015 N 67/699)</w:t>
      </w:r>
    </w:p>
    <w:p w:rsidR="003E0477" w:rsidRDefault="003E0477">
      <w:pPr>
        <w:pStyle w:val="ConsPlusNormal"/>
        <w:spacing w:before="220"/>
        <w:ind w:firstLine="540"/>
        <w:jc w:val="both"/>
      </w:pPr>
      <w:r>
        <w:t xml:space="preserve">Абзац исключен. - </w:t>
      </w:r>
      <w:hyperlink r:id="rId150" w:history="1">
        <w:r>
          <w:rPr>
            <w:color w:val="0000FF"/>
          </w:rPr>
          <w:t>Постановление</w:t>
        </w:r>
      </w:hyperlink>
      <w:r>
        <w:t xml:space="preserve"> Правительства Кировской области от 25.12.2015 N 76/892.</w:t>
      </w:r>
    </w:p>
    <w:p w:rsidR="003E0477" w:rsidRDefault="003E0477">
      <w:pPr>
        <w:pStyle w:val="ConsPlusNormal"/>
        <w:spacing w:before="220"/>
        <w:ind w:firstLine="540"/>
        <w:jc w:val="both"/>
      </w:pPr>
      <w:r>
        <w:t xml:space="preserve">В рамках ведомственной целевой </w:t>
      </w:r>
      <w:hyperlink r:id="rId151"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3E0477" w:rsidRDefault="003E0477">
      <w:pPr>
        <w:pStyle w:val="ConsPlusNormal"/>
        <w:jc w:val="both"/>
      </w:pPr>
      <w:r>
        <w:t xml:space="preserve">(в ред. постановлений Правительства Кировской области от 02.12.2013 </w:t>
      </w:r>
      <w:hyperlink r:id="rId152" w:history="1">
        <w:r>
          <w:rPr>
            <w:color w:val="0000FF"/>
          </w:rPr>
          <w:t>N 238/799</w:t>
        </w:r>
      </w:hyperlink>
      <w:r>
        <w:t xml:space="preserve">, от 29.06.2015 </w:t>
      </w:r>
      <w:hyperlink r:id="rId153" w:history="1">
        <w:r>
          <w:rPr>
            <w:color w:val="0000FF"/>
          </w:rPr>
          <w:t>N 46/349</w:t>
        </w:r>
      </w:hyperlink>
      <w:r>
        <w:t>)</w:t>
      </w:r>
    </w:p>
    <w:p w:rsidR="003E0477" w:rsidRDefault="003E0477">
      <w:pPr>
        <w:pStyle w:val="ConsPlusNormal"/>
        <w:spacing w:before="220"/>
        <w:ind w:firstLine="540"/>
        <w:jc w:val="both"/>
      </w:pPr>
      <w:r>
        <w:t xml:space="preserve">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w:t>
      </w:r>
      <w:proofErr w:type="gramStart"/>
      <w:r>
        <w:t>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w:t>
      </w:r>
      <w:proofErr w:type="gramEnd"/>
      <w:r>
        <w:t xml:space="preserve">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3E0477" w:rsidRDefault="003E0477">
      <w:pPr>
        <w:pStyle w:val="ConsPlusNormal"/>
        <w:jc w:val="both"/>
      </w:pPr>
      <w:r>
        <w:lastRenderedPageBreak/>
        <w:t xml:space="preserve">(абзац введен </w:t>
      </w:r>
      <w:hyperlink r:id="rId154" w:history="1">
        <w:r>
          <w:rPr>
            <w:color w:val="0000FF"/>
          </w:rPr>
          <w:t>постановлением</w:t>
        </w:r>
      </w:hyperlink>
      <w:r>
        <w:t xml:space="preserve"> Правительства Кировской области от 25.12.2015 N 76/892)</w:t>
      </w:r>
    </w:p>
    <w:p w:rsidR="003E0477" w:rsidRDefault="003E0477">
      <w:pPr>
        <w:pStyle w:val="ConsPlusNormal"/>
        <w:spacing w:before="220"/>
        <w:ind w:firstLine="540"/>
        <w:jc w:val="both"/>
      </w:pPr>
      <w:r>
        <w:t xml:space="preserve">Абзац исключен. - </w:t>
      </w:r>
      <w:hyperlink r:id="rId155" w:history="1">
        <w:r>
          <w:rPr>
            <w:color w:val="0000FF"/>
          </w:rPr>
          <w:t>Постановление</w:t>
        </w:r>
      </w:hyperlink>
      <w:r>
        <w:t xml:space="preserve"> Правительства Кировской области от 25.12.2015 N 76/892.</w:t>
      </w:r>
    </w:p>
    <w:p w:rsidR="003E0477" w:rsidRDefault="003E0477">
      <w:pPr>
        <w:pStyle w:val="ConsPlusNormal"/>
        <w:spacing w:before="220"/>
        <w:ind w:firstLine="540"/>
        <w:jc w:val="both"/>
      </w:pPr>
      <w:r>
        <w:t xml:space="preserve">В рамках ведомственной целевой </w:t>
      </w:r>
      <w:hyperlink r:id="rId156"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3E0477" w:rsidRDefault="003E0477">
      <w:pPr>
        <w:pStyle w:val="ConsPlusNormal"/>
        <w:jc w:val="both"/>
      </w:pPr>
      <w:r>
        <w:t xml:space="preserve">(в ред. постановлений Правительства Кировской области от 02.12.2013 </w:t>
      </w:r>
      <w:hyperlink r:id="rId157" w:history="1">
        <w:r>
          <w:rPr>
            <w:color w:val="0000FF"/>
          </w:rPr>
          <w:t>N 238/799</w:t>
        </w:r>
      </w:hyperlink>
      <w:r>
        <w:t xml:space="preserve">, от 25.12.2015 </w:t>
      </w:r>
      <w:hyperlink r:id="rId158" w:history="1">
        <w:r>
          <w:rPr>
            <w:color w:val="0000FF"/>
          </w:rPr>
          <w:t>N 76/892</w:t>
        </w:r>
      </w:hyperlink>
      <w:r>
        <w:t>)</w:t>
      </w:r>
    </w:p>
    <w:p w:rsidR="003E0477" w:rsidRDefault="003E0477">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и молодежной политики Кировской области.</w:t>
      </w:r>
    </w:p>
    <w:p w:rsidR="003E0477" w:rsidRDefault="003E0477">
      <w:pPr>
        <w:pStyle w:val="ConsPlusNormal"/>
        <w:jc w:val="both"/>
      </w:pPr>
      <w:r>
        <w:t xml:space="preserve">(в ред. постановлений Правительства Кировской области от 21.09.2015 </w:t>
      </w:r>
      <w:hyperlink r:id="rId159" w:history="1">
        <w:r>
          <w:rPr>
            <w:color w:val="0000FF"/>
          </w:rPr>
          <w:t>N 61/616</w:t>
        </w:r>
      </w:hyperlink>
      <w:r>
        <w:t xml:space="preserve">, от 11.04.2018 </w:t>
      </w:r>
      <w:hyperlink r:id="rId160" w:history="1">
        <w:r>
          <w:rPr>
            <w:color w:val="0000FF"/>
          </w:rPr>
          <w:t>N 155-П</w:t>
        </w:r>
      </w:hyperlink>
      <w:r>
        <w:t>)</w:t>
      </w:r>
    </w:p>
    <w:p w:rsidR="003E0477" w:rsidRDefault="003E0477">
      <w:pPr>
        <w:pStyle w:val="ConsPlusNormal"/>
        <w:spacing w:before="220"/>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3E0477" w:rsidRDefault="003E0477">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10.07.2013 N 216/410; в ред. </w:t>
      </w:r>
      <w:hyperlink r:id="rId162" w:history="1">
        <w:r>
          <w:rPr>
            <w:color w:val="0000FF"/>
          </w:rPr>
          <w:t>постановления</w:t>
        </w:r>
      </w:hyperlink>
      <w:r>
        <w:t xml:space="preserve"> Правительства Кировской области от 02.12.2013 N 238/799)</w:t>
      </w:r>
    </w:p>
    <w:p w:rsidR="003E0477" w:rsidRDefault="003E0477">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3E0477" w:rsidRDefault="003E0477">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02.12.2013 N 238/799)</w:t>
      </w:r>
    </w:p>
    <w:p w:rsidR="003E0477" w:rsidRDefault="003E0477">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3E0477" w:rsidRDefault="003E0477">
      <w:pPr>
        <w:pStyle w:val="ConsPlusNormal"/>
        <w:jc w:val="both"/>
      </w:pPr>
      <w:r>
        <w:t xml:space="preserve">(абзац введен </w:t>
      </w:r>
      <w:hyperlink r:id="rId164" w:history="1">
        <w:r>
          <w:rPr>
            <w:color w:val="0000FF"/>
          </w:rPr>
          <w:t>постановлением</w:t>
        </w:r>
      </w:hyperlink>
      <w:r>
        <w:t xml:space="preserve"> Правительства Кировской области от 02.12.2013 N 238/799)</w:t>
      </w:r>
    </w:p>
    <w:p w:rsidR="003E0477" w:rsidRDefault="003E0477">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w:t>
      </w:r>
      <w:r>
        <w:lastRenderedPageBreak/>
        <w:t xml:space="preserve">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предоставлялась в соответствии с </w:t>
      </w:r>
      <w:hyperlink r:id="rId165"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roofErr w:type="gramStart"/>
      <w:r>
        <w:t xml:space="preserve">С 2016 года данная субсидия предоставляется в соответствии с </w:t>
      </w:r>
      <w:hyperlink r:id="rId166" w:history="1">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являющимися приложением N 10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w:t>
      </w:r>
      <w:proofErr w:type="gramEnd"/>
      <w:r>
        <w:t xml:space="preserve"> государственной программы Российской Федерации "Развитие физической культуры и спорта". С 2019 года данное мероприятие осуществляется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3E0477" w:rsidRDefault="003E0477">
      <w:pPr>
        <w:pStyle w:val="ConsPlusNormal"/>
        <w:jc w:val="both"/>
      </w:pPr>
      <w:r>
        <w:t xml:space="preserve">(в ред. постановлений Правительства Кировской области от 08.02.2019 </w:t>
      </w:r>
      <w:hyperlink r:id="rId167" w:history="1">
        <w:r>
          <w:rPr>
            <w:color w:val="0000FF"/>
          </w:rPr>
          <w:t>N 56-П</w:t>
        </w:r>
      </w:hyperlink>
      <w:r>
        <w:t xml:space="preserve">, от 14.06.2019 </w:t>
      </w:r>
      <w:hyperlink r:id="rId168" w:history="1">
        <w:r>
          <w:rPr>
            <w:color w:val="0000FF"/>
          </w:rPr>
          <w:t>N 325-П</w:t>
        </w:r>
      </w:hyperlink>
      <w:r>
        <w:t>)</w:t>
      </w:r>
    </w:p>
    <w:p w:rsidR="003E0477" w:rsidRDefault="003E0477">
      <w:pPr>
        <w:pStyle w:val="ConsPlusNormal"/>
        <w:spacing w:before="220"/>
        <w:ind w:firstLine="540"/>
        <w:jc w:val="both"/>
      </w:pPr>
      <w:r>
        <w:t xml:space="preserve">Абзацы тридцать восьмой - сорок восьмой исключены. - </w:t>
      </w:r>
      <w:hyperlink r:id="rId169" w:history="1">
        <w:r>
          <w:rPr>
            <w:color w:val="0000FF"/>
          </w:rPr>
          <w:t>Постановление</w:t>
        </w:r>
      </w:hyperlink>
      <w:r>
        <w:t xml:space="preserve"> Правительства Кировской области от 21.09.2015 N 61/616.</w:t>
      </w:r>
    </w:p>
    <w:p w:rsidR="003E0477" w:rsidRDefault="003E0477">
      <w:pPr>
        <w:pStyle w:val="ConsPlusNonformat"/>
        <w:spacing w:before="200"/>
        <w:jc w:val="both"/>
      </w:pPr>
      <w:r>
        <w:t xml:space="preserve">    С  1  января  по  10  июля  2015  года  в рамках отдельного мероприятия</w:t>
      </w:r>
    </w:p>
    <w:p w:rsidR="003E0477" w:rsidRDefault="003E0477">
      <w:pPr>
        <w:pStyle w:val="ConsPlusNonformat"/>
        <w:jc w:val="both"/>
      </w:pPr>
      <w:r>
        <w:t xml:space="preserve">"Предоставление   субвенций  местным  бюджетам  из  областного  бюджета  </w:t>
      </w:r>
      <w:proofErr w:type="gramStart"/>
      <w:r>
        <w:t>на</w:t>
      </w:r>
      <w:proofErr w:type="gramEnd"/>
    </w:p>
    <w:p w:rsidR="003E0477" w:rsidRDefault="003E0477">
      <w:pPr>
        <w:pStyle w:val="ConsPlusNonformat"/>
        <w:jc w:val="both"/>
      </w:pPr>
      <w:r>
        <w:t>выполнение  отдельных  государственных  полномочий по присвоению спортивных</w:t>
      </w:r>
    </w:p>
    <w:p w:rsidR="003E0477" w:rsidRDefault="003E0477">
      <w:pPr>
        <w:pStyle w:val="ConsPlusNonformat"/>
        <w:jc w:val="both"/>
      </w:pPr>
      <w:r>
        <w:t>разрядов  и  квалификационных  категорий  спортивных  судей" осуществляется</w:t>
      </w:r>
    </w:p>
    <w:p w:rsidR="003E0477" w:rsidRDefault="003E0477">
      <w:pPr>
        <w:pStyle w:val="ConsPlusNonformat"/>
        <w:jc w:val="both"/>
      </w:pPr>
      <w:r>
        <w:t xml:space="preserve">предоставление   субвенций   местным  бюджетам  из  областного  бюджета  </w:t>
      </w:r>
      <w:proofErr w:type="gramStart"/>
      <w:r>
        <w:t>на</w:t>
      </w:r>
      <w:proofErr w:type="gramEnd"/>
    </w:p>
    <w:p w:rsidR="003E0477" w:rsidRDefault="003E0477">
      <w:pPr>
        <w:pStyle w:val="ConsPlusNonformat"/>
        <w:jc w:val="both"/>
      </w:pPr>
      <w:r>
        <w:t>выполнение  отдельных  государственных  полномочий по присвоению спортивных</w:t>
      </w:r>
    </w:p>
    <w:p w:rsidR="003E0477" w:rsidRDefault="003E0477">
      <w:pPr>
        <w:pStyle w:val="ConsPlusNonformat"/>
        <w:jc w:val="both"/>
      </w:pPr>
      <w:r>
        <w:t xml:space="preserve">разрядов и квалификационных  категорий  спортивных  судей в соответствии </w:t>
      </w:r>
      <w:proofErr w:type="gramStart"/>
      <w:r>
        <w:t>со</w:t>
      </w:r>
      <w:proofErr w:type="gramEnd"/>
    </w:p>
    <w:p w:rsidR="003E0477" w:rsidRDefault="003E0477">
      <w:pPr>
        <w:pStyle w:val="ConsPlusNonformat"/>
        <w:jc w:val="both"/>
      </w:pPr>
      <w:r>
        <w:t xml:space="preserve">         1</w:t>
      </w:r>
    </w:p>
    <w:p w:rsidR="003E0477" w:rsidRDefault="000864B7">
      <w:pPr>
        <w:pStyle w:val="ConsPlusNonformat"/>
        <w:jc w:val="both"/>
      </w:pPr>
      <w:hyperlink r:id="rId170" w:history="1">
        <w:r w:rsidR="003E0477">
          <w:rPr>
            <w:color w:val="0000FF"/>
          </w:rPr>
          <w:t>статьей 7</w:t>
        </w:r>
      </w:hyperlink>
      <w:r w:rsidR="003E0477">
        <w:t xml:space="preserve">  Закона  Кировской  области  от 30.07.2009 N 405-ЗО "</w:t>
      </w:r>
      <w:proofErr w:type="gramStart"/>
      <w:r w:rsidR="003E0477">
        <w:t>О</w:t>
      </w:r>
      <w:proofErr w:type="gramEnd"/>
      <w:r w:rsidR="003E0477">
        <w:t xml:space="preserve"> физической</w:t>
      </w:r>
    </w:p>
    <w:p w:rsidR="003E0477" w:rsidRDefault="003E0477">
      <w:pPr>
        <w:pStyle w:val="ConsPlusNonformat"/>
        <w:jc w:val="both"/>
      </w:pPr>
      <w:r>
        <w:t>культуре и спорте в Кировской области".</w:t>
      </w:r>
    </w:p>
    <w:p w:rsidR="003E0477" w:rsidRDefault="003E0477">
      <w:pPr>
        <w:pStyle w:val="ConsPlusNormal"/>
        <w:jc w:val="both"/>
      </w:pPr>
      <w:r>
        <w:t xml:space="preserve">(абзац введен </w:t>
      </w:r>
      <w:hyperlink r:id="rId171" w:history="1">
        <w:r>
          <w:rPr>
            <w:color w:val="0000FF"/>
          </w:rPr>
          <w:t>постановлением</w:t>
        </w:r>
      </w:hyperlink>
      <w:r>
        <w:t xml:space="preserve"> Правительства Кировской области от 26.12.2014 N 18/241; в ред. </w:t>
      </w:r>
      <w:hyperlink r:id="rId172"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proofErr w:type="gramStart"/>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73"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w:t>
      </w:r>
      <w:proofErr w:type="gramEnd"/>
      <w:r>
        <w:t xml:space="preserve">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w:t>
      </w:r>
      <w:proofErr w:type="gramStart"/>
      <w:r>
        <w:t>г</w:t>
      </w:r>
      <w:proofErr w:type="gramEnd"/>
      <w:r>
        <w:t>. Слободском, стадион "</w:t>
      </w:r>
      <w:proofErr w:type="spellStart"/>
      <w:r>
        <w:t>Иско</w:t>
      </w:r>
      <w:proofErr w:type="spellEnd"/>
      <w:r>
        <w:t>" и спортивные объекты КОГАОУ ДОД "</w:t>
      </w:r>
      <w:proofErr w:type="spellStart"/>
      <w:r>
        <w:t>ВятОСДЮСШОР</w:t>
      </w:r>
      <w:proofErr w:type="spellEnd"/>
      <w:r>
        <w:t>" в г. Кирове.</w:t>
      </w:r>
    </w:p>
    <w:p w:rsidR="003E0477" w:rsidRDefault="003E0477">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29.06.2015 N 46/349)</w:t>
      </w:r>
    </w:p>
    <w:p w:rsidR="003E0477" w:rsidRDefault="003E0477">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3E0477" w:rsidRDefault="003E0477">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29.06.2015 N 46/349)</w:t>
      </w:r>
    </w:p>
    <w:p w:rsidR="003E0477" w:rsidRDefault="003E0477">
      <w:pPr>
        <w:pStyle w:val="ConsPlusNormal"/>
        <w:spacing w:before="220"/>
        <w:ind w:firstLine="540"/>
        <w:jc w:val="both"/>
      </w:pPr>
      <w:proofErr w:type="gramStart"/>
      <w:r>
        <w:lastRenderedPageBreak/>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roofErr w:type="gramEnd"/>
    </w:p>
    <w:p w:rsidR="003E0477" w:rsidRDefault="003E0477">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29.06.2015 N 46/349; в ред. </w:t>
      </w:r>
      <w:hyperlink r:id="rId177"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Субсидия на оснащение мест тестирования предоставляется при условии:</w:t>
      </w:r>
    </w:p>
    <w:p w:rsidR="003E0477" w:rsidRDefault="003E0477">
      <w:pPr>
        <w:pStyle w:val="ConsPlusNormal"/>
        <w:jc w:val="both"/>
      </w:pPr>
      <w:r>
        <w:t xml:space="preserve">(абзац введен </w:t>
      </w:r>
      <w:hyperlink r:id="rId178" w:history="1">
        <w:r>
          <w:rPr>
            <w:color w:val="0000FF"/>
          </w:rPr>
          <w:t>постановлением</w:t>
        </w:r>
      </w:hyperlink>
      <w:r>
        <w:t xml:space="preserve"> Правительства Кировской области от 29.06.2015 N 46/349)</w:t>
      </w:r>
    </w:p>
    <w:p w:rsidR="003E0477" w:rsidRDefault="003E0477">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3E0477" w:rsidRDefault="003E0477">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29.06.2015 N 46/349)</w:t>
      </w:r>
    </w:p>
    <w:p w:rsidR="003E0477" w:rsidRDefault="003E0477">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3E0477" w:rsidRDefault="003E0477">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81" w:history="1">
        <w:r>
          <w:rPr>
            <w:color w:val="0000FF"/>
          </w:rPr>
          <w:t>N 61/616</w:t>
        </w:r>
      </w:hyperlink>
      <w:r>
        <w:t xml:space="preserve">, от 11.04.2018 </w:t>
      </w:r>
      <w:hyperlink r:id="rId182" w:history="1">
        <w:r>
          <w:rPr>
            <w:color w:val="0000FF"/>
          </w:rPr>
          <w:t>N 155-П</w:t>
        </w:r>
      </w:hyperlink>
      <w:r>
        <w:t>)</w:t>
      </w:r>
    </w:p>
    <w:p w:rsidR="003E0477" w:rsidRDefault="003E0477">
      <w:pPr>
        <w:pStyle w:val="ConsPlusNormal"/>
        <w:spacing w:before="220"/>
        <w:ind w:firstLine="540"/>
        <w:jc w:val="both"/>
      </w:pPr>
      <w:r>
        <w:t xml:space="preserve">обеспечения </w:t>
      </w:r>
      <w:proofErr w:type="spellStart"/>
      <w:r>
        <w:t>софинансирования</w:t>
      </w:r>
      <w:proofErr w:type="spellEnd"/>
      <w:r>
        <w:t xml:space="preserve">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3E0477" w:rsidRDefault="003E0477">
      <w:pPr>
        <w:pStyle w:val="ConsPlusNormal"/>
        <w:jc w:val="both"/>
      </w:pPr>
      <w:r>
        <w:t xml:space="preserve">(абзац введен </w:t>
      </w:r>
      <w:hyperlink r:id="rId183"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84" w:history="1">
        <w:r>
          <w:rPr>
            <w:color w:val="0000FF"/>
          </w:rPr>
          <w:t>N 61/616</w:t>
        </w:r>
      </w:hyperlink>
      <w:r>
        <w:t xml:space="preserve">, от 11.04.2018 </w:t>
      </w:r>
      <w:hyperlink r:id="rId185" w:history="1">
        <w:r>
          <w:rPr>
            <w:color w:val="0000FF"/>
          </w:rPr>
          <w:t>N 155-П</w:t>
        </w:r>
      </w:hyperlink>
      <w:r>
        <w:t>)</w:t>
      </w:r>
    </w:p>
    <w:p w:rsidR="003E0477" w:rsidRDefault="003E0477">
      <w:pPr>
        <w:pStyle w:val="ConsPlusNormal"/>
        <w:spacing w:before="220"/>
        <w:ind w:firstLine="540"/>
        <w:jc w:val="both"/>
      </w:pPr>
      <w:r>
        <w:t>Расчет субсидии на оснащение мест тестирования производится по формуле:</w:t>
      </w:r>
    </w:p>
    <w:p w:rsidR="003E0477" w:rsidRDefault="003E0477">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29.06.2015 N 46/349)</w:t>
      </w:r>
    </w:p>
    <w:p w:rsidR="003E0477" w:rsidRDefault="003E0477">
      <w:pPr>
        <w:pStyle w:val="ConsPlusNormal"/>
        <w:jc w:val="both"/>
      </w:pPr>
    </w:p>
    <w:p w:rsidR="003E0477" w:rsidRDefault="003E0477">
      <w:pPr>
        <w:pStyle w:val="ConsPlusNormal"/>
        <w:jc w:val="center"/>
      </w:pPr>
      <w:proofErr w:type="spellStart"/>
      <w:proofErr w:type="gramStart"/>
      <w:r>
        <w:t>S</w:t>
      </w:r>
      <w:proofErr w:type="gramEnd"/>
      <w:r>
        <w:t>т</w:t>
      </w:r>
      <w:proofErr w:type="spellEnd"/>
      <w:r>
        <w:t xml:space="preserve"> = </w:t>
      </w:r>
      <w:proofErr w:type="spellStart"/>
      <w:r>
        <w:t>Vт</w:t>
      </w:r>
      <w:proofErr w:type="spellEnd"/>
      <w:r>
        <w:t xml:space="preserve"> </w:t>
      </w:r>
      <w:proofErr w:type="spellStart"/>
      <w:r>
        <w:t>x</w:t>
      </w:r>
      <w:proofErr w:type="spellEnd"/>
      <w:r>
        <w:t xml:space="preserve"> </w:t>
      </w:r>
      <w:proofErr w:type="spellStart"/>
      <w:r>
        <w:t>Lт</w:t>
      </w:r>
      <w:proofErr w:type="spellEnd"/>
      <w:r>
        <w:t>, где:</w:t>
      </w:r>
    </w:p>
    <w:p w:rsidR="003E0477" w:rsidRDefault="003E0477">
      <w:pPr>
        <w:pStyle w:val="ConsPlusNormal"/>
        <w:jc w:val="both"/>
      </w:pPr>
      <w:r>
        <w:t xml:space="preserve">(в ред. </w:t>
      </w:r>
      <w:hyperlink r:id="rId187" w:history="1">
        <w:r>
          <w:rPr>
            <w:color w:val="0000FF"/>
          </w:rPr>
          <w:t>постановления</w:t>
        </w:r>
      </w:hyperlink>
      <w:r>
        <w:t xml:space="preserve"> Правительства Кировской области от 21.09.2015 N 61/616)</w:t>
      </w:r>
    </w:p>
    <w:p w:rsidR="003E0477" w:rsidRDefault="003E0477">
      <w:pPr>
        <w:pStyle w:val="ConsPlusNormal"/>
        <w:jc w:val="both"/>
      </w:pPr>
    </w:p>
    <w:p w:rsidR="003E0477" w:rsidRDefault="003E0477">
      <w:pPr>
        <w:pStyle w:val="ConsPlusNormal"/>
        <w:ind w:firstLine="540"/>
        <w:jc w:val="both"/>
      </w:pPr>
      <w:proofErr w:type="spellStart"/>
      <w:proofErr w:type="gramStart"/>
      <w:r>
        <w:t>S</w:t>
      </w:r>
      <w:proofErr w:type="gramEnd"/>
      <w:r>
        <w:t>т</w:t>
      </w:r>
      <w:proofErr w:type="spellEnd"/>
      <w:r>
        <w:t xml:space="preserve"> - объем субсидии на оснащение мест тестирования (тыс. рублей);</w:t>
      </w:r>
    </w:p>
    <w:p w:rsidR="003E0477" w:rsidRDefault="003E0477">
      <w:pPr>
        <w:pStyle w:val="ConsPlusNormal"/>
        <w:jc w:val="both"/>
      </w:pPr>
      <w:r>
        <w:t xml:space="preserve">(в ред. </w:t>
      </w:r>
      <w:hyperlink r:id="rId188"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proofErr w:type="spellStart"/>
      <w:r>
        <w:t>Vт</w:t>
      </w:r>
      <w:proofErr w:type="spellEnd"/>
      <w:r>
        <w:t xml:space="preserve"> - стоимость работ по оснащению места тестирования в г. </w:t>
      </w:r>
      <w:proofErr w:type="gramStart"/>
      <w:r>
        <w:t>Слободском</w:t>
      </w:r>
      <w:proofErr w:type="gramEnd"/>
      <w:r>
        <w:t xml:space="preserve"> (тыс. рублей);</w:t>
      </w:r>
    </w:p>
    <w:p w:rsidR="003E0477" w:rsidRDefault="003E0477">
      <w:pPr>
        <w:pStyle w:val="ConsPlusNormal"/>
        <w:jc w:val="both"/>
      </w:pPr>
      <w:r>
        <w:t xml:space="preserve">(в ред. </w:t>
      </w:r>
      <w:hyperlink r:id="rId189"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proofErr w:type="spellStart"/>
      <w:proofErr w:type="gramStart"/>
      <w:r>
        <w:t>L</w:t>
      </w:r>
      <w:proofErr w:type="gramEnd"/>
      <w:r>
        <w:t>т</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 (доля единицы).</w:t>
      </w:r>
    </w:p>
    <w:p w:rsidR="003E0477" w:rsidRDefault="003E0477">
      <w:pPr>
        <w:pStyle w:val="ConsPlusNormal"/>
        <w:jc w:val="both"/>
      </w:pPr>
      <w:r>
        <w:t xml:space="preserve">(в ред. постановлений Правительства Кировской области от 21.09.2015 </w:t>
      </w:r>
      <w:hyperlink r:id="rId190" w:history="1">
        <w:r>
          <w:rPr>
            <w:color w:val="0000FF"/>
          </w:rPr>
          <w:t>N 61/616</w:t>
        </w:r>
      </w:hyperlink>
      <w:r>
        <w:t xml:space="preserve">, от 11.04.2018 </w:t>
      </w:r>
      <w:hyperlink r:id="rId191" w:history="1">
        <w:r>
          <w:rPr>
            <w:color w:val="0000FF"/>
          </w:rPr>
          <w:t>N 155-П</w:t>
        </w:r>
      </w:hyperlink>
      <w:r>
        <w:t>)</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оснащение места тестирования, не может быть ниже 5%.</w:t>
      </w:r>
    </w:p>
    <w:p w:rsidR="003E0477" w:rsidRDefault="003E0477">
      <w:pPr>
        <w:pStyle w:val="ConsPlusNormal"/>
        <w:jc w:val="both"/>
      </w:pPr>
      <w:r>
        <w:t xml:space="preserve">(абзац введен </w:t>
      </w:r>
      <w:hyperlink r:id="rId192" w:history="1">
        <w:r>
          <w:rPr>
            <w:color w:val="0000FF"/>
          </w:rPr>
          <w:t>постановлением</w:t>
        </w:r>
      </w:hyperlink>
      <w:r>
        <w:t xml:space="preserve"> Правительства Кировской области от 29.06.2015 N 46/349)</w:t>
      </w:r>
    </w:p>
    <w:p w:rsidR="003E0477" w:rsidRDefault="003E0477">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3E0477" w:rsidRDefault="003E0477">
      <w:pPr>
        <w:pStyle w:val="ConsPlusNormal"/>
        <w:jc w:val="both"/>
      </w:pPr>
      <w:r>
        <w:t xml:space="preserve">(абзац введен </w:t>
      </w:r>
      <w:hyperlink r:id="rId193" w:history="1">
        <w:r>
          <w:rPr>
            <w:color w:val="0000FF"/>
          </w:rPr>
          <w:t>постановлением</w:t>
        </w:r>
      </w:hyperlink>
      <w:r>
        <w:t xml:space="preserve"> Правительства Кировской области от 29.06.2015 N 46/349)</w:t>
      </w:r>
    </w:p>
    <w:p w:rsidR="003E0477" w:rsidRDefault="003E0477">
      <w:pPr>
        <w:pStyle w:val="ConsPlusNormal"/>
        <w:spacing w:before="220"/>
        <w:ind w:firstLine="540"/>
        <w:jc w:val="both"/>
      </w:pPr>
      <w:r>
        <w:lastRenderedPageBreak/>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194"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3E0477" w:rsidRDefault="003E0477">
      <w:pPr>
        <w:pStyle w:val="ConsPlusNormal"/>
        <w:jc w:val="both"/>
      </w:pPr>
      <w:r>
        <w:t xml:space="preserve">(в ред. </w:t>
      </w:r>
      <w:hyperlink r:id="rId195" w:history="1">
        <w:r>
          <w:rPr>
            <w:color w:val="0000FF"/>
          </w:rPr>
          <w:t>постановления</w:t>
        </w:r>
      </w:hyperlink>
      <w:r>
        <w:t xml:space="preserve"> Правительства Кировской области от 25.07.2016 N 113/461)</w:t>
      </w:r>
    </w:p>
    <w:p w:rsidR="003E0477" w:rsidRDefault="003E0477">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планируется приобретение спортивного оборудования для оснащения спортивных школ олимпийского резерва и специализированных детско-юношеских спортивных школ олимпийского резерва.</w:t>
      </w:r>
    </w:p>
    <w:p w:rsidR="003E0477" w:rsidRDefault="003E0477">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 xml:space="preserve">С 2016 года бюджету Кировской области из федерального бюджета предоставляется субсидия на финансовое обеспечение мероприятий федеральной целевой </w:t>
      </w:r>
      <w:hyperlink r:id="rId197" w:history="1">
        <w:r>
          <w:rPr>
            <w:color w:val="0000FF"/>
          </w:rPr>
          <w:t>программы</w:t>
        </w:r>
      </w:hyperlink>
      <w:r>
        <w:t xml:space="preserve"> "Развитие физической культуры и спорта в Российской Федерации на 2016 - 2020 годы" в части мероприятий по закупке спортивного оборудования для специализированных детско-юношеских спортивных школ олимпийского резерва и училищ олимпийского резерва. Не менее 50% указанной субсидии (за счет средств федерального и областного бюджетов)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w:t>
      </w:r>
    </w:p>
    <w:p w:rsidR="003E0477" w:rsidRDefault="003E0477">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Из областного бюджета местным бюджетам предоставляются субсидии на реализацию Государственной программы Кировской области "Развитие физической культуры и спорта" (далее - субсидия) в части реализации мероприятия по оснащению спортивным оборудованием спортивных школ олимпийского резерва и специализированных детско-юношеских спортивных школ олимпийского резерва.</w:t>
      </w:r>
    </w:p>
    <w:p w:rsidR="003E0477" w:rsidRDefault="003E0477">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 xml:space="preserve">Субсидия предоставляется на закупку спортивного оборудования, сертифицированного на соответствие государственным стандартам (ГОСТ Р), которое обеспечивает подготовку спортсменов по </w:t>
      </w:r>
      <w:proofErr w:type="gramStart"/>
      <w:r>
        <w:t>базовыми</w:t>
      </w:r>
      <w:proofErr w:type="gramEnd"/>
      <w:r>
        <w:t xml:space="preserve"> для Кировской области видам спорта.</w:t>
      </w:r>
    </w:p>
    <w:p w:rsidR="003E0477" w:rsidRDefault="003E0477">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федерального бюджета, выделяемых на закупку спортивного оборудования, с учетом количества комплектов спортивного оборудования.</w:t>
      </w:r>
    </w:p>
    <w:p w:rsidR="003E0477" w:rsidRDefault="003E0477">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Расчет субсидий производится для каждого муниципального района (городского округа) по формуле:</w:t>
      </w:r>
    </w:p>
    <w:p w:rsidR="003E0477" w:rsidRDefault="003E0477">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11.04.2018 N 155-П)</w:t>
      </w:r>
    </w:p>
    <w:p w:rsidR="003E0477" w:rsidRDefault="003E0477">
      <w:pPr>
        <w:pStyle w:val="ConsPlusNormal"/>
        <w:jc w:val="both"/>
      </w:pPr>
    </w:p>
    <w:p w:rsidR="003E0477" w:rsidRDefault="003E0477">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3E0477" w:rsidRDefault="003E0477">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11.04.2018 N 155-П)</w:t>
      </w:r>
    </w:p>
    <w:p w:rsidR="003E0477" w:rsidRDefault="003E0477">
      <w:pPr>
        <w:pStyle w:val="ConsPlusNormal"/>
        <w:jc w:val="both"/>
      </w:pPr>
    </w:p>
    <w:p w:rsidR="003E0477" w:rsidRDefault="003E0477">
      <w:pPr>
        <w:pStyle w:val="ConsPlusNormal"/>
        <w:ind w:firstLine="540"/>
        <w:jc w:val="both"/>
      </w:pPr>
      <w:proofErr w:type="spellStart"/>
      <w:r>
        <w:lastRenderedPageBreak/>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3E0477" w:rsidRDefault="003E0477">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proofErr w:type="spellStart"/>
      <w:r>
        <w:t>Vi</w:t>
      </w:r>
      <w:proofErr w:type="spellEnd"/>
      <w:r>
        <w:t xml:space="preserve"> - стоимость спортивного оборудования в i-м муниципальном районе (городском округе) (тыс. рублей);</w:t>
      </w:r>
    </w:p>
    <w:p w:rsidR="003E0477" w:rsidRDefault="003E0477">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w:t>
      </w:r>
    </w:p>
    <w:p w:rsidR="003E0477" w:rsidRDefault="003E0477">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закупку спортивного оборудования для спортивных школ олимпийского резерва,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3E0477" w:rsidRDefault="003E0477">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Субсидии предоставляются при условиях:</w:t>
      </w:r>
    </w:p>
    <w:p w:rsidR="003E0477" w:rsidRDefault="003E0477">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наличия на территории муниципального образования муниципальной спортивной школы олимпийского резерва, осуществляющей спортивную подготовку по видам спорта, являющимся базовыми для Кировской области;</w:t>
      </w:r>
    </w:p>
    <w:p w:rsidR="003E0477" w:rsidRDefault="003E0477">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3E0477" w:rsidRDefault="003E0477">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администрацией муниципального района (городского округа);</w:t>
      </w:r>
    </w:p>
    <w:p w:rsidR="003E0477" w:rsidRDefault="003E0477">
      <w:pPr>
        <w:pStyle w:val="ConsPlusNormal"/>
        <w:jc w:val="both"/>
      </w:pPr>
      <w:r>
        <w:t xml:space="preserve">(в ред. </w:t>
      </w:r>
      <w:hyperlink r:id="rId211"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 xml:space="preserve">обеспечения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3E0477" w:rsidRDefault="003E0477">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В 2018 году из областного бюджета предусмотрено предоставление субсидии бюджету муниципального образования "Город Киров" на реализацию Государственной программы Кировской области "Развитие физической культуры и спорта". С 2019 года данное мероприятие осуществляется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3E0477" w:rsidRDefault="003E0477">
      <w:pPr>
        <w:pStyle w:val="ConsPlusNormal"/>
        <w:jc w:val="both"/>
      </w:pPr>
      <w:r>
        <w:t xml:space="preserve">(в ред. постановлений Правительства Кировской области от 08.02.2019 </w:t>
      </w:r>
      <w:hyperlink r:id="rId213" w:history="1">
        <w:r>
          <w:rPr>
            <w:color w:val="0000FF"/>
          </w:rPr>
          <w:t>N 56-П</w:t>
        </w:r>
      </w:hyperlink>
      <w:r>
        <w:t xml:space="preserve">, от 14.06.2019 </w:t>
      </w:r>
      <w:hyperlink r:id="rId214" w:history="1">
        <w:r>
          <w:rPr>
            <w:color w:val="0000FF"/>
          </w:rPr>
          <w:t>N 325-П</w:t>
        </w:r>
      </w:hyperlink>
      <w:r>
        <w:t>)</w:t>
      </w:r>
    </w:p>
    <w:p w:rsidR="003E0477" w:rsidRDefault="003E0477">
      <w:pPr>
        <w:pStyle w:val="ConsPlusNormal"/>
        <w:spacing w:before="220"/>
        <w:ind w:firstLine="540"/>
        <w:jc w:val="both"/>
      </w:pPr>
      <w:r>
        <w:t>Проект реализуется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состав национального проекта "Демография".</w:t>
      </w:r>
    </w:p>
    <w:p w:rsidR="003E0477" w:rsidRDefault="003E0477">
      <w:pPr>
        <w:pStyle w:val="ConsPlusNormal"/>
        <w:jc w:val="both"/>
      </w:pPr>
      <w:r>
        <w:t xml:space="preserve">(абзац введен </w:t>
      </w:r>
      <w:hyperlink r:id="rId215"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lastRenderedPageBreak/>
        <w:t>В целях реализации проекта в 2019 - 2021 годах будут созданы условия для всех категорий и групп населения для занятий физической культурой и спортом, массовым спортом, в том числе повышены уровень обеспеченности населения объектами спорта и уровень подготовки спортивного резерва.</w:t>
      </w:r>
    </w:p>
    <w:p w:rsidR="003E0477" w:rsidRDefault="003E0477">
      <w:pPr>
        <w:pStyle w:val="ConsPlusNormal"/>
        <w:jc w:val="both"/>
      </w:pPr>
      <w:r>
        <w:t xml:space="preserve">(абзац введен </w:t>
      </w:r>
      <w:hyperlink r:id="rId216"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В этих целях планируются:</w:t>
      </w:r>
    </w:p>
    <w:p w:rsidR="003E0477" w:rsidRDefault="003E0477">
      <w:pPr>
        <w:pStyle w:val="ConsPlusNormal"/>
        <w:jc w:val="both"/>
      </w:pPr>
      <w:r>
        <w:t xml:space="preserve">(абзац введен </w:t>
      </w:r>
      <w:hyperlink r:id="rId217"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оснащение объектов спортивной инфраструктуры спортивно-технологическим оборудованием, в том числе оборудование центров тестирования Всероссийского физкультурно-оздоровительного комплекса "Готов к труду и обороне" (ГТО) малыми спортивными площадками и создание или модернизация футбольных полей с искусственным покрытием при организациях спортивной подготовки;</w:t>
      </w:r>
    </w:p>
    <w:p w:rsidR="003E0477" w:rsidRDefault="003E0477">
      <w:pPr>
        <w:pStyle w:val="ConsPlusNormal"/>
        <w:jc w:val="both"/>
      </w:pPr>
      <w:r>
        <w:t xml:space="preserve">(абзац введен </w:t>
      </w:r>
      <w:hyperlink r:id="rId218"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 которые включают в себя:</w:t>
      </w:r>
    </w:p>
    <w:p w:rsidR="003E0477" w:rsidRDefault="003E0477">
      <w:pPr>
        <w:pStyle w:val="ConsPlusNormal"/>
        <w:jc w:val="both"/>
      </w:pPr>
      <w:r>
        <w:t xml:space="preserve">(абзац введен </w:t>
      </w:r>
      <w:hyperlink r:id="rId219"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строительство и реконструкцию малобюджетных физкультурно-спортивных объектов шаговой доступности,</w:t>
      </w:r>
    </w:p>
    <w:p w:rsidR="003E0477" w:rsidRDefault="003E0477">
      <w:pPr>
        <w:pStyle w:val="ConsPlusNormal"/>
        <w:jc w:val="both"/>
      </w:pPr>
      <w:r>
        <w:t xml:space="preserve">(абзац введен </w:t>
      </w:r>
      <w:hyperlink r:id="rId220"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закупку спортивного оборудования для спортивных школ олимпийского резерва и училищ олимпийского резерва;</w:t>
      </w:r>
    </w:p>
    <w:p w:rsidR="003E0477" w:rsidRDefault="003E0477">
      <w:pPr>
        <w:pStyle w:val="ConsPlusNormal"/>
        <w:jc w:val="both"/>
      </w:pPr>
      <w:r>
        <w:t xml:space="preserve">(абзац введен </w:t>
      </w:r>
      <w:hyperlink r:id="rId221"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приобретение спортивного оборудования и инвентаря для приведения деятельности организаций спортивной подготовки в нормативное состояние, в том числе в части приобретения современного оборудования и инвентаря для организаций спортивной подготовки по виду спорта "хоккей";</w:t>
      </w:r>
    </w:p>
    <w:p w:rsidR="003E0477" w:rsidRDefault="003E0477">
      <w:pPr>
        <w:pStyle w:val="ConsPlusNormal"/>
        <w:jc w:val="both"/>
      </w:pPr>
      <w:r>
        <w:t xml:space="preserve">(абзац введен </w:t>
      </w:r>
      <w:hyperlink r:id="rId222"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p w:rsidR="003E0477" w:rsidRDefault="003E0477">
      <w:pPr>
        <w:pStyle w:val="ConsPlusNormal"/>
        <w:jc w:val="both"/>
      </w:pPr>
      <w:r>
        <w:t xml:space="preserve">(абзац введен </w:t>
      </w:r>
      <w:hyperlink r:id="rId223"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подготовка новых кадров для ведения спортивно-массовой работы с населением и спортивной подготовки, включая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тренеров организаций спортивной подготовки.</w:t>
      </w:r>
    </w:p>
    <w:p w:rsidR="003E0477" w:rsidRDefault="003E0477">
      <w:pPr>
        <w:pStyle w:val="ConsPlusNormal"/>
        <w:jc w:val="both"/>
      </w:pPr>
      <w:r>
        <w:t xml:space="preserve">(абзац введен </w:t>
      </w:r>
      <w:hyperlink r:id="rId224" w:history="1">
        <w:r>
          <w:rPr>
            <w:color w:val="0000FF"/>
          </w:rPr>
          <w:t>постановлением</w:t>
        </w:r>
      </w:hyperlink>
      <w:r>
        <w:t xml:space="preserve"> Правительства Кировской области от 08.02.2019 N 56-П)</w:t>
      </w:r>
    </w:p>
    <w:p w:rsidR="003E0477" w:rsidRDefault="000864B7">
      <w:pPr>
        <w:pStyle w:val="ConsPlusNormal"/>
        <w:spacing w:before="220"/>
        <w:ind w:firstLine="540"/>
        <w:jc w:val="both"/>
      </w:pPr>
      <w:hyperlink w:anchor="P2380" w:history="1">
        <w:r w:rsidR="003E0477">
          <w:rPr>
            <w:color w:val="0000FF"/>
          </w:rPr>
          <w:t>Результаты</w:t>
        </w:r>
      </w:hyperlink>
      <w:r w:rsidR="003E0477">
        <w:t xml:space="preserve">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представлены в приложении N 1-2.</w:t>
      </w:r>
    </w:p>
    <w:p w:rsidR="003E0477" w:rsidRDefault="003E0477">
      <w:pPr>
        <w:pStyle w:val="ConsPlusNormal"/>
        <w:jc w:val="both"/>
      </w:pPr>
      <w:r>
        <w:t xml:space="preserve">(абзац введен </w:t>
      </w:r>
      <w:hyperlink r:id="rId225" w:history="1">
        <w:r>
          <w:rPr>
            <w:color w:val="0000FF"/>
          </w:rPr>
          <w:t>постановлением</w:t>
        </w:r>
      </w:hyperlink>
      <w:r>
        <w:t xml:space="preserve"> Правительства Кировской области от 14.06.2019 N 325-П)</w:t>
      </w:r>
    </w:p>
    <w:p w:rsidR="003E0477" w:rsidRDefault="003E0477">
      <w:pPr>
        <w:pStyle w:val="ConsPlusNormal"/>
        <w:spacing w:before="220"/>
        <w:ind w:firstLine="540"/>
        <w:jc w:val="both"/>
      </w:pPr>
      <w:r>
        <w:t>В рамках мероприятия проекта "Оснащение объектов спортивной инфраструктуры спортивно-технологическим оборудованием" планируется оборудовать центры тестирования Всероссийского физкультурно-спортивного комплекса "Готов к труду и обороне" (ГТО) малыми спортивными площадками в 39 муниципальных районах Кировской области.</w:t>
      </w:r>
    </w:p>
    <w:p w:rsidR="003E0477" w:rsidRDefault="003E0477">
      <w:pPr>
        <w:pStyle w:val="ConsPlusNormal"/>
        <w:jc w:val="both"/>
      </w:pPr>
      <w:r>
        <w:lastRenderedPageBreak/>
        <w:t xml:space="preserve">(в ред. </w:t>
      </w:r>
      <w:hyperlink r:id="rId226"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proofErr w:type="gramStart"/>
      <w:r>
        <w:t xml:space="preserve">С 2019 года бюджету Кировской области из федерального бюджета в соответствии с </w:t>
      </w:r>
      <w:hyperlink r:id="rId22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являющимися приложением N 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w:t>
      </w:r>
      <w:proofErr w:type="gramEnd"/>
      <w:r>
        <w:t xml:space="preserve"> N 302 "Об утверждении государственной программы Российской Федерации "Развитие физической культуры и спорта", предоставляется субсидия на реализацию мероприятий по оснащению объектов спортивной инфраструктуры спортивно-технологическим оборудованием в части закупки спортивного оборудования для создания малых спортивных площадок центров тестирования Всероссийского физкультурно-спортивного комплекса "Готов к труду и обороне" (ГТО) в муниципальных районах.</w:t>
      </w:r>
    </w:p>
    <w:p w:rsidR="003E0477" w:rsidRDefault="003E0477">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Из областного бюджета местным бюджетам предоставляется субсидия на реализацию мероприятий по оснащению объектов спортивной инфраструктуры спортивно-технологическим оборудованием (далее - субсидия ГТО). В число таких мероприятий входят закупка и монтаж малых спортивных площадок центров тестирования Всероссийского физкультурно-спортивного комплекса "Готов к труду и обороне" (ГТО) в муниципальных районах Кировской области.</w:t>
      </w:r>
    </w:p>
    <w:p w:rsidR="003E0477" w:rsidRDefault="003E0477">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Количество муниципальных районов, получающих субсидию из областного бюджета, зависит от объема средств, выделяемых из федерального бюджета на закупку спортивно-технологического оборудования для создания малых спортивных площадок центров тестирования Всероссийского физкультурно-спортивного комплекса "Готов к труду и обороне" (ГТО) (далее - спортивно-технологическое оборудование), и количества комплектов спортивно-технологического оборудования.</w:t>
      </w:r>
    </w:p>
    <w:p w:rsidR="003E0477" w:rsidRDefault="003E0477">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Расчет субсидии ГТО производится для каждого муниципального района по формуле:</w:t>
      </w:r>
    </w:p>
    <w:p w:rsidR="003E0477" w:rsidRDefault="003E0477">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14.06.2019 N 325-П)</w:t>
      </w:r>
    </w:p>
    <w:p w:rsidR="003E0477" w:rsidRDefault="003E0477">
      <w:pPr>
        <w:pStyle w:val="ConsPlusNormal"/>
        <w:jc w:val="both"/>
      </w:pPr>
    </w:p>
    <w:p w:rsidR="003E0477" w:rsidRDefault="003E0477">
      <w:pPr>
        <w:pStyle w:val="ConsPlusNormal"/>
        <w:jc w:val="center"/>
      </w:pPr>
      <w:proofErr w:type="spellStart"/>
      <w:r>
        <w:t>Si</w:t>
      </w:r>
      <w:proofErr w:type="spellEnd"/>
      <w:r>
        <w:t xml:space="preserve"> = (S / К) </w:t>
      </w:r>
      <w:proofErr w:type="spellStart"/>
      <w:r>
        <w:t>x</w:t>
      </w:r>
      <w:proofErr w:type="spellEnd"/>
      <w:r>
        <w:t xml:space="preserve"> </w:t>
      </w:r>
      <w:proofErr w:type="spellStart"/>
      <w:r>
        <w:t>К</w:t>
      </w:r>
      <w:proofErr w:type="gramStart"/>
      <w:r>
        <w:t>i</w:t>
      </w:r>
      <w:proofErr w:type="spellEnd"/>
      <w:proofErr w:type="gramEnd"/>
      <w:r>
        <w:t>, где:</w:t>
      </w:r>
    </w:p>
    <w:p w:rsidR="003E0477" w:rsidRDefault="003E0477">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14.06.2019 N 325-П)</w:t>
      </w:r>
    </w:p>
    <w:p w:rsidR="003E0477" w:rsidRDefault="003E0477">
      <w:pPr>
        <w:pStyle w:val="ConsPlusNormal"/>
        <w:jc w:val="both"/>
      </w:pPr>
    </w:p>
    <w:p w:rsidR="003E0477" w:rsidRDefault="003E0477">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(тыс. рублей);</w:t>
      </w:r>
    </w:p>
    <w:p w:rsidR="003E0477" w:rsidRDefault="003E0477">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S - объем средств, предусмотренный в областном бюджете на закупку и монтаж спортивно-технологического оборудования и подлежащий распределению между муниципальными районами Кировской области (тыс. рублей);</w:t>
      </w:r>
    </w:p>
    <w:p w:rsidR="003E0477" w:rsidRDefault="003E0477">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proofErr w:type="gramStart"/>
      <w:r>
        <w:t>К - общее количество комплектов спортивно-технологического оборудования, установленное соглашением о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заключенным между Министерством спорта Российской Федерации и Правительством Кировской области.</w:t>
      </w:r>
      <w:proofErr w:type="gramEnd"/>
      <w:r>
        <w:t xml:space="preserve"> Указанным соглашением предусмотрено предоставление 16 комплектов спортивно-технологического оборудования в 2019 году, 9 комплектов спортивно-технологического оборудования в 2020 году, 6 комплектов спортивно-технологического оборудования в 2021 году;</w:t>
      </w:r>
    </w:p>
    <w:p w:rsidR="003E0477" w:rsidRDefault="003E0477">
      <w:pPr>
        <w:pStyle w:val="ConsPlusNormal"/>
        <w:jc w:val="both"/>
      </w:pPr>
      <w:r>
        <w:lastRenderedPageBreak/>
        <w:t xml:space="preserve">(в ред. </w:t>
      </w:r>
      <w:hyperlink r:id="rId235"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proofErr w:type="spellStart"/>
      <w:proofErr w:type="gramStart"/>
      <w:r>
        <w:t>Кi</w:t>
      </w:r>
      <w:proofErr w:type="spellEnd"/>
      <w:r>
        <w:t xml:space="preserve"> - количество комплектов спортивно-технологического оборудования в i-м муниципальном районе, в котором показатель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 2018 году составляет 65% и более 65%, за исключением муниципальных районов, в которых в 2019 году</w:t>
      </w:r>
      <w:proofErr w:type="gramEnd"/>
      <w:r>
        <w:t xml:space="preserve"> планируется реализация социальной программы "Газпром - детям".</w:t>
      </w:r>
    </w:p>
    <w:p w:rsidR="003E0477" w:rsidRDefault="003E0477">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Одному муниципальному району субсидия ГТО предоставляется на один комплект спортивно-технологического оборудования. Состав комплекта спортивно-технологического оборудования утверждается Министерством спорта Российской Федерации.</w:t>
      </w:r>
    </w:p>
    <w:p w:rsidR="003E0477" w:rsidRDefault="003E0477">
      <w:pPr>
        <w:pStyle w:val="ConsPlusNormal"/>
        <w:jc w:val="both"/>
      </w:pPr>
      <w:r>
        <w:t xml:space="preserve">(абзац введен </w:t>
      </w:r>
      <w:hyperlink r:id="rId237"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Субсидия ГТО предоставляется при соблюдении следующих условий:</w:t>
      </w:r>
    </w:p>
    <w:p w:rsidR="003E0477" w:rsidRDefault="003E0477">
      <w:pPr>
        <w:pStyle w:val="ConsPlusNormal"/>
        <w:jc w:val="both"/>
      </w:pPr>
      <w:r>
        <w:t xml:space="preserve">(абзац введен </w:t>
      </w:r>
      <w:hyperlink r:id="rId238"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наличии</w:t>
      </w:r>
      <w:proofErr w:type="gramEnd"/>
      <w:r>
        <w:t xml:space="preserve"> муниципальной программы по развитию физической культуры и спорта, реализуемой за счет средств местного бюджета;</w:t>
      </w:r>
    </w:p>
    <w:p w:rsidR="003E0477" w:rsidRDefault="003E0477">
      <w:pPr>
        <w:pStyle w:val="ConsPlusNormal"/>
        <w:jc w:val="both"/>
      </w:pPr>
      <w:r>
        <w:t xml:space="preserve">(абзац введен </w:t>
      </w:r>
      <w:hyperlink r:id="rId239"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заключении</w:t>
      </w:r>
      <w:proofErr w:type="gramEnd"/>
      <w:r>
        <w:t xml:space="preserve"> соглашения о предоставлении субсидии между министерством спорта и молодежной политики Кировской области и администрацией муниципального района;</w:t>
      </w:r>
    </w:p>
    <w:p w:rsidR="003E0477" w:rsidRDefault="003E0477">
      <w:pPr>
        <w:pStyle w:val="ConsPlusNormal"/>
        <w:jc w:val="both"/>
      </w:pPr>
      <w:r>
        <w:t xml:space="preserve">(абзац введен </w:t>
      </w:r>
      <w:hyperlink r:id="rId240"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обеспечении</w:t>
      </w:r>
      <w:proofErr w:type="gramEnd"/>
      <w:r>
        <w:t xml:space="preserve"> доли </w:t>
      </w:r>
      <w:proofErr w:type="spellStart"/>
      <w:r>
        <w:t>софинансирования</w:t>
      </w:r>
      <w:proofErr w:type="spellEnd"/>
      <w:r>
        <w:t xml:space="preserve"> из местного бюджета,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и не может быть ниже 1%.</w:t>
      </w:r>
    </w:p>
    <w:p w:rsidR="003E0477" w:rsidRDefault="003E0477">
      <w:pPr>
        <w:pStyle w:val="ConsPlusNormal"/>
        <w:jc w:val="both"/>
      </w:pPr>
      <w:r>
        <w:t xml:space="preserve">(абзац введен </w:t>
      </w:r>
      <w:hyperlink r:id="rId241"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Также в рамках мероприятия проекта "Оснащение объектов спортивной инфраструктуры спортивно-технологическим оборудованием" планируются создание или модернизация футбольных полей с искусственным покрытием при организациях спортивной подготовки путем приобретения и монтажа современного спортивно-технологического оборудования и инвентаря для организаций спортивной подготовки.</w:t>
      </w:r>
    </w:p>
    <w:p w:rsidR="003E0477" w:rsidRDefault="003E0477">
      <w:pPr>
        <w:pStyle w:val="ConsPlusNormal"/>
        <w:jc w:val="both"/>
      </w:pPr>
      <w:r>
        <w:t xml:space="preserve">(абзац введен </w:t>
      </w:r>
      <w:hyperlink r:id="rId242"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 xml:space="preserve">С 2020 года бюджету Кировской области из федерального бюджета в соответствии с </w:t>
      </w:r>
      <w:hyperlink r:id="rId24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являющимися приложением N 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w:t>
      </w:r>
      <w:proofErr w:type="gramEnd"/>
      <w:r>
        <w:t xml:space="preserve"> N 302 "Об утверждении государственной программы Российской Федерации "Развитие физической культуры и спорта", будет предоставляться субсидия на реализацию мероприятий по оснащению объектов спортивной инфраструктуры спортивно-технологическим оборудованием в части создания или модернизации футбольных полей с искусственным покрытием. Перечень спортивно-технологического оборудования для создания или модернизации футбольных полей с искусственным покрытием утверждается Министерством спорта Российской Федерации в установленном порядке.</w:t>
      </w:r>
    </w:p>
    <w:p w:rsidR="003E0477" w:rsidRDefault="003E0477">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proofErr w:type="gramStart"/>
      <w:r>
        <w:lastRenderedPageBreak/>
        <w:t>В рамках реализации мероприятия проекта "Реализация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 запланированы строительство и реконструкция малобюджетных физкультурно-спортивных объектов шаговой доступности и закупка спортивного оборудования для спортивных школ олимпийского резерва.</w:t>
      </w:r>
      <w:proofErr w:type="gramEnd"/>
    </w:p>
    <w:p w:rsidR="003E0477" w:rsidRDefault="003E0477">
      <w:pPr>
        <w:pStyle w:val="ConsPlusNormal"/>
        <w:jc w:val="both"/>
      </w:pPr>
      <w:r>
        <w:t xml:space="preserve">(абзац введен </w:t>
      </w:r>
      <w:hyperlink r:id="rId245"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 xml:space="preserve">На 2019 год запланированы начало строительства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 (далее - ФОК г. Сосновка </w:t>
      </w:r>
      <w:proofErr w:type="spellStart"/>
      <w:r>
        <w:t>Вятскополянского</w:t>
      </w:r>
      <w:proofErr w:type="spellEnd"/>
      <w:r>
        <w:t xml:space="preserve"> района), который выбран Министерством спорта Российской Федерации в ходе конкурсного отбора, и осуществление закупки спортивного оборудования для спортивных школ олимпийского резерва.</w:t>
      </w:r>
      <w:proofErr w:type="gramEnd"/>
    </w:p>
    <w:p w:rsidR="003E0477" w:rsidRDefault="003E0477">
      <w:pPr>
        <w:pStyle w:val="ConsPlusNormal"/>
        <w:jc w:val="both"/>
      </w:pPr>
      <w:r>
        <w:t xml:space="preserve">(абзац введен </w:t>
      </w:r>
      <w:hyperlink r:id="rId246"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Бюджету Кировской области из федерального бюджета выделена субсидия на 2019 год на финансовое обеспечение мероприятий федеральной целевой программы "Развитие физической культуры и спорта в Российской Федерации на 2016 - 2020 годы" государственной программы Российской Федерации "Развитие физической культуры и спорта".</w:t>
      </w:r>
    </w:p>
    <w:p w:rsidR="003E0477" w:rsidRDefault="003E0477">
      <w:pPr>
        <w:pStyle w:val="ConsPlusNormal"/>
        <w:jc w:val="both"/>
      </w:pPr>
      <w:r>
        <w:t xml:space="preserve">(абзац введен </w:t>
      </w:r>
      <w:hyperlink r:id="rId247"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 xml:space="preserve">Из областного бюджета местным бюджетам предоставляется субсидия на реализацию мероприятий Государственной программы Кировской области "Развитие физической культуры и спорта" на 2013 - 2021 годы (далее - субсидия на ГП), в состав которой входит субсидия на строительство малобюджетных физкультурно-спортивных объектов шаговой доступности, в частности строительство ФОК г. Сосновка </w:t>
      </w:r>
      <w:proofErr w:type="spellStart"/>
      <w:r>
        <w:t>Вятскополянского</w:t>
      </w:r>
      <w:proofErr w:type="spellEnd"/>
      <w:r>
        <w:t xml:space="preserve"> района, и закупку спортивного оборудования для спортивных школ олимпийского резерва.</w:t>
      </w:r>
      <w:proofErr w:type="gramEnd"/>
    </w:p>
    <w:p w:rsidR="003E0477" w:rsidRDefault="003E0477">
      <w:pPr>
        <w:pStyle w:val="ConsPlusNormal"/>
        <w:jc w:val="both"/>
      </w:pPr>
      <w:r>
        <w:t xml:space="preserve">(абзац введен </w:t>
      </w:r>
      <w:hyperlink r:id="rId248"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 xml:space="preserve">Объем субсидии на ГП в части строительства ФОК </w:t>
      </w:r>
      <w:proofErr w:type="gramStart"/>
      <w:r>
        <w:t>г</w:t>
      </w:r>
      <w:proofErr w:type="gramEnd"/>
      <w:r>
        <w:t xml:space="preserve">. Сосновка </w:t>
      </w:r>
      <w:proofErr w:type="spellStart"/>
      <w:r>
        <w:t>Вятскополянского</w:t>
      </w:r>
      <w:proofErr w:type="spellEnd"/>
      <w:r>
        <w:t xml:space="preserve"> района (</w:t>
      </w:r>
      <w:proofErr w:type="spellStart"/>
      <w:r>
        <w:t>Si</w:t>
      </w:r>
      <w:proofErr w:type="spellEnd"/>
      <w:r>
        <w:t>) рассчитывается по следующей формуле:</w:t>
      </w:r>
    </w:p>
    <w:p w:rsidR="003E0477" w:rsidRDefault="003E0477">
      <w:pPr>
        <w:pStyle w:val="ConsPlusNormal"/>
        <w:jc w:val="both"/>
      </w:pPr>
      <w:r>
        <w:t xml:space="preserve">(абзац введен </w:t>
      </w:r>
      <w:hyperlink r:id="rId249" w:history="1">
        <w:r>
          <w:rPr>
            <w:color w:val="0000FF"/>
          </w:rPr>
          <w:t>постановлением</w:t>
        </w:r>
      </w:hyperlink>
      <w:r>
        <w:t xml:space="preserve"> Правительства Кировской области от 08.02.2019 N 56-П)</w:t>
      </w:r>
    </w:p>
    <w:p w:rsidR="003E0477" w:rsidRDefault="003E0477">
      <w:pPr>
        <w:pStyle w:val="ConsPlusNormal"/>
        <w:jc w:val="both"/>
      </w:pPr>
    </w:p>
    <w:p w:rsidR="003E0477" w:rsidRDefault="000864B7">
      <w:pPr>
        <w:pStyle w:val="ConsPlusNormal"/>
        <w:jc w:val="center"/>
      </w:pPr>
      <w:r w:rsidRPr="000864B7">
        <w:rPr>
          <w:position w:val="-27"/>
        </w:rPr>
        <w:pict>
          <v:shape id="_x0000_i1025" style="width:118.5pt;height:38.25pt" coordsize="" o:spt="100" adj="0,,0" path="" filled="f" stroked="f">
            <v:stroke joinstyle="miter"/>
            <v:imagedata r:id="rId250" o:title="base_23792_143201_32768"/>
            <v:formulas/>
            <v:path o:connecttype="segments"/>
          </v:shape>
        </w:pict>
      </w:r>
    </w:p>
    <w:p w:rsidR="003E0477" w:rsidRDefault="003E0477">
      <w:pPr>
        <w:pStyle w:val="ConsPlusNormal"/>
        <w:jc w:val="both"/>
      </w:pPr>
      <w:r>
        <w:t xml:space="preserve">(абзац введен </w:t>
      </w:r>
      <w:hyperlink r:id="rId251" w:history="1">
        <w:r>
          <w:rPr>
            <w:color w:val="0000FF"/>
          </w:rPr>
          <w:t>постановлением</w:t>
        </w:r>
      </w:hyperlink>
      <w:r>
        <w:t xml:space="preserve"> Правительства Кировской области от 08.02.2019 N 56-П)</w:t>
      </w:r>
    </w:p>
    <w:p w:rsidR="003E0477" w:rsidRDefault="003E0477">
      <w:pPr>
        <w:pStyle w:val="ConsPlusNormal"/>
        <w:jc w:val="both"/>
      </w:pPr>
    </w:p>
    <w:p w:rsidR="003E0477" w:rsidRDefault="003E0477">
      <w:pPr>
        <w:pStyle w:val="ConsPlusNormal"/>
        <w:ind w:firstLine="540"/>
        <w:jc w:val="both"/>
      </w:pPr>
      <w:proofErr w:type="spellStart"/>
      <w:r>
        <w:t>m</w:t>
      </w:r>
      <w:proofErr w:type="spellEnd"/>
      <w:r>
        <w:t xml:space="preserve"> - количество физкультурно-оздоровительных комплексов в i-м муниципальном районе (городском округе), прошедших отбор Министерства спорта Российской Федерации;</w:t>
      </w:r>
    </w:p>
    <w:p w:rsidR="003E0477" w:rsidRDefault="003E0477">
      <w:pPr>
        <w:pStyle w:val="ConsPlusNormal"/>
        <w:jc w:val="both"/>
      </w:pPr>
      <w:r>
        <w:t xml:space="preserve">(абзац введен </w:t>
      </w:r>
      <w:hyperlink r:id="rId252"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spellStart"/>
      <w:proofErr w:type="gramStart"/>
      <w:r>
        <w:t>С</w:t>
      </w:r>
      <w:proofErr w:type="gramEnd"/>
      <w:r>
        <w:t>i</w:t>
      </w:r>
      <w:r>
        <w:rPr>
          <w:vertAlign w:val="superscript"/>
        </w:rPr>
        <w:t>j</w:t>
      </w:r>
      <w:proofErr w:type="spellEnd"/>
      <w:r>
        <w:t xml:space="preserve"> - стоимость работ по строительству j-го физкультурно-оздоровительного комплекса в i-м муниципальном районе (городском округе);</w:t>
      </w:r>
    </w:p>
    <w:p w:rsidR="003E0477" w:rsidRDefault="003E0477">
      <w:pPr>
        <w:pStyle w:val="ConsPlusNormal"/>
        <w:jc w:val="both"/>
      </w:pPr>
      <w:r>
        <w:t xml:space="preserve">(абзац введен </w:t>
      </w:r>
      <w:hyperlink r:id="rId253"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spellStart"/>
      <w:r>
        <w:t>Yi</w:t>
      </w:r>
      <w:proofErr w:type="spellEnd"/>
      <w:r>
        <w:t xml:space="preserve"> - уровень </w:t>
      </w:r>
      <w:proofErr w:type="spellStart"/>
      <w:r>
        <w:t>софинансирования</w:t>
      </w:r>
      <w:proofErr w:type="spellEnd"/>
      <w:r>
        <w:t xml:space="preserve"> из областного бюджета </w:t>
      </w:r>
      <w:proofErr w:type="spellStart"/>
      <w:r>
        <w:t>i-му</w:t>
      </w:r>
      <w:proofErr w:type="spellEnd"/>
      <w:r>
        <w:t xml:space="preserve"> муниципальному району (городскому округу) (в размере не более 95%).</w:t>
      </w:r>
    </w:p>
    <w:p w:rsidR="003E0477" w:rsidRDefault="003E0477">
      <w:pPr>
        <w:pStyle w:val="ConsPlusNormal"/>
        <w:jc w:val="both"/>
      </w:pPr>
      <w:r>
        <w:t xml:space="preserve">(абзац введен </w:t>
      </w:r>
      <w:hyperlink r:id="rId254"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расходов за счет средств местного бюджета, направляемых на строительство физкультурно-оздоровительного комплекса, не может быть ниже 5%.</w:t>
      </w:r>
    </w:p>
    <w:p w:rsidR="003E0477" w:rsidRDefault="003E0477">
      <w:pPr>
        <w:pStyle w:val="ConsPlusNormal"/>
        <w:jc w:val="both"/>
      </w:pPr>
      <w:r>
        <w:t xml:space="preserve">(абзац введен </w:t>
      </w:r>
      <w:hyperlink r:id="rId255"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lastRenderedPageBreak/>
        <w:t>Субсидия на ГП в части строительства физкультурно-оздоровительного комплекса предоставляется при условии:</w:t>
      </w:r>
    </w:p>
    <w:p w:rsidR="003E0477" w:rsidRDefault="003E0477">
      <w:pPr>
        <w:pStyle w:val="ConsPlusNormal"/>
        <w:jc w:val="both"/>
      </w:pPr>
      <w:r>
        <w:t xml:space="preserve">(абзац введен </w:t>
      </w:r>
      <w:hyperlink r:id="rId256"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3E0477" w:rsidRDefault="003E0477">
      <w:pPr>
        <w:pStyle w:val="ConsPlusNormal"/>
        <w:jc w:val="both"/>
      </w:pPr>
      <w:r>
        <w:t xml:space="preserve">(абзац введен </w:t>
      </w:r>
      <w:hyperlink r:id="rId257"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E0477" w:rsidRDefault="003E0477">
      <w:pPr>
        <w:pStyle w:val="ConsPlusNormal"/>
        <w:jc w:val="both"/>
      </w:pPr>
      <w:r>
        <w:t xml:space="preserve">(абзац введен </w:t>
      </w:r>
      <w:hyperlink r:id="rId258"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E0477" w:rsidRDefault="003E0477">
      <w:pPr>
        <w:pStyle w:val="ConsPlusNormal"/>
        <w:jc w:val="both"/>
      </w:pPr>
      <w:r>
        <w:t xml:space="preserve">(абзац введен </w:t>
      </w:r>
      <w:hyperlink r:id="rId259"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Объем субсидии на ГП в части закупки спортивного оборудования для оснащения спортивных школ олимпийского резерва рассчитывается по следующей формуле:</w:t>
      </w:r>
    </w:p>
    <w:p w:rsidR="003E0477" w:rsidRDefault="003E0477">
      <w:pPr>
        <w:pStyle w:val="ConsPlusNormal"/>
        <w:jc w:val="both"/>
      </w:pPr>
      <w:r>
        <w:t xml:space="preserve">(абзац введен </w:t>
      </w:r>
      <w:hyperlink r:id="rId260" w:history="1">
        <w:r>
          <w:rPr>
            <w:color w:val="0000FF"/>
          </w:rPr>
          <w:t>постановлением</w:t>
        </w:r>
      </w:hyperlink>
      <w:r>
        <w:t xml:space="preserve"> Правительства Кировской области от 08.02.2019 N 56-П)</w:t>
      </w:r>
    </w:p>
    <w:p w:rsidR="003E0477" w:rsidRDefault="003E0477">
      <w:pPr>
        <w:pStyle w:val="ConsPlusNormal"/>
        <w:jc w:val="both"/>
      </w:pPr>
    </w:p>
    <w:p w:rsidR="003E0477" w:rsidRDefault="003E0477">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3E0477" w:rsidRDefault="003E0477">
      <w:pPr>
        <w:pStyle w:val="ConsPlusNormal"/>
        <w:jc w:val="both"/>
      </w:pPr>
      <w:r>
        <w:t xml:space="preserve">(абзац введен </w:t>
      </w:r>
      <w:hyperlink r:id="rId261" w:history="1">
        <w:r>
          <w:rPr>
            <w:color w:val="0000FF"/>
          </w:rPr>
          <w:t>постановлением</w:t>
        </w:r>
      </w:hyperlink>
      <w:r>
        <w:t xml:space="preserve"> Правительства Кировской области от 08.02.2019 N 56-П)</w:t>
      </w:r>
    </w:p>
    <w:p w:rsidR="003E0477" w:rsidRDefault="003E0477">
      <w:pPr>
        <w:pStyle w:val="ConsPlusNormal"/>
        <w:jc w:val="both"/>
      </w:pPr>
    </w:p>
    <w:p w:rsidR="003E0477" w:rsidRDefault="003E0477">
      <w:pPr>
        <w:pStyle w:val="ConsPlusNormal"/>
        <w:ind w:firstLine="540"/>
        <w:jc w:val="both"/>
      </w:pPr>
      <w:proofErr w:type="spellStart"/>
      <w:r>
        <w:t>Vi</w:t>
      </w:r>
      <w:proofErr w:type="spellEnd"/>
      <w:r>
        <w:t xml:space="preserve"> - стоимость спортивного оборудования в i-м муниципальном районе (городском округе);</w:t>
      </w:r>
    </w:p>
    <w:p w:rsidR="003E0477" w:rsidRDefault="003E0477">
      <w:pPr>
        <w:pStyle w:val="ConsPlusNormal"/>
        <w:jc w:val="both"/>
      </w:pPr>
      <w:r>
        <w:t xml:space="preserve">(абзац введен </w:t>
      </w:r>
      <w:hyperlink r:id="rId262"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w:t>
      </w:r>
      <w:proofErr w:type="spellStart"/>
      <w:r>
        <w:t>i-му</w:t>
      </w:r>
      <w:proofErr w:type="spellEnd"/>
      <w:r>
        <w:t xml:space="preserve"> муниципальному району (городскому округу) (в размере не более 95%).</w:t>
      </w:r>
    </w:p>
    <w:p w:rsidR="003E0477" w:rsidRDefault="003E0477">
      <w:pPr>
        <w:pStyle w:val="ConsPlusNormal"/>
        <w:jc w:val="both"/>
      </w:pPr>
      <w:r>
        <w:t xml:space="preserve">(абзац введен </w:t>
      </w:r>
      <w:hyperlink r:id="rId263"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 xml:space="preserve">Уровень </w:t>
      </w:r>
      <w:proofErr w:type="spellStart"/>
      <w:r>
        <w:t>софинансирования</w:t>
      </w:r>
      <w:proofErr w:type="spellEnd"/>
      <w:r>
        <w:t xml:space="preserve"> расходов, направляемых на закупку спортивного оборудования для спортивных школ олимпийского резерва, за счет средств местного бюджета не может быть ниже 5%.</w:t>
      </w:r>
    </w:p>
    <w:p w:rsidR="003E0477" w:rsidRDefault="003E0477">
      <w:pPr>
        <w:pStyle w:val="ConsPlusNormal"/>
        <w:jc w:val="both"/>
      </w:pPr>
      <w:r>
        <w:t xml:space="preserve">(абзац введен </w:t>
      </w:r>
      <w:hyperlink r:id="rId264"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Субсидии на закупку спортивного оборудования для оснащения спортивных школ олимпийского резерва предоставляются при соблюдении следующих условий:</w:t>
      </w:r>
    </w:p>
    <w:p w:rsidR="003E0477" w:rsidRDefault="003E0477">
      <w:pPr>
        <w:pStyle w:val="ConsPlusNormal"/>
        <w:jc w:val="both"/>
      </w:pPr>
      <w:r>
        <w:t xml:space="preserve">(абзац введен </w:t>
      </w:r>
      <w:hyperlink r:id="rId265"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наличии на территории муниципального образования муниципальной спортивной школы олимпийского резерва, осуществляющей спортивную подготовку по виду спорта "прыжки на батуте", являющемуся базовым видом спорта для Кировской области;</w:t>
      </w:r>
      <w:proofErr w:type="gramEnd"/>
    </w:p>
    <w:p w:rsidR="003E0477" w:rsidRDefault="003E0477">
      <w:pPr>
        <w:pStyle w:val="ConsPlusNormal"/>
        <w:jc w:val="both"/>
      </w:pPr>
      <w:r>
        <w:t xml:space="preserve">(абзац введен </w:t>
      </w:r>
      <w:hyperlink r:id="rId266"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предоставлении</w:t>
      </w:r>
      <w:proofErr w:type="gramEnd"/>
      <w:r>
        <w:t xml:space="preserve"> субсидии одному и тому же муниципальному району (городскому округу) один раз в два года;</w:t>
      </w:r>
    </w:p>
    <w:p w:rsidR="003E0477" w:rsidRDefault="003E0477">
      <w:pPr>
        <w:pStyle w:val="ConsPlusNormal"/>
        <w:jc w:val="both"/>
      </w:pPr>
      <w:r>
        <w:t xml:space="preserve">(абзац введен </w:t>
      </w:r>
      <w:hyperlink r:id="rId267"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приобретении</w:t>
      </w:r>
      <w:proofErr w:type="gramEnd"/>
      <w:r>
        <w:t xml:space="preserve"> спортивного оборудования, сертифицированного на соответствие государственным стандартам (ГОСТ Р);</w:t>
      </w:r>
    </w:p>
    <w:p w:rsidR="003E0477" w:rsidRDefault="003E0477">
      <w:pPr>
        <w:pStyle w:val="ConsPlusNormal"/>
        <w:jc w:val="both"/>
      </w:pPr>
      <w:r>
        <w:t xml:space="preserve">(абзац введен </w:t>
      </w:r>
      <w:hyperlink r:id="rId268"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направлении</w:t>
      </w:r>
      <w:proofErr w:type="gramEnd"/>
      <w:r>
        <w:t xml:space="preserve"> не менее 50% субсидии (за счет средств федерального и областного бюджетов) на закупку комплектов спортивного оборудования для общефизической подготовки. Состав </w:t>
      </w:r>
      <w:r>
        <w:lastRenderedPageBreak/>
        <w:t>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3E0477" w:rsidRDefault="003E0477">
      <w:pPr>
        <w:pStyle w:val="ConsPlusNormal"/>
        <w:jc w:val="both"/>
      </w:pPr>
      <w:r>
        <w:t xml:space="preserve">(абзац введен </w:t>
      </w:r>
      <w:hyperlink r:id="rId269"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наличии</w:t>
      </w:r>
      <w:proofErr w:type="gramEnd"/>
      <w:r>
        <w:t xml:space="preserve"> муниципальной программы по развитию физической культуры и спорта, реализуемой за счет бюджета муниципального образования;</w:t>
      </w:r>
    </w:p>
    <w:p w:rsidR="003E0477" w:rsidRDefault="003E0477">
      <w:pPr>
        <w:pStyle w:val="ConsPlusNormal"/>
        <w:jc w:val="both"/>
      </w:pPr>
      <w:r>
        <w:t xml:space="preserve">(абзац введен </w:t>
      </w:r>
      <w:hyperlink r:id="rId270"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заключении</w:t>
      </w:r>
      <w:proofErr w:type="gramEnd"/>
      <w:r>
        <w:t xml:space="preserve">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E0477" w:rsidRDefault="003E0477">
      <w:pPr>
        <w:pStyle w:val="ConsPlusNormal"/>
        <w:jc w:val="both"/>
      </w:pPr>
      <w:r>
        <w:t xml:space="preserve">(абзац введен </w:t>
      </w:r>
      <w:hyperlink r:id="rId271"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выполнении</w:t>
      </w:r>
      <w:proofErr w:type="gramEnd"/>
      <w:r>
        <w:t xml:space="preserve">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3E0477" w:rsidRDefault="003E0477">
      <w:pPr>
        <w:pStyle w:val="ConsPlusNormal"/>
        <w:jc w:val="both"/>
      </w:pPr>
      <w:r>
        <w:t xml:space="preserve">(абзац введен </w:t>
      </w:r>
      <w:hyperlink r:id="rId272"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выделяемых из федерального бюджета на вышеуказанные цели, и количества комплектов спортивного оборудования.</w:t>
      </w:r>
    </w:p>
    <w:p w:rsidR="003E0477" w:rsidRDefault="003E0477">
      <w:pPr>
        <w:pStyle w:val="ConsPlusNormal"/>
        <w:jc w:val="both"/>
      </w:pPr>
      <w:r>
        <w:t xml:space="preserve">(абзац введен </w:t>
      </w:r>
      <w:hyperlink r:id="rId273"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В рамках мероприятия проекта "Приобретение спортивного оборудования и инвентаря для приведения деятельности организаций спортивной подготовки в нормативное состояние" планируется приобретение современного спортивного оборудования и инвентаря для организаций спортивной подготовки в целях приведения деятельности организаций спортивной подготовки в нормативное состояние, в том числе в части приобретения современного спортивного оборудования и инвентаря для организаций спортивной подготовки по виду спорта "хоккей".</w:t>
      </w:r>
      <w:proofErr w:type="gramEnd"/>
    </w:p>
    <w:p w:rsidR="003E0477" w:rsidRDefault="003E0477">
      <w:pPr>
        <w:pStyle w:val="ConsPlusNormal"/>
        <w:jc w:val="both"/>
      </w:pPr>
      <w:r>
        <w:t xml:space="preserve">(абзац введен </w:t>
      </w:r>
      <w:hyperlink r:id="rId274" w:history="1">
        <w:r>
          <w:rPr>
            <w:color w:val="0000FF"/>
          </w:rPr>
          <w:t>постановлением</w:t>
        </w:r>
      </w:hyperlink>
      <w:r>
        <w:t xml:space="preserve"> Правительства Кировской области от 08.02.2019 N 56-П)</w:t>
      </w:r>
    </w:p>
    <w:p w:rsidR="003E0477" w:rsidRDefault="003E0477">
      <w:pPr>
        <w:pStyle w:val="ConsPlusNormal"/>
        <w:spacing w:before="220"/>
        <w:ind w:firstLine="540"/>
        <w:jc w:val="both"/>
      </w:pPr>
      <w:proofErr w:type="gramStart"/>
      <w:r>
        <w:t xml:space="preserve">С 2020 года бюджету Кировской области из федерального бюджета в соответствии с </w:t>
      </w:r>
      <w:hyperlink r:id="rId27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являющимися приложением N 31 к государственной программе Российской Федерации "Развитие физической культуры и спорта</w:t>
      </w:r>
      <w:proofErr w:type="gramEnd"/>
      <w:r>
        <w:t>",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 будет предоставляться субсидия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в том числе организаций спортивной подготовки по виду спорта "хоккей".</w:t>
      </w:r>
    </w:p>
    <w:p w:rsidR="003E0477" w:rsidRDefault="003E0477">
      <w:pPr>
        <w:pStyle w:val="ConsPlusNormal"/>
        <w:jc w:val="both"/>
      </w:pPr>
      <w:r>
        <w:t xml:space="preserve">(в ред. </w:t>
      </w:r>
      <w:hyperlink r:id="rId276"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рамках реализации мероприятия проекта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планируется приобретение современного оборудования и инвентаря в целях оказания финансовой поддержки спортивным организациям, осуществляющим подготовку спортивного резерва для сборных команд Российской Федерации.</w:t>
      </w:r>
    </w:p>
    <w:p w:rsidR="003E0477" w:rsidRDefault="003E0477">
      <w:pPr>
        <w:pStyle w:val="ConsPlusNormal"/>
        <w:jc w:val="both"/>
      </w:pPr>
      <w:r>
        <w:t xml:space="preserve">(в ред. </w:t>
      </w:r>
      <w:hyperlink r:id="rId277"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proofErr w:type="gramStart"/>
      <w:r>
        <w:t>В 2019 году из федерального бюджета бюджету Кировской области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предусмотрено предоставление субсидии на оказание государственной поддержки спортивным организациям, осуществляющим подготовку спортивного резерва для сборных команд Российской Федерации.</w:t>
      </w:r>
      <w:proofErr w:type="gramEnd"/>
    </w:p>
    <w:p w:rsidR="003E0477" w:rsidRDefault="003E0477">
      <w:pPr>
        <w:pStyle w:val="ConsPlusNormal"/>
        <w:jc w:val="both"/>
      </w:pPr>
      <w:r>
        <w:t xml:space="preserve">(в ред. </w:t>
      </w:r>
      <w:hyperlink r:id="rId278"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proofErr w:type="gramStart"/>
      <w:r>
        <w:t xml:space="preserve">В целях оказания государственной поддержки спортивным организациям, осуществляющим подготовку спортивного резерва для сборных команд Российской Федерации, бюджетам муниципальных районов и городских округов предоставляется субсидия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соответствии с </w:t>
      </w:r>
      <w:hyperlink w:anchor="P5378" w:history="1">
        <w:r>
          <w:rPr>
            <w:color w:val="0000FF"/>
          </w:rPr>
          <w:t>Положением</w:t>
        </w:r>
      </w:hyperlink>
      <w:r>
        <w:t xml:space="preserve"> о предоставлении субсидий из областного бюджета бюджетам муниципальных районов и городских округов Кировской области на обеспечение</w:t>
      </w:r>
      <w:proofErr w:type="gramEnd"/>
      <w:r>
        <w:t xml:space="preserve"> уровня финансирования организаций, осуществляющих спортивную подготовку в соответствии с требованиями федеральных стандартов спортивной подготовки, согласно приложению N 6.</w:t>
      </w:r>
    </w:p>
    <w:p w:rsidR="003E0477" w:rsidRDefault="003E0477">
      <w:pPr>
        <w:pStyle w:val="ConsPlusNormal"/>
        <w:jc w:val="both"/>
      </w:pPr>
      <w:r>
        <w:t xml:space="preserve">(абзац введен </w:t>
      </w:r>
      <w:hyperlink r:id="rId279" w:history="1">
        <w:r>
          <w:rPr>
            <w:color w:val="0000FF"/>
          </w:rPr>
          <w:t>постановлением</w:t>
        </w:r>
      </w:hyperlink>
      <w:r>
        <w:t xml:space="preserve"> Правительства Кировской области от 14.06.2019 N 325-П)</w:t>
      </w:r>
    </w:p>
    <w:p w:rsidR="003E0477" w:rsidRDefault="003E0477">
      <w:pPr>
        <w:pStyle w:val="ConsPlusNormal"/>
        <w:spacing w:before="220"/>
        <w:ind w:firstLine="540"/>
        <w:jc w:val="both"/>
      </w:pPr>
      <w:r>
        <w:t>Срок реализации проекта: 2019 - 2021 годы.</w:t>
      </w:r>
    </w:p>
    <w:p w:rsidR="003E0477" w:rsidRDefault="003E0477">
      <w:pPr>
        <w:pStyle w:val="ConsPlusNormal"/>
        <w:jc w:val="both"/>
      </w:pPr>
      <w:r>
        <w:t xml:space="preserve">(абзац введен </w:t>
      </w:r>
      <w:hyperlink r:id="rId280" w:history="1">
        <w:r>
          <w:rPr>
            <w:color w:val="0000FF"/>
          </w:rPr>
          <w:t>постановлением</w:t>
        </w:r>
      </w:hyperlink>
      <w:r>
        <w:t xml:space="preserve"> Правительства Кировской области от 08.02.2019 N 56-П)</w:t>
      </w:r>
    </w:p>
    <w:p w:rsidR="003E0477" w:rsidRDefault="003E0477">
      <w:pPr>
        <w:pStyle w:val="ConsPlusNormal"/>
        <w:jc w:val="both"/>
      </w:pPr>
    </w:p>
    <w:p w:rsidR="003E0477" w:rsidRDefault="003E0477">
      <w:pPr>
        <w:pStyle w:val="ConsPlusTitle"/>
        <w:jc w:val="center"/>
        <w:outlineLvl w:val="1"/>
      </w:pPr>
      <w:r>
        <w:t>4. Основные меры правового регулирования</w:t>
      </w:r>
    </w:p>
    <w:p w:rsidR="003E0477" w:rsidRDefault="003E0477">
      <w:pPr>
        <w:pStyle w:val="ConsPlusTitle"/>
        <w:jc w:val="center"/>
      </w:pPr>
      <w:r>
        <w:t>в сфере реализации Государственной программы</w:t>
      </w:r>
    </w:p>
    <w:p w:rsidR="003E0477" w:rsidRDefault="003E0477">
      <w:pPr>
        <w:pStyle w:val="ConsPlusNormal"/>
        <w:jc w:val="both"/>
      </w:pPr>
    </w:p>
    <w:p w:rsidR="003E0477" w:rsidRDefault="003E0477">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3E0477" w:rsidRDefault="003E0477">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2448" w:history="1">
        <w:r>
          <w:rPr>
            <w:color w:val="0000FF"/>
          </w:rPr>
          <w:t>приложении N 2</w:t>
        </w:r>
      </w:hyperlink>
      <w:r>
        <w:t>.</w:t>
      </w:r>
    </w:p>
    <w:p w:rsidR="003E0477" w:rsidRDefault="003E0477">
      <w:pPr>
        <w:pStyle w:val="ConsPlusNormal"/>
        <w:jc w:val="both"/>
      </w:pPr>
    </w:p>
    <w:p w:rsidR="003E0477" w:rsidRDefault="003E0477">
      <w:pPr>
        <w:pStyle w:val="ConsPlusTitle"/>
        <w:jc w:val="center"/>
        <w:outlineLvl w:val="1"/>
      </w:pPr>
      <w:r>
        <w:t>5. Ресурсное обеспечение Государственной программы</w:t>
      </w:r>
    </w:p>
    <w:p w:rsidR="003E0477" w:rsidRDefault="003E0477">
      <w:pPr>
        <w:pStyle w:val="ConsPlusNormal"/>
        <w:jc w:val="both"/>
      </w:pPr>
    </w:p>
    <w:p w:rsidR="003E0477" w:rsidRDefault="003E0477">
      <w:pPr>
        <w:pStyle w:val="ConsPlusNormal"/>
        <w:ind w:firstLine="540"/>
        <w:jc w:val="both"/>
      </w:pPr>
      <w:r>
        <w:t>Общий объем финансирования Государственной программы в 2013 - 2021 годах составит 6027862,0 тыс. рублей, в том числе за счет средств:</w:t>
      </w:r>
    </w:p>
    <w:p w:rsidR="003E0477" w:rsidRDefault="003E0477">
      <w:pPr>
        <w:pStyle w:val="ConsPlusNormal"/>
        <w:jc w:val="both"/>
      </w:pPr>
      <w:r>
        <w:t xml:space="preserve">(в ред. </w:t>
      </w:r>
      <w:hyperlink r:id="rId281"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федерального бюджета - 821305,1 тыс. рублей;</w:t>
      </w:r>
    </w:p>
    <w:p w:rsidR="003E0477" w:rsidRDefault="003E0477">
      <w:pPr>
        <w:pStyle w:val="ConsPlusNormal"/>
        <w:jc w:val="both"/>
      </w:pPr>
      <w:r>
        <w:t xml:space="preserve">(в ред. </w:t>
      </w:r>
      <w:hyperlink r:id="rId282"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областного бюджета - 3702072,7 тыс. рублей;</w:t>
      </w:r>
    </w:p>
    <w:p w:rsidR="003E0477" w:rsidRDefault="003E0477">
      <w:pPr>
        <w:pStyle w:val="ConsPlusNormal"/>
        <w:jc w:val="both"/>
      </w:pPr>
      <w:r>
        <w:t xml:space="preserve">(в ред. </w:t>
      </w:r>
      <w:hyperlink r:id="rId283"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местных бюджетов - 52949,4 тыс. рублей;</w:t>
      </w:r>
    </w:p>
    <w:p w:rsidR="003E0477" w:rsidRDefault="003E0477">
      <w:pPr>
        <w:pStyle w:val="ConsPlusNormal"/>
        <w:jc w:val="both"/>
      </w:pPr>
      <w:r>
        <w:t xml:space="preserve">(в ред. </w:t>
      </w:r>
      <w:hyperlink r:id="rId284"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внебюджетных источников - 1450526,9 тыс. рублей.</w:t>
      </w:r>
    </w:p>
    <w:p w:rsidR="003E0477" w:rsidRDefault="003E0477">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3E0477" w:rsidRDefault="003E0477">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3E0477" w:rsidRDefault="003E0477">
      <w:pPr>
        <w:pStyle w:val="ConsPlusNormal"/>
        <w:spacing w:before="220"/>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3E0477" w:rsidRDefault="003E0477">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3E0477" w:rsidRDefault="003E0477">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3E0477" w:rsidRDefault="003E0477">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3E0477" w:rsidRDefault="003E0477">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3E0477" w:rsidRDefault="003E0477">
      <w:pPr>
        <w:pStyle w:val="ConsPlusNormal"/>
        <w:spacing w:before="220"/>
        <w:ind w:firstLine="540"/>
        <w:jc w:val="both"/>
      </w:pPr>
      <w:r>
        <w:t>капитальные вложения - 2639998,3 тыс. рублей, из них:</w:t>
      </w:r>
    </w:p>
    <w:p w:rsidR="003E0477" w:rsidRDefault="003E0477">
      <w:pPr>
        <w:pStyle w:val="ConsPlusNormal"/>
        <w:jc w:val="both"/>
      </w:pPr>
      <w:r>
        <w:t xml:space="preserve">(в ред. </w:t>
      </w:r>
      <w:hyperlink r:id="rId286"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2013 году - 678984,0 тыс. рублей,</w:t>
      </w:r>
    </w:p>
    <w:p w:rsidR="003E0477" w:rsidRDefault="003E0477">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2014 году - 180171,9 тыс. рублей,</w:t>
      </w:r>
    </w:p>
    <w:p w:rsidR="003E0477" w:rsidRDefault="003E0477">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2015 году - 256266,6 тыс. рублей,</w:t>
      </w:r>
    </w:p>
    <w:p w:rsidR="003E0477" w:rsidRDefault="003E0477">
      <w:pPr>
        <w:pStyle w:val="ConsPlusNormal"/>
        <w:jc w:val="both"/>
      </w:pPr>
      <w:r>
        <w:t xml:space="preserve">(в ред. </w:t>
      </w:r>
      <w:hyperlink r:id="rId289"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2016 году - 231756,4 тыс. рублей,</w:t>
      </w:r>
    </w:p>
    <w:p w:rsidR="003E0477" w:rsidRDefault="003E0477">
      <w:pPr>
        <w:pStyle w:val="ConsPlusNormal"/>
        <w:jc w:val="both"/>
      </w:pPr>
      <w:r>
        <w:t xml:space="preserve">(в ред. </w:t>
      </w:r>
      <w:hyperlink r:id="rId290"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2017 году - 240483,0 тыс. рублей,</w:t>
      </w:r>
    </w:p>
    <w:p w:rsidR="003E0477" w:rsidRDefault="003E0477">
      <w:pPr>
        <w:pStyle w:val="ConsPlusNormal"/>
        <w:jc w:val="both"/>
      </w:pPr>
      <w:r>
        <w:t xml:space="preserve">(в ред. </w:t>
      </w:r>
      <w:hyperlink r:id="rId291"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2018 году - 492471,5 тыс. рублей,</w:t>
      </w:r>
    </w:p>
    <w:p w:rsidR="003E0477" w:rsidRDefault="003E0477">
      <w:pPr>
        <w:pStyle w:val="ConsPlusNormal"/>
        <w:jc w:val="both"/>
      </w:pPr>
      <w:r>
        <w:t xml:space="preserve">(в ред. </w:t>
      </w:r>
      <w:hyperlink r:id="rId292"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2019 году - 383045,5 тыс. рублей,</w:t>
      </w:r>
    </w:p>
    <w:p w:rsidR="003E0477" w:rsidRDefault="003E0477">
      <w:pPr>
        <w:pStyle w:val="ConsPlusNormal"/>
        <w:jc w:val="both"/>
      </w:pPr>
      <w:r>
        <w:t xml:space="preserve">(в ред. </w:t>
      </w:r>
      <w:hyperlink r:id="rId293"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2020 году - 93104,5 тыс. рублей,</w:t>
      </w:r>
    </w:p>
    <w:p w:rsidR="003E0477" w:rsidRDefault="003E0477">
      <w:pPr>
        <w:pStyle w:val="ConsPlusNormal"/>
        <w:jc w:val="both"/>
      </w:pPr>
      <w:r>
        <w:t xml:space="preserve">(в ред. </w:t>
      </w:r>
      <w:hyperlink r:id="rId294"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2021 году - 83714,9 тыс. рублей;</w:t>
      </w:r>
    </w:p>
    <w:p w:rsidR="003E0477" w:rsidRDefault="003E0477">
      <w:pPr>
        <w:pStyle w:val="ConsPlusNormal"/>
        <w:jc w:val="both"/>
      </w:pPr>
      <w:r>
        <w:t xml:space="preserve">(в ред. </w:t>
      </w:r>
      <w:hyperlink r:id="rId295"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прочие расходы - 3388163,8 тыс. рублей, из них:</w:t>
      </w:r>
    </w:p>
    <w:p w:rsidR="003E0477" w:rsidRDefault="003E0477">
      <w:pPr>
        <w:pStyle w:val="ConsPlusNormal"/>
        <w:jc w:val="both"/>
      </w:pPr>
      <w:r>
        <w:t xml:space="preserve">(в ред. </w:t>
      </w:r>
      <w:hyperlink r:id="rId296"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2013 году - 393014,8 тыс. рублей,</w:t>
      </w:r>
    </w:p>
    <w:p w:rsidR="003E0477" w:rsidRDefault="003E0477">
      <w:pPr>
        <w:pStyle w:val="ConsPlusNormal"/>
        <w:jc w:val="both"/>
      </w:pPr>
      <w:r>
        <w:t xml:space="preserve">(в ред. </w:t>
      </w:r>
      <w:hyperlink r:id="rId297"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2014 году - 378527,0 тыс. рублей,</w:t>
      </w:r>
    </w:p>
    <w:p w:rsidR="003E0477" w:rsidRDefault="003E0477">
      <w:pPr>
        <w:pStyle w:val="ConsPlusNormal"/>
        <w:jc w:val="both"/>
      </w:pPr>
      <w:r>
        <w:t xml:space="preserve">(в ред. </w:t>
      </w:r>
      <w:hyperlink r:id="rId298"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2015 году - 343416,8 тыс. рублей,</w:t>
      </w:r>
    </w:p>
    <w:p w:rsidR="003E0477" w:rsidRDefault="003E0477">
      <w:pPr>
        <w:pStyle w:val="ConsPlusNormal"/>
        <w:jc w:val="both"/>
      </w:pPr>
      <w:r>
        <w:t xml:space="preserve">(в ред. </w:t>
      </w:r>
      <w:hyperlink r:id="rId299"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2016 году - 365377,5 тыс. рублей,</w:t>
      </w:r>
    </w:p>
    <w:p w:rsidR="003E0477" w:rsidRDefault="003E0477">
      <w:pPr>
        <w:pStyle w:val="ConsPlusNormal"/>
        <w:jc w:val="both"/>
      </w:pPr>
      <w:r>
        <w:t xml:space="preserve">(в ред. </w:t>
      </w:r>
      <w:hyperlink r:id="rId300"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2017 году - 360725,7 тыс. рублей,</w:t>
      </w:r>
    </w:p>
    <w:p w:rsidR="003E0477" w:rsidRDefault="003E0477">
      <w:pPr>
        <w:pStyle w:val="ConsPlusNormal"/>
        <w:jc w:val="both"/>
      </w:pPr>
      <w:r>
        <w:t xml:space="preserve">(в ред. </w:t>
      </w:r>
      <w:hyperlink r:id="rId301"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2018 году - 360349,4 тыс. рублей,</w:t>
      </w:r>
    </w:p>
    <w:p w:rsidR="003E0477" w:rsidRDefault="003E0477">
      <w:pPr>
        <w:pStyle w:val="ConsPlusNormal"/>
        <w:jc w:val="both"/>
      </w:pPr>
      <w:r>
        <w:t xml:space="preserve">(в ред. </w:t>
      </w:r>
      <w:hyperlink r:id="rId302"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2019 году - 398550,0 тыс. рублей,</w:t>
      </w:r>
    </w:p>
    <w:p w:rsidR="003E0477" w:rsidRDefault="003E0477">
      <w:pPr>
        <w:pStyle w:val="ConsPlusNormal"/>
        <w:jc w:val="both"/>
      </w:pPr>
      <w:r>
        <w:t xml:space="preserve">(в ред. </w:t>
      </w:r>
      <w:hyperlink r:id="rId303"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2020 году - 383861,8 тыс. рублей,</w:t>
      </w:r>
    </w:p>
    <w:p w:rsidR="003E0477" w:rsidRDefault="003E0477">
      <w:pPr>
        <w:pStyle w:val="ConsPlusNormal"/>
        <w:jc w:val="both"/>
      </w:pPr>
      <w:r>
        <w:t xml:space="preserve">(в ред. </w:t>
      </w:r>
      <w:hyperlink r:id="rId304" w:history="1">
        <w:r>
          <w:rPr>
            <w:color w:val="0000FF"/>
          </w:rPr>
          <w:t>постановления</w:t>
        </w:r>
      </w:hyperlink>
      <w:r>
        <w:t xml:space="preserve"> Правительства Кировской области от 14.06.2019 N 325-П)</w:t>
      </w:r>
    </w:p>
    <w:p w:rsidR="003E0477" w:rsidRDefault="003E0477">
      <w:pPr>
        <w:pStyle w:val="ConsPlusNormal"/>
        <w:spacing w:before="220"/>
        <w:ind w:firstLine="540"/>
        <w:jc w:val="both"/>
      </w:pPr>
      <w:r>
        <w:t>в 2021 году - 404040,8 тыс. рублей.</w:t>
      </w:r>
    </w:p>
    <w:p w:rsidR="003E0477" w:rsidRDefault="003E0477">
      <w:pPr>
        <w:pStyle w:val="ConsPlusNormal"/>
        <w:jc w:val="both"/>
      </w:pPr>
      <w:r>
        <w:t xml:space="preserve">(в ред. </w:t>
      </w:r>
      <w:hyperlink r:id="rId305" w:history="1">
        <w:r>
          <w:rPr>
            <w:color w:val="0000FF"/>
          </w:rPr>
          <w:t>постановления</w:t>
        </w:r>
      </w:hyperlink>
      <w:r>
        <w:t xml:space="preserve"> Правительства Кировской области от 14.06.2019 N 325-П)</w:t>
      </w:r>
    </w:p>
    <w:p w:rsidR="003E0477" w:rsidRDefault="000864B7">
      <w:pPr>
        <w:pStyle w:val="ConsPlusNormal"/>
        <w:spacing w:before="220"/>
        <w:ind w:firstLine="540"/>
        <w:jc w:val="both"/>
      </w:pPr>
      <w:hyperlink w:anchor="P2482" w:history="1">
        <w:r w:rsidR="003E0477">
          <w:rPr>
            <w:color w:val="0000FF"/>
          </w:rPr>
          <w:t>Расходы</w:t>
        </w:r>
      </w:hyperlink>
      <w:r w:rsidR="003E0477">
        <w:t xml:space="preserve"> на реализацию Государственной программы за счет средств областного бюджета и ресурсное </w:t>
      </w:r>
      <w:hyperlink w:anchor="P3129" w:history="1">
        <w:r w:rsidR="003E0477">
          <w:rPr>
            <w:color w:val="0000FF"/>
          </w:rPr>
          <w:t>обеспечение</w:t>
        </w:r>
      </w:hyperlink>
      <w:r w:rsidR="003E0477">
        <w:t xml:space="preserve"> реализации Государственной программы за счет всех источников финансирования представлены в приложениях N 3 и N 4.</w:t>
      </w:r>
    </w:p>
    <w:p w:rsidR="003E0477" w:rsidRDefault="003E0477">
      <w:pPr>
        <w:pStyle w:val="ConsPlusNormal"/>
        <w:jc w:val="both"/>
      </w:pPr>
      <w:r>
        <w:t xml:space="preserve">(в ред. </w:t>
      </w:r>
      <w:hyperlink r:id="rId306" w:history="1">
        <w:r>
          <w:rPr>
            <w:color w:val="0000FF"/>
          </w:rPr>
          <w:t>постановления</w:t>
        </w:r>
      </w:hyperlink>
      <w:r>
        <w:t xml:space="preserve"> Правительства Кировской области от 21.09.2015 N 61/616)</w:t>
      </w:r>
    </w:p>
    <w:p w:rsidR="003E0477" w:rsidRDefault="003E0477">
      <w:pPr>
        <w:pStyle w:val="ConsPlusNormal"/>
        <w:jc w:val="both"/>
      </w:pPr>
    </w:p>
    <w:p w:rsidR="003E0477" w:rsidRDefault="003E0477">
      <w:pPr>
        <w:pStyle w:val="ConsPlusTitle"/>
        <w:jc w:val="center"/>
        <w:outlineLvl w:val="1"/>
      </w:pPr>
      <w:r>
        <w:t>6. Анализ рисков реализации Государственной программы</w:t>
      </w:r>
    </w:p>
    <w:p w:rsidR="003E0477" w:rsidRDefault="003E0477">
      <w:pPr>
        <w:pStyle w:val="ConsPlusTitle"/>
        <w:jc w:val="center"/>
      </w:pPr>
      <w:r>
        <w:t>и описание мер управления рисками</w:t>
      </w:r>
    </w:p>
    <w:p w:rsidR="003E0477" w:rsidRDefault="003E0477">
      <w:pPr>
        <w:pStyle w:val="ConsPlusNormal"/>
        <w:jc w:val="both"/>
      </w:pPr>
    </w:p>
    <w:p w:rsidR="003E0477" w:rsidRDefault="003E0477">
      <w:pPr>
        <w:pStyle w:val="ConsPlusNormal"/>
        <w:ind w:firstLine="540"/>
        <w:jc w:val="both"/>
      </w:pPr>
      <w:r>
        <w:t>Для достижения целей и конечных результатов Государственной программы министерством спорта и молодежной политики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3E0477" w:rsidRDefault="003E0477">
      <w:pPr>
        <w:pStyle w:val="ConsPlusNormal"/>
        <w:jc w:val="both"/>
      </w:pPr>
      <w:r>
        <w:t xml:space="preserve">(в ред. постановлений Правительства Кировской области от 21.09.2015 </w:t>
      </w:r>
      <w:hyperlink r:id="rId307" w:history="1">
        <w:r>
          <w:rPr>
            <w:color w:val="0000FF"/>
          </w:rPr>
          <w:t>N 61/616</w:t>
        </w:r>
      </w:hyperlink>
      <w:r>
        <w:t xml:space="preserve">, от 11.04.2018 </w:t>
      </w:r>
      <w:hyperlink r:id="rId308" w:history="1">
        <w:r>
          <w:rPr>
            <w:color w:val="0000FF"/>
          </w:rPr>
          <w:t>N 155-П</w:t>
        </w:r>
      </w:hyperlink>
      <w:r>
        <w:t>)</w:t>
      </w:r>
    </w:p>
    <w:p w:rsidR="003E0477" w:rsidRDefault="003E0477">
      <w:pPr>
        <w:pStyle w:val="ConsPlusNormal"/>
        <w:spacing w:before="220"/>
        <w:ind w:firstLine="540"/>
        <w:jc w:val="both"/>
      </w:pPr>
      <w:r>
        <w:t>К рискам реализации Государственной программы следует отнести следующие:</w:t>
      </w:r>
    </w:p>
    <w:p w:rsidR="003E0477" w:rsidRDefault="003E0477">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3E0477" w:rsidRDefault="003E0477">
      <w:pPr>
        <w:pStyle w:val="ConsPlusNormal"/>
        <w:spacing w:before="220"/>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3E0477" w:rsidRDefault="003E0477">
      <w:pPr>
        <w:pStyle w:val="ConsPlusNormal"/>
        <w:jc w:val="both"/>
      </w:pPr>
    </w:p>
    <w:p w:rsidR="003E0477" w:rsidRDefault="003E0477">
      <w:pPr>
        <w:pStyle w:val="ConsPlusTitle"/>
        <w:jc w:val="center"/>
        <w:outlineLvl w:val="1"/>
      </w:pPr>
      <w:r>
        <w:t>7. Методика оценки эффективности реализации</w:t>
      </w:r>
    </w:p>
    <w:p w:rsidR="003E0477" w:rsidRDefault="003E0477">
      <w:pPr>
        <w:pStyle w:val="ConsPlusTitle"/>
        <w:jc w:val="center"/>
      </w:pPr>
      <w:r>
        <w:t>Государственной программы</w:t>
      </w:r>
    </w:p>
    <w:p w:rsidR="003E0477" w:rsidRDefault="003E0477">
      <w:pPr>
        <w:pStyle w:val="ConsPlusNormal"/>
        <w:jc w:val="both"/>
      </w:pPr>
    </w:p>
    <w:p w:rsidR="003E0477" w:rsidRDefault="003E0477">
      <w:pPr>
        <w:pStyle w:val="ConsPlusNormal"/>
        <w:ind w:firstLine="540"/>
        <w:jc w:val="both"/>
      </w:pPr>
      <w:r>
        <w:t xml:space="preserve">Исключена. - </w:t>
      </w:r>
      <w:hyperlink r:id="rId309" w:history="1">
        <w:r>
          <w:rPr>
            <w:color w:val="0000FF"/>
          </w:rPr>
          <w:t>Постановление</w:t>
        </w:r>
      </w:hyperlink>
      <w:r>
        <w:t xml:space="preserve"> Правительства Кировской области от 12.03.2014 N 252/170.</w:t>
      </w:r>
    </w:p>
    <w:p w:rsidR="003E0477" w:rsidRDefault="003E0477">
      <w:pPr>
        <w:pStyle w:val="ConsPlusNormal"/>
        <w:jc w:val="both"/>
      </w:pPr>
    </w:p>
    <w:p w:rsidR="003E0477" w:rsidRDefault="003E0477">
      <w:pPr>
        <w:pStyle w:val="ConsPlusTitle"/>
        <w:jc w:val="center"/>
        <w:outlineLvl w:val="1"/>
      </w:pPr>
      <w:r>
        <w:t>8. Участие муниципальных образований области</w:t>
      </w:r>
    </w:p>
    <w:p w:rsidR="003E0477" w:rsidRDefault="003E0477">
      <w:pPr>
        <w:pStyle w:val="ConsPlusTitle"/>
        <w:jc w:val="center"/>
      </w:pPr>
      <w:r>
        <w:t>в реализации Государственной программы</w:t>
      </w:r>
    </w:p>
    <w:p w:rsidR="003E0477" w:rsidRDefault="003E0477">
      <w:pPr>
        <w:pStyle w:val="ConsPlusNormal"/>
        <w:jc w:val="center"/>
      </w:pPr>
      <w:proofErr w:type="gramStart"/>
      <w:r>
        <w:t xml:space="preserve">(в ред. </w:t>
      </w:r>
      <w:hyperlink r:id="rId310" w:history="1">
        <w:r>
          <w:rPr>
            <w:color w:val="0000FF"/>
          </w:rPr>
          <w:t>постановления</w:t>
        </w:r>
      </w:hyperlink>
      <w:r>
        <w:t xml:space="preserve"> Правительства Кировской области</w:t>
      </w:r>
      <w:proofErr w:type="gramEnd"/>
    </w:p>
    <w:p w:rsidR="003E0477" w:rsidRDefault="003E0477">
      <w:pPr>
        <w:pStyle w:val="ConsPlusNormal"/>
        <w:jc w:val="center"/>
      </w:pPr>
      <w:r>
        <w:t>от 21.09.2015 N 61/616)</w:t>
      </w:r>
    </w:p>
    <w:p w:rsidR="003E0477" w:rsidRDefault="003E0477">
      <w:pPr>
        <w:pStyle w:val="ConsPlusNormal"/>
        <w:jc w:val="both"/>
      </w:pPr>
    </w:p>
    <w:p w:rsidR="003E0477" w:rsidRDefault="003E0477">
      <w:pPr>
        <w:pStyle w:val="ConsPlusNormal"/>
        <w:ind w:firstLine="540"/>
        <w:jc w:val="both"/>
      </w:pPr>
      <w:r>
        <w:t>Муниципальные образования принимают участие в реализации Государственной программы в рамках:</w:t>
      </w:r>
    </w:p>
    <w:p w:rsidR="003E0477" w:rsidRDefault="003E0477">
      <w:pPr>
        <w:pStyle w:val="ConsPlusNormal"/>
        <w:spacing w:before="220"/>
        <w:ind w:firstLine="540"/>
        <w:jc w:val="both"/>
      </w:pPr>
      <w:r>
        <w:t xml:space="preserve">областной целевой </w:t>
      </w:r>
      <w:hyperlink r:id="rId311" w:history="1">
        <w:r>
          <w:rPr>
            <w:color w:val="0000FF"/>
          </w:rPr>
          <w:t>программы</w:t>
        </w:r>
      </w:hyperlink>
      <w:r>
        <w:t xml:space="preserve"> "Развитие физической культуры и спорта в Кировской области" на 2011 - 2013 годы;</w:t>
      </w:r>
    </w:p>
    <w:p w:rsidR="003E0477" w:rsidRDefault="003E0477">
      <w:pPr>
        <w:pStyle w:val="ConsPlusNormal"/>
        <w:spacing w:before="220"/>
        <w:ind w:firstLine="540"/>
        <w:jc w:val="both"/>
      </w:pPr>
      <w:r>
        <w:t xml:space="preserve">ведомственной целевой </w:t>
      </w:r>
      <w:hyperlink r:id="rId312"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3E0477" w:rsidRDefault="003E0477">
      <w:pPr>
        <w:pStyle w:val="ConsPlusNormal"/>
        <w:spacing w:before="220"/>
        <w:ind w:firstLine="540"/>
        <w:jc w:val="both"/>
      </w:pPr>
      <w:r>
        <w:t>отдельного мероприятия "Развитие спортивной инфраструктуры Кировской области";</w:t>
      </w:r>
    </w:p>
    <w:p w:rsidR="003E0477" w:rsidRDefault="003E0477">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3E0477" w:rsidRDefault="003E0477">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3E0477" w:rsidRDefault="003E0477">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3E0477" w:rsidRDefault="003E0477">
      <w:pPr>
        <w:pStyle w:val="ConsPlusNormal"/>
        <w:spacing w:before="220"/>
        <w:ind w:firstLine="540"/>
        <w:jc w:val="both"/>
      </w:pPr>
      <w:r>
        <w:t>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p w:rsidR="003E0477" w:rsidRDefault="003E0477">
      <w:pPr>
        <w:pStyle w:val="ConsPlusNormal"/>
        <w:jc w:val="both"/>
      </w:pPr>
      <w:r>
        <w:t xml:space="preserve">(абзац введен </w:t>
      </w:r>
      <w:hyperlink r:id="rId313" w:history="1">
        <w:r>
          <w:rPr>
            <w:color w:val="0000FF"/>
          </w:rPr>
          <w:t>постановлением</w:t>
        </w:r>
      </w:hyperlink>
      <w:r>
        <w:t xml:space="preserve"> Правительства Кировской области от 11.04.2018 N 155-П)</w:t>
      </w:r>
    </w:p>
    <w:p w:rsidR="003E0477" w:rsidRDefault="003E0477">
      <w:pPr>
        <w:pStyle w:val="ConsPlusNormal"/>
        <w:spacing w:before="220"/>
        <w:ind w:firstLine="540"/>
        <w:jc w:val="both"/>
      </w:pPr>
      <w: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3E0477" w:rsidRDefault="003E0477">
      <w:pPr>
        <w:pStyle w:val="ConsPlusNormal"/>
        <w:jc w:val="both"/>
      </w:pPr>
      <w:r>
        <w:t xml:space="preserve">(абзац введен </w:t>
      </w:r>
      <w:hyperlink r:id="rId314" w:history="1">
        <w:r>
          <w:rPr>
            <w:color w:val="0000FF"/>
          </w:rPr>
          <w:t>постановлением</w:t>
        </w:r>
      </w:hyperlink>
      <w:r>
        <w:t xml:space="preserve"> Правительства Кировской области от 14.06.2019 N 325-П)</w:t>
      </w:r>
    </w:p>
    <w:p w:rsidR="003E0477" w:rsidRDefault="003E0477">
      <w:pPr>
        <w:pStyle w:val="ConsPlusNormal"/>
        <w:spacing w:before="220"/>
        <w:ind w:firstLine="540"/>
        <w:jc w:val="both"/>
      </w:pP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расходов из местного бюджета, и заключают соглашения с министерством спорта и молодежной политики Кировской области на получение субсидий из областного бюджета для </w:t>
      </w:r>
      <w:proofErr w:type="spellStart"/>
      <w:r>
        <w:t>софинансирования</w:t>
      </w:r>
      <w:proofErr w:type="spellEnd"/>
      <w:r>
        <w:t xml:space="preserve"> соответствующих мероприятий, предусмотренных Государственной программой, в порядке, утвержденном постановлением Правительства Кировской области.</w:t>
      </w:r>
      <w:proofErr w:type="gramEnd"/>
    </w:p>
    <w:p w:rsidR="003E0477" w:rsidRDefault="003E0477">
      <w:pPr>
        <w:pStyle w:val="ConsPlusNormal"/>
        <w:jc w:val="both"/>
      </w:pPr>
      <w:r>
        <w:t xml:space="preserve">(в ред. </w:t>
      </w:r>
      <w:hyperlink r:id="rId315" w:history="1">
        <w:r>
          <w:rPr>
            <w:color w:val="0000FF"/>
          </w:rPr>
          <w:t>постановления</w:t>
        </w:r>
      </w:hyperlink>
      <w:r>
        <w:t xml:space="preserve"> Правительства Кировской области от 11.04.2018 N 155-П)</w:t>
      </w:r>
    </w:p>
    <w:p w:rsidR="003E0477" w:rsidRDefault="003E0477">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3E0477" w:rsidRDefault="003E0477">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3129" w:history="1">
        <w:r>
          <w:rPr>
            <w:color w:val="0000FF"/>
          </w:rPr>
          <w:t>обеспечение</w:t>
        </w:r>
      </w:hyperlink>
      <w:r>
        <w:t xml:space="preserve"> реализации Государственной программы за счет всех источников финансирования".</w:t>
      </w:r>
    </w:p>
    <w:p w:rsidR="003E0477" w:rsidRDefault="003E0477">
      <w:pPr>
        <w:pStyle w:val="ConsPlusNormal"/>
        <w:jc w:val="both"/>
      </w:pPr>
    </w:p>
    <w:p w:rsidR="003E0477" w:rsidRDefault="003E0477">
      <w:pPr>
        <w:pStyle w:val="ConsPlusTitle"/>
        <w:jc w:val="center"/>
        <w:outlineLvl w:val="1"/>
      </w:pPr>
      <w:r>
        <w:t>9. Участие акционерных обществ, созданных с участием</w:t>
      </w:r>
    </w:p>
    <w:p w:rsidR="003E0477" w:rsidRDefault="003E0477">
      <w:pPr>
        <w:pStyle w:val="ConsPlusTitle"/>
        <w:jc w:val="center"/>
      </w:pPr>
      <w:r>
        <w:t>Кировской области, общественных, научных и иных</w:t>
      </w:r>
    </w:p>
    <w:p w:rsidR="003E0477" w:rsidRDefault="003E0477">
      <w:pPr>
        <w:pStyle w:val="ConsPlusTitle"/>
        <w:jc w:val="center"/>
      </w:pPr>
      <w:r>
        <w:t>организаций, а также государственных внебюджетных</w:t>
      </w:r>
    </w:p>
    <w:p w:rsidR="003E0477" w:rsidRDefault="003E0477">
      <w:pPr>
        <w:pStyle w:val="ConsPlusTitle"/>
        <w:jc w:val="center"/>
      </w:pPr>
      <w:r>
        <w:t>фондов в реализации Государственной программы</w:t>
      </w:r>
    </w:p>
    <w:p w:rsidR="003E0477" w:rsidRDefault="003E0477">
      <w:pPr>
        <w:pStyle w:val="ConsPlusNormal"/>
        <w:jc w:val="both"/>
      </w:pPr>
    </w:p>
    <w:p w:rsidR="003E0477" w:rsidRDefault="003E0477">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3E0477" w:rsidRDefault="003E0477">
      <w:pPr>
        <w:pStyle w:val="ConsPlusNormal"/>
        <w:jc w:val="both"/>
      </w:pPr>
      <w:r>
        <w:t xml:space="preserve">(в ред. </w:t>
      </w:r>
      <w:hyperlink r:id="rId316" w:history="1">
        <w:r>
          <w:rPr>
            <w:color w:val="0000FF"/>
          </w:rPr>
          <w:t>постановления</w:t>
        </w:r>
      </w:hyperlink>
      <w:r>
        <w:t xml:space="preserve"> Правительства Кировской области от 21.09.2015 N 61/616)</w:t>
      </w:r>
    </w:p>
    <w:p w:rsidR="003E0477" w:rsidRDefault="003E0477">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3E0477" w:rsidRDefault="003E0477">
      <w:pPr>
        <w:pStyle w:val="ConsPlusNormal"/>
        <w:spacing w:before="220"/>
        <w:ind w:firstLine="540"/>
        <w:jc w:val="both"/>
      </w:pPr>
      <w:r>
        <w:t xml:space="preserve">Ресурсное </w:t>
      </w:r>
      <w:hyperlink w:anchor="P3129"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3E0477" w:rsidRDefault="003E0477">
      <w:pPr>
        <w:pStyle w:val="ConsPlusNormal"/>
        <w:jc w:val="both"/>
      </w:pPr>
      <w:r>
        <w:t xml:space="preserve">(в ред. </w:t>
      </w:r>
      <w:hyperlink r:id="rId317" w:history="1">
        <w:r>
          <w:rPr>
            <w:color w:val="0000FF"/>
          </w:rPr>
          <w:t>постановления</w:t>
        </w:r>
      </w:hyperlink>
      <w:r>
        <w:t xml:space="preserve"> Правительства Кировской области от 21.09.2015 N 61/616)</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1</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1" w:name="P781"/>
      <w:bookmarkEnd w:id="1"/>
      <w:r>
        <w:t>СВЕДЕНИЯ</w:t>
      </w:r>
    </w:p>
    <w:p w:rsidR="003E0477" w:rsidRDefault="003E0477">
      <w:pPr>
        <w:pStyle w:val="ConsPlusTitle"/>
        <w:jc w:val="center"/>
      </w:pPr>
      <w:r>
        <w:t>О ЦЕЛЕВЫХ ПОКАЗАТЕЛЯХ ЭФФЕКТИВНОСТИ</w:t>
      </w:r>
    </w:p>
    <w:p w:rsidR="003E0477" w:rsidRDefault="003E0477">
      <w:pPr>
        <w:pStyle w:val="ConsPlusTitle"/>
        <w:jc w:val="center"/>
      </w:pPr>
      <w:r>
        <w:t>РЕАЛИЗАЦИИ ГОСУДАРСТВЕННОЙ ПРОГРАММЫ</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(в ред. постановлений Правительства Кировской области</w:t>
            </w:r>
            <w:proofErr w:type="gramEnd"/>
          </w:p>
          <w:p w:rsidR="003E0477" w:rsidRDefault="003E0477">
            <w:pPr>
              <w:pStyle w:val="ConsPlusNormal"/>
              <w:jc w:val="center"/>
            </w:pPr>
            <w:r>
              <w:rPr>
                <w:color w:val="392C69"/>
              </w:rPr>
              <w:t xml:space="preserve">от 08.08.2018 </w:t>
            </w:r>
            <w:hyperlink r:id="rId318" w:history="1">
              <w:r>
                <w:rPr>
                  <w:color w:val="0000FF"/>
                </w:rPr>
                <w:t>N 392-П</w:t>
              </w:r>
            </w:hyperlink>
            <w:r>
              <w:rPr>
                <w:color w:val="392C69"/>
              </w:rPr>
              <w:t xml:space="preserve">, от 21.12.2018 </w:t>
            </w:r>
            <w:hyperlink r:id="rId319" w:history="1">
              <w:r>
                <w:rPr>
                  <w:color w:val="0000FF"/>
                </w:rPr>
                <w:t>N 591-П</w:t>
              </w:r>
            </w:hyperlink>
            <w:r>
              <w:rPr>
                <w:color w:val="392C69"/>
              </w:rPr>
              <w:t xml:space="preserve">, от 08.02.2019 </w:t>
            </w:r>
            <w:hyperlink r:id="rId320" w:history="1">
              <w:r>
                <w:rPr>
                  <w:color w:val="0000FF"/>
                </w:rPr>
                <w:t>N 56-П</w:t>
              </w:r>
            </w:hyperlink>
            <w:r>
              <w:rPr>
                <w:color w:val="392C69"/>
              </w:rPr>
              <w:t>,</w:t>
            </w:r>
          </w:p>
          <w:p w:rsidR="003E0477" w:rsidRDefault="003E0477">
            <w:pPr>
              <w:pStyle w:val="ConsPlusNormal"/>
              <w:jc w:val="center"/>
            </w:pPr>
            <w:r>
              <w:rPr>
                <w:color w:val="392C69"/>
              </w:rPr>
              <w:t xml:space="preserve">от 14.06.2019 </w:t>
            </w:r>
            <w:hyperlink r:id="rId321" w:history="1">
              <w:r>
                <w:rPr>
                  <w:color w:val="0000FF"/>
                </w:rPr>
                <w:t>N 325-П</w:t>
              </w:r>
            </w:hyperlink>
            <w:r>
              <w:rPr>
                <w:color w:val="392C69"/>
              </w:rPr>
              <w:t>)</w:t>
            </w:r>
          </w:p>
        </w:tc>
      </w:tr>
    </w:tbl>
    <w:p w:rsidR="003E0477" w:rsidRDefault="003E0477">
      <w:pPr>
        <w:pStyle w:val="ConsPlusNormal"/>
        <w:jc w:val="both"/>
      </w:pPr>
    </w:p>
    <w:p w:rsidR="003E0477" w:rsidRDefault="003E0477">
      <w:pPr>
        <w:sectPr w:rsidR="003E0477" w:rsidSect="00C4085C">
          <w:headerReference w:type="default" r:id="rId322"/>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2551"/>
        <w:gridCol w:w="1304"/>
        <w:gridCol w:w="821"/>
        <w:gridCol w:w="821"/>
        <w:gridCol w:w="821"/>
        <w:gridCol w:w="821"/>
        <w:gridCol w:w="821"/>
        <w:gridCol w:w="821"/>
        <w:gridCol w:w="821"/>
        <w:gridCol w:w="821"/>
        <w:gridCol w:w="821"/>
        <w:gridCol w:w="821"/>
        <w:gridCol w:w="821"/>
      </w:tblGrid>
      <w:tr w:rsidR="003E0477">
        <w:tc>
          <w:tcPr>
            <w:tcW w:w="706"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tcPr>
          <w:p w:rsidR="003E0477" w:rsidRDefault="003E0477">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4" w:type="dxa"/>
            <w:vMerge w:val="restart"/>
          </w:tcPr>
          <w:p w:rsidR="003E0477" w:rsidRDefault="003E0477">
            <w:pPr>
              <w:pStyle w:val="ConsPlusNormal"/>
              <w:jc w:val="center"/>
            </w:pPr>
            <w:r>
              <w:t>Единица измерения</w:t>
            </w:r>
          </w:p>
        </w:tc>
        <w:tc>
          <w:tcPr>
            <w:tcW w:w="9031" w:type="dxa"/>
            <w:gridSpan w:val="11"/>
          </w:tcPr>
          <w:p w:rsidR="003E0477" w:rsidRDefault="003E0477">
            <w:pPr>
              <w:pStyle w:val="ConsPlusNormal"/>
              <w:jc w:val="center"/>
            </w:pPr>
            <w:r>
              <w:t>Значение показателей эффективности (прогноз, факт)</w:t>
            </w:r>
          </w:p>
        </w:tc>
      </w:tr>
      <w:tr w:rsidR="003E0477">
        <w:tc>
          <w:tcPr>
            <w:tcW w:w="706" w:type="dxa"/>
            <w:vMerge/>
          </w:tcPr>
          <w:p w:rsidR="003E0477" w:rsidRDefault="003E0477"/>
        </w:tc>
        <w:tc>
          <w:tcPr>
            <w:tcW w:w="2551" w:type="dxa"/>
            <w:vMerge/>
          </w:tcPr>
          <w:p w:rsidR="003E0477" w:rsidRDefault="003E0477"/>
        </w:tc>
        <w:tc>
          <w:tcPr>
            <w:tcW w:w="1304" w:type="dxa"/>
            <w:vMerge/>
          </w:tcPr>
          <w:p w:rsidR="003E0477" w:rsidRDefault="003E0477"/>
        </w:tc>
        <w:tc>
          <w:tcPr>
            <w:tcW w:w="821" w:type="dxa"/>
          </w:tcPr>
          <w:p w:rsidR="003E0477" w:rsidRDefault="003E0477">
            <w:pPr>
              <w:pStyle w:val="ConsPlusNormal"/>
              <w:jc w:val="center"/>
            </w:pPr>
            <w:r>
              <w:t>2011 год (факт)</w:t>
            </w:r>
          </w:p>
        </w:tc>
        <w:tc>
          <w:tcPr>
            <w:tcW w:w="821" w:type="dxa"/>
          </w:tcPr>
          <w:p w:rsidR="003E0477" w:rsidRDefault="003E0477">
            <w:pPr>
              <w:pStyle w:val="ConsPlusNormal"/>
              <w:jc w:val="center"/>
            </w:pPr>
            <w:r>
              <w:t>2012 год (факт)</w:t>
            </w:r>
          </w:p>
        </w:tc>
        <w:tc>
          <w:tcPr>
            <w:tcW w:w="821" w:type="dxa"/>
          </w:tcPr>
          <w:p w:rsidR="003E0477" w:rsidRDefault="003E0477">
            <w:pPr>
              <w:pStyle w:val="ConsPlusNormal"/>
              <w:jc w:val="center"/>
            </w:pPr>
            <w:r>
              <w:t>2013 год (факт)</w:t>
            </w:r>
          </w:p>
        </w:tc>
        <w:tc>
          <w:tcPr>
            <w:tcW w:w="821" w:type="dxa"/>
          </w:tcPr>
          <w:p w:rsidR="003E0477" w:rsidRDefault="003E0477">
            <w:pPr>
              <w:pStyle w:val="ConsPlusNormal"/>
              <w:jc w:val="center"/>
            </w:pPr>
            <w:r>
              <w:t>2014 год (факт)</w:t>
            </w:r>
          </w:p>
        </w:tc>
        <w:tc>
          <w:tcPr>
            <w:tcW w:w="821" w:type="dxa"/>
          </w:tcPr>
          <w:p w:rsidR="003E0477" w:rsidRDefault="003E0477">
            <w:pPr>
              <w:pStyle w:val="ConsPlusNormal"/>
              <w:jc w:val="center"/>
            </w:pPr>
            <w:r>
              <w:t>2015 год (факт)</w:t>
            </w:r>
          </w:p>
        </w:tc>
        <w:tc>
          <w:tcPr>
            <w:tcW w:w="821" w:type="dxa"/>
          </w:tcPr>
          <w:p w:rsidR="003E0477" w:rsidRDefault="003E0477">
            <w:pPr>
              <w:pStyle w:val="ConsPlusNormal"/>
              <w:jc w:val="center"/>
            </w:pPr>
            <w:r>
              <w:t>2016 год (факт)</w:t>
            </w:r>
          </w:p>
        </w:tc>
        <w:tc>
          <w:tcPr>
            <w:tcW w:w="821" w:type="dxa"/>
          </w:tcPr>
          <w:p w:rsidR="003E0477" w:rsidRDefault="003E0477">
            <w:pPr>
              <w:pStyle w:val="ConsPlusNormal"/>
              <w:jc w:val="center"/>
            </w:pPr>
            <w:r>
              <w:t>2017 год (факт)</w:t>
            </w:r>
          </w:p>
        </w:tc>
        <w:tc>
          <w:tcPr>
            <w:tcW w:w="821" w:type="dxa"/>
          </w:tcPr>
          <w:p w:rsidR="003E0477" w:rsidRDefault="003E0477">
            <w:pPr>
              <w:pStyle w:val="ConsPlusNormal"/>
              <w:jc w:val="center"/>
            </w:pPr>
            <w:r>
              <w:t>2018 год</w:t>
            </w:r>
          </w:p>
        </w:tc>
        <w:tc>
          <w:tcPr>
            <w:tcW w:w="821" w:type="dxa"/>
          </w:tcPr>
          <w:p w:rsidR="003E0477" w:rsidRDefault="003E0477">
            <w:pPr>
              <w:pStyle w:val="ConsPlusNormal"/>
              <w:jc w:val="center"/>
            </w:pPr>
            <w:r>
              <w:t>2019 год</w:t>
            </w:r>
          </w:p>
        </w:tc>
        <w:tc>
          <w:tcPr>
            <w:tcW w:w="821" w:type="dxa"/>
          </w:tcPr>
          <w:p w:rsidR="003E0477" w:rsidRDefault="003E0477">
            <w:pPr>
              <w:pStyle w:val="ConsPlusNormal"/>
              <w:jc w:val="center"/>
            </w:pPr>
            <w:r>
              <w:t>2020 год</w:t>
            </w:r>
          </w:p>
        </w:tc>
        <w:tc>
          <w:tcPr>
            <w:tcW w:w="821" w:type="dxa"/>
          </w:tcPr>
          <w:p w:rsidR="003E0477" w:rsidRDefault="003E0477">
            <w:pPr>
              <w:pStyle w:val="ConsPlusNormal"/>
              <w:jc w:val="center"/>
            </w:pPr>
            <w:r>
              <w:t>2021 год</w:t>
            </w:r>
          </w:p>
        </w:tc>
      </w:tr>
      <w:tr w:rsidR="003E0477">
        <w:tc>
          <w:tcPr>
            <w:tcW w:w="706" w:type="dxa"/>
          </w:tcPr>
          <w:p w:rsidR="003E0477" w:rsidRDefault="003E0477">
            <w:pPr>
              <w:pStyle w:val="ConsPlusNormal"/>
              <w:jc w:val="center"/>
              <w:outlineLvl w:val="2"/>
            </w:pPr>
            <w:r>
              <w:t>1.</w:t>
            </w:r>
          </w:p>
        </w:tc>
        <w:tc>
          <w:tcPr>
            <w:tcW w:w="2551" w:type="dxa"/>
          </w:tcPr>
          <w:p w:rsidR="003E0477" w:rsidRDefault="003E0477">
            <w:pPr>
              <w:pStyle w:val="ConsPlusNormal"/>
              <w:jc w:val="both"/>
            </w:pPr>
            <w:r>
              <w:t>Государственная программа</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blPrEx>
          <w:tblBorders>
            <w:insideH w:val="nil"/>
          </w:tblBorders>
        </w:tblPrEx>
        <w:tc>
          <w:tcPr>
            <w:tcW w:w="706" w:type="dxa"/>
            <w:tcBorders>
              <w:bottom w:val="nil"/>
            </w:tcBorders>
          </w:tcPr>
          <w:p w:rsidR="003E0477" w:rsidRDefault="003E0477">
            <w:pPr>
              <w:pStyle w:val="ConsPlusNormal"/>
              <w:jc w:val="center"/>
            </w:pPr>
            <w:r>
              <w:t>1.1.</w:t>
            </w:r>
          </w:p>
        </w:tc>
        <w:tc>
          <w:tcPr>
            <w:tcW w:w="2551" w:type="dxa"/>
            <w:tcBorders>
              <w:bottom w:val="nil"/>
            </w:tcBorders>
          </w:tcPr>
          <w:p w:rsidR="003E0477" w:rsidRDefault="003E0477">
            <w:pPr>
              <w:pStyle w:val="ConsPlusNormal"/>
              <w:jc w:val="both"/>
            </w:pPr>
            <w:r>
              <w:t>Обеспеченность спортивными залами</w:t>
            </w:r>
          </w:p>
        </w:tc>
        <w:tc>
          <w:tcPr>
            <w:tcW w:w="1304" w:type="dxa"/>
            <w:tcBorders>
              <w:bottom w:val="nil"/>
            </w:tcBorders>
          </w:tcPr>
          <w:p w:rsidR="003E0477" w:rsidRDefault="003E0477">
            <w:pPr>
              <w:pStyle w:val="ConsPlusNormal"/>
              <w:jc w:val="center"/>
            </w:pPr>
            <w:r>
              <w:t>тыс. кв. метров на 10 тыс. человек</w:t>
            </w:r>
          </w:p>
        </w:tc>
        <w:tc>
          <w:tcPr>
            <w:tcW w:w="821" w:type="dxa"/>
            <w:tcBorders>
              <w:bottom w:val="nil"/>
            </w:tcBorders>
          </w:tcPr>
          <w:p w:rsidR="003E0477" w:rsidRDefault="003E0477">
            <w:pPr>
              <w:pStyle w:val="ConsPlusNormal"/>
              <w:jc w:val="center"/>
            </w:pPr>
            <w:r>
              <w:t>2,05</w:t>
            </w:r>
          </w:p>
        </w:tc>
        <w:tc>
          <w:tcPr>
            <w:tcW w:w="821" w:type="dxa"/>
            <w:tcBorders>
              <w:bottom w:val="nil"/>
            </w:tcBorders>
          </w:tcPr>
          <w:p w:rsidR="003E0477" w:rsidRDefault="003E0477">
            <w:pPr>
              <w:pStyle w:val="ConsPlusNormal"/>
              <w:jc w:val="center"/>
            </w:pPr>
            <w:r>
              <w:t>1,78</w:t>
            </w:r>
          </w:p>
        </w:tc>
        <w:tc>
          <w:tcPr>
            <w:tcW w:w="821" w:type="dxa"/>
            <w:tcBorders>
              <w:bottom w:val="nil"/>
            </w:tcBorders>
          </w:tcPr>
          <w:p w:rsidR="003E0477" w:rsidRDefault="003E0477">
            <w:pPr>
              <w:pStyle w:val="ConsPlusNormal"/>
              <w:jc w:val="center"/>
            </w:pPr>
            <w:r>
              <w:t>1,8</w:t>
            </w:r>
          </w:p>
        </w:tc>
        <w:tc>
          <w:tcPr>
            <w:tcW w:w="821" w:type="dxa"/>
            <w:tcBorders>
              <w:bottom w:val="nil"/>
            </w:tcBorders>
          </w:tcPr>
          <w:p w:rsidR="003E0477" w:rsidRDefault="003E0477">
            <w:pPr>
              <w:pStyle w:val="ConsPlusNormal"/>
              <w:jc w:val="center"/>
            </w:pPr>
            <w:r>
              <w:t>1,72</w:t>
            </w:r>
          </w:p>
        </w:tc>
        <w:tc>
          <w:tcPr>
            <w:tcW w:w="821" w:type="dxa"/>
            <w:tcBorders>
              <w:bottom w:val="nil"/>
            </w:tcBorders>
          </w:tcPr>
          <w:p w:rsidR="003E0477" w:rsidRDefault="003E0477">
            <w:pPr>
              <w:pStyle w:val="ConsPlusNormal"/>
              <w:jc w:val="center"/>
            </w:pPr>
            <w:r>
              <w:t>1,82</w:t>
            </w:r>
          </w:p>
        </w:tc>
        <w:tc>
          <w:tcPr>
            <w:tcW w:w="821" w:type="dxa"/>
            <w:tcBorders>
              <w:bottom w:val="nil"/>
            </w:tcBorders>
          </w:tcPr>
          <w:p w:rsidR="003E0477" w:rsidRDefault="003E0477">
            <w:pPr>
              <w:pStyle w:val="ConsPlusNormal"/>
              <w:jc w:val="center"/>
            </w:pPr>
            <w:r>
              <w:t>1,82</w:t>
            </w:r>
          </w:p>
        </w:tc>
        <w:tc>
          <w:tcPr>
            <w:tcW w:w="821" w:type="dxa"/>
            <w:tcBorders>
              <w:bottom w:val="nil"/>
            </w:tcBorders>
          </w:tcPr>
          <w:p w:rsidR="003E0477" w:rsidRDefault="003E0477">
            <w:pPr>
              <w:pStyle w:val="ConsPlusNormal"/>
              <w:jc w:val="center"/>
            </w:pPr>
            <w:r>
              <w:t>1,78</w:t>
            </w:r>
          </w:p>
        </w:tc>
        <w:tc>
          <w:tcPr>
            <w:tcW w:w="821" w:type="dxa"/>
            <w:tcBorders>
              <w:bottom w:val="nil"/>
            </w:tcBorders>
          </w:tcPr>
          <w:p w:rsidR="003E0477" w:rsidRDefault="003E0477">
            <w:pPr>
              <w:pStyle w:val="ConsPlusNormal"/>
              <w:jc w:val="center"/>
            </w:pPr>
            <w:r>
              <w:t>1,84</w:t>
            </w:r>
          </w:p>
        </w:tc>
        <w:tc>
          <w:tcPr>
            <w:tcW w:w="821" w:type="dxa"/>
            <w:tcBorders>
              <w:bottom w:val="nil"/>
            </w:tcBorders>
          </w:tcPr>
          <w:p w:rsidR="003E0477" w:rsidRDefault="003E0477">
            <w:pPr>
              <w:pStyle w:val="ConsPlusNormal"/>
              <w:jc w:val="center"/>
            </w:pPr>
            <w:r>
              <w:t>1,85</w:t>
            </w:r>
          </w:p>
        </w:tc>
        <w:tc>
          <w:tcPr>
            <w:tcW w:w="821" w:type="dxa"/>
            <w:tcBorders>
              <w:bottom w:val="nil"/>
            </w:tcBorders>
          </w:tcPr>
          <w:p w:rsidR="003E0477" w:rsidRDefault="003E0477">
            <w:pPr>
              <w:pStyle w:val="ConsPlusNormal"/>
              <w:jc w:val="center"/>
            </w:pPr>
            <w:r>
              <w:t>1,85</w:t>
            </w:r>
          </w:p>
        </w:tc>
        <w:tc>
          <w:tcPr>
            <w:tcW w:w="821" w:type="dxa"/>
            <w:tcBorders>
              <w:bottom w:val="nil"/>
            </w:tcBorders>
          </w:tcPr>
          <w:p w:rsidR="003E0477" w:rsidRDefault="003E0477">
            <w:pPr>
              <w:pStyle w:val="ConsPlusNormal"/>
              <w:jc w:val="center"/>
            </w:pPr>
            <w:r>
              <w:t>1,90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1.1 в ред. </w:t>
            </w:r>
            <w:hyperlink r:id="rId323"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pPr>
            <w:r>
              <w:t>1.2.</w:t>
            </w:r>
          </w:p>
        </w:tc>
        <w:tc>
          <w:tcPr>
            <w:tcW w:w="2551" w:type="dxa"/>
          </w:tcPr>
          <w:p w:rsidR="003E0477" w:rsidRDefault="003E0477">
            <w:pPr>
              <w:pStyle w:val="ConsPlusNormal"/>
              <w:jc w:val="both"/>
            </w:pPr>
            <w:r>
              <w:t>Обеспеченность плоскостными спортивными сооружениями</w:t>
            </w:r>
          </w:p>
        </w:tc>
        <w:tc>
          <w:tcPr>
            <w:tcW w:w="1304" w:type="dxa"/>
          </w:tcPr>
          <w:p w:rsidR="003E0477" w:rsidRDefault="003E0477">
            <w:pPr>
              <w:pStyle w:val="ConsPlusNormal"/>
              <w:jc w:val="center"/>
            </w:pPr>
            <w:r>
              <w:t>тыс. кв. метров на 10 тыс. человек</w:t>
            </w:r>
          </w:p>
        </w:tc>
        <w:tc>
          <w:tcPr>
            <w:tcW w:w="821" w:type="dxa"/>
          </w:tcPr>
          <w:p w:rsidR="003E0477" w:rsidRDefault="003E0477">
            <w:pPr>
              <w:pStyle w:val="ConsPlusNormal"/>
              <w:jc w:val="center"/>
            </w:pPr>
            <w:r>
              <w:t>12,08</w:t>
            </w:r>
          </w:p>
        </w:tc>
        <w:tc>
          <w:tcPr>
            <w:tcW w:w="821" w:type="dxa"/>
          </w:tcPr>
          <w:p w:rsidR="003E0477" w:rsidRDefault="003E0477">
            <w:pPr>
              <w:pStyle w:val="ConsPlusNormal"/>
              <w:jc w:val="center"/>
            </w:pPr>
            <w:r>
              <w:t>12,21</w:t>
            </w:r>
          </w:p>
        </w:tc>
        <w:tc>
          <w:tcPr>
            <w:tcW w:w="821" w:type="dxa"/>
          </w:tcPr>
          <w:p w:rsidR="003E0477" w:rsidRDefault="003E0477">
            <w:pPr>
              <w:pStyle w:val="ConsPlusNormal"/>
              <w:jc w:val="center"/>
            </w:pPr>
            <w:r>
              <w:t>13,4</w:t>
            </w:r>
          </w:p>
        </w:tc>
        <w:tc>
          <w:tcPr>
            <w:tcW w:w="821" w:type="dxa"/>
          </w:tcPr>
          <w:p w:rsidR="003E0477" w:rsidRDefault="003E0477">
            <w:pPr>
              <w:pStyle w:val="ConsPlusNormal"/>
              <w:jc w:val="center"/>
            </w:pPr>
            <w:r>
              <w:t>13,54</w:t>
            </w:r>
          </w:p>
        </w:tc>
        <w:tc>
          <w:tcPr>
            <w:tcW w:w="821" w:type="dxa"/>
          </w:tcPr>
          <w:p w:rsidR="003E0477" w:rsidRDefault="003E0477">
            <w:pPr>
              <w:pStyle w:val="ConsPlusNormal"/>
              <w:jc w:val="center"/>
            </w:pPr>
            <w:r>
              <w:t>13,73</w:t>
            </w:r>
          </w:p>
        </w:tc>
        <w:tc>
          <w:tcPr>
            <w:tcW w:w="821" w:type="dxa"/>
          </w:tcPr>
          <w:p w:rsidR="003E0477" w:rsidRDefault="003E0477">
            <w:pPr>
              <w:pStyle w:val="ConsPlusNormal"/>
              <w:jc w:val="center"/>
            </w:pPr>
            <w:r>
              <w:t>16,19</w:t>
            </w:r>
          </w:p>
        </w:tc>
        <w:tc>
          <w:tcPr>
            <w:tcW w:w="821" w:type="dxa"/>
          </w:tcPr>
          <w:p w:rsidR="003E0477" w:rsidRDefault="003E0477">
            <w:pPr>
              <w:pStyle w:val="ConsPlusNormal"/>
              <w:jc w:val="center"/>
            </w:pPr>
            <w:r>
              <w:t>15,9</w:t>
            </w:r>
          </w:p>
        </w:tc>
        <w:tc>
          <w:tcPr>
            <w:tcW w:w="821" w:type="dxa"/>
          </w:tcPr>
          <w:p w:rsidR="003E0477" w:rsidRDefault="003E0477">
            <w:pPr>
              <w:pStyle w:val="ConsPlusNormal"/>
              <w:jc w:val="center"/>
            </w:pPr>
            <w:r>
              <w:t>16,0</w:t>
            </w:r>
          </w:p>
        </w:tc>
        <w:tc>
          <w:tcPr>
            <w:tcW w:w="821" w:type="dxa"/>
          </w:tcPr>
          <w:p w:rsidR="003E0477" w:rsidRDefault="003E0477">
            <w:pPr>
              <w:pStyle w:val="ConsPlusNormal"/>
              <w:jc w:val="center"/>
            </w:pPr>
            <w:r>
              <w:t>16,1</w:t>
            </w:r>
          </w:p>
        </w:tc>
        <w:tc>
          <w:tcPr>
            <w:tcW w:w="821" w:type="dxa"/>
          </w:tcPr>
          <w:p w:rsidR="003E0477" w:rsidRDefault="003E0477">
            <w:pPr>
              <w:pStyle w:val="ConsPlusNormal"/>
              <w:jc w:val="center"/>
            </w:pPr>
            <w:r>
              <w:t>16,2</w:t>
            </w:r>
          </w:p>
        </w:tc>
        <w:tc>
          <w:tcPr>
            <w:tcW w:w="821" w:type="dxa"/>
          </w:tcPr>
          <w:p w:rsidR="003E0477" w:rsidRDefault="003E0477">
            <w:pPr>
              <w:pStyle w:val="ConsPlusNormal"/>
              <w:jc w:val="center"/>
            </w:pPr>
            <w:r>
              <w:t>16,3</w:t>
            </w:r>
          </w:p>
        </w:tc>
      </w:tr>
      <w:tr w:rsidR="003E0477">
        <w:tblPrEx>
          <w:tblBorders>
            <w:insideH w:val="nil"/>
          </w:tblBorders>
        </w:tblPrEx>
        <w:tc>
          <w:tcPr>
            <w:tcW w:w="706" w:type="dxa"/>
            <w:tcBorders>
              <w:bottom w:val="nil"/>
            </w:tcBorders>
          </w:tcPr>
          <w:p w:rsidR="003E0477" w:rsidRDefault="003E0477">
            <w:pPr>
              <w:pStyle w:val="ConsPlusNormal"/>
              <w:jc w:val="center"/>
            </w:pPr>
            <w:r>
              <w:t>1.3.</w:t>
            </w:r>
          </w:p>
        </w:tc>
        <w:tc>
          <w:tcPr>
            <w:tcW w:w="2551" w:type="dxa"/>
            <w:tcBorders>
              <w:bottom w:val="nil"/>
            </w:tcBorders>
          </w:tcPr>
          <w:p w:rsidR="003E0477" w:rsidRDefault="003E0477">
            <w:pPr>
              <w:pStyle w:val="ConsPlusNormal"/>
              <w:jc w:val="both"/>
            </w:pPr>
            <w:r>
              <w:t>Обеспеченность плавательными бассейнами</w:t>
            </w:r>
          </w:p>
        </w:tc>
        <w:tc>
          <w:tcPr>
            <w:tcW w:w="1304" w:type="dxa"/>
            <w:tcBorders>
              <w:bottom w:val="nil"/>
            </w:tcBorders>
          </w:tcPr>
          <w:p w:rsidR="003E0477" w:rsidRDefault="003E0477">
            <w:pPr>
              <w:pStyle w:val="ConsPlusNormal"/>
              <w:jc w:val="center"/>
            </w:pPr>
            <w:r>
              <w:t>кв. метров зеркала воды на 10 тыс. человек</w:t>
            </w:r>
          </w:p>
        </w:tc>
        <w:tc>
          <w:tcPr>
            <w:tcW w:w="821" w:type="dxa"/>
            <w:tcBorders>
              <w:bottom w:val="nil"/>
            </w:tcBorders>
          </w:tcPr>
          <w:p w:rsidR="003E0477" w:rsidRDefault="003E0477">
            <w:pPr>
              <w:pStyle w:val="ConsPlusNormal"/>
              <w:jc w:val="center"/>
            </w:pPr>
            <w:r>
              <w:t>27,47</w:t>
            </w:r>
          </w:p>
        </w:tc>
        <w:tc>
          <w:tcPr>
            <w:tcW w:w="821" w:type="dxa"/>
            <w:tcBorders>
              <w:bottom w:val="nil"/>
            </w:tcBorders>
          </w:tcPr>
          <w:p w:rsidR="003E0477" w:rsidRDefault="003E0477">
            <w:pPr>
              <w:pStyle w:val="ConsPlusNormal"/>
              <w:jc w:val="center"/>
            </w:pPr>
            <w:r>
              <w:t>27,69</w:t>
            </w:r>
          </w:p>
        </w:tc>
        <w:tc>
          <w:tcPr>
            <w:tcW w:w="821" w:type="dxa"/>
            <w:tcBorders>
              <w:bottom w:val="nil"/>
            </w:tcBorders>
          </w:tcPr>
          <w:p w:rsidR="003E0477" w:rsidRDefault="003E0477">
            <w:pPr>
              <w:pStyle w:val="ConsPlusNormal"/>
              <w:jc w:val="center"/>
            </w:pPr>
            <w:r>
              <w:t>38,96</w:t>
            </w:r>
          </w:p>
        </w:tc>
        <w:tc>
          <w:tcPr>
            <w:tcW w:w="821" w:type="dxa"/>
            <w:tcBorders>
              <w:bottom w:val="nil"/>
            </w:tcBorders>
          </w:tcPr>
          <w:p w:rsidR="003E0477" w:rsidRDefault="003E0477">
            <w:pPr>
              <w:pStyle w:val="ConsPlusNormal"/>
              <w:jc w:val="center"/>
            </w:pPr>
            <w:r>
              <w:t>39,13</w:t>
            </w:r>
          </w:p>
        </w:tc>
        <w:tc>
          <w:tcPr>
            <w:tcW w:w="821" w:type="dxa"/>
            <w:tcBorders>
              <w:bottom w:val="nil"/>
            </w:tcBorders>
          </w:tcPr>
          <w:p w:rsidR="003E0477" w:rsidRDefault="003E0477">
            <w:pPr>
              <w:pStyle w:val="ConsPlusNormal"/>
              <w:jc w:val="center"/>
            </w:pPr>
            <w:r>
              <w:t>39,18</w:t>
            </w:r>
          </w:p>
        </w:tc>
        <w:tc>
          <w:tcPr>
            <w:tcW w:w="821" w:type="dxa"/>
            <w:tcBorders>
              <w:bottom w:val="nil"/>
            </w:tcBorders>
          </w:tcPr>
          <w:p w:rsidR="003E0477" w:rsidRDefault="003E0477">
            <w:pPr>
              <w:pStyle w:val="ConsPlusNormal"/>
              <w:jc w:val="center"/>
            </w:pPr>
            <w:r>
              <w:t>39,6</w:t>
            </w:r>
          </w:p>
        </w:tc>
        <w:tc>
          <w:tcPr>
            <w:tcW w:w="821" w:type="dxa"/>
            <w:tcBorders>
              <w:bottom w:val="nil"/>
            </w:tcBorders>
          </w:tcPr>
          <w:p w:rsidR="003E0477" w:rsidRDefault="003E0477">
            <w:pPr>
              <w:pStyle w:val="ConsPlusNormal"/>
              <w:jc w:val="center"/>
            </w:pPr>
            <w:r>
              <w:t>41,0</w:t>
            </w:r>
          </w:p>
        </w:tc>
        <w:tc>
          <w:tcPr>
            <w:tcW w:w="821" w:type="dxa"/>
            <w:tcBorders>
              <w:bottom w:val="nil"/>
            </w:tcBorders>
          </w:tcPr>
          <w:p w:rsidR="003E0477" w:rsidRDefault="003E0477">
            <w:pPr>
              <w:pStyle w:val="ConsPlusNormal"/>
              <w:jc w:val="center"/>
            </w:pPr>
            <w:r>
              <w:t>42,2</w:t>
            </w:r>
          </w:p>
        </w:tc>
        <w:tc>
          <w:tcPr>
            <w:tcW w:w="821" w:type="dxa"/>
            <w:tcBorders>
              <w:bottom w:val="nil"/>
            </w:tcBorders>
          </w:tcPr>
          <w:p w:rsidR="003E0477" w:rsidRDefault="003E0477">
            <w:pPr>
              <w:pStyle w:val="ConsPlusNormal"/>
              <w:jc w:val="center"/>
            </w:pPr>
            <w:r>
              <w:t>42,3</w:t>
            </w:r>
          </w:p>
        </w:tc>
        <w:tc>
          <w:tcPr>
            <w:tcW w:w="821" w:type="dxa"/>
            <w:tcBorders>
              <w:bottom w:val="nil"/>
            </w:tcBorders>
          </w:tcPr>
          <w:p w:rsidR="003E0477" w:rsidRDefault="003E0477">
            <w:pPr>
              <w:pStyle w:val="ConsPlusNormal"/>
              <w:jc w:val="center"/>
            </w:pPr>
            <w:r>
              <w:t>42,9</w:t>
            </w:r>
          </w:p>
        </w:tc>
        <w:tc>
          <w:tcPr>
            <w:tcW w:w="821" w:type="dxa"/>
            <w:tcBorders>
              <w:bottom w:val="nil"/>
            </w:tcBorders>
          </w:tcPr>
          <w:p w:rsidR="003E0477" w:rsidRDefault="003E0477">
            <w:pPr>
              <w:pStyle w:val="ConsPlusNormal"/>
              <w:jc w:val="center"/>
            </w:pPr>
            <w:r>
              <w:t>43,0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1.3 в ред. </w:t>
            </w:r>
            <w:hyperlink r:id="rId324"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1.4.</w:t>
            </w:r>
          </w:p>
        </w:tc>
        <w:tc>
          <w:tcPr>
            <w:tcW w:w="2551" w:type="dxa"/>
            <w:tcBorders>
              <w:bottom w:val="nil"/>
            </w:tcBorders>
          </w:tcPr>
          <w:p w:rsidR="003E0477" w:rsidRDefault="003E0477">
            <w:pPr>
              <w:pStyle w:val="ConsPlusNormal"/>
              <w:jc w:val="both"/>
            </w:pPr>
            <w:r>
              <w:t>Доля населения, систематически занимающегося физической культурой и спортом</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19,4</w:t>
            </w:r>
          </w:p>
        </w:tc>
        <w:tc>
          <w:tcPr>
            <w:tcW w:w="821" w:type="dxa"/>
            <w:tcBorders>
              <w:bottom w:val="nil"/>
            </w:tcBorders>
          </w:tcPr>
          <w:p w:rsidR="003E0477" w:rsidRDefault="003E0477">
            <w:pPr>
              <w:pStyle w:val="ConsPlusNormal"/>
              <w:jc w:val="center"/>
            </w:pPr>
            <w:r>
              <w:t>22,05</w:t>
            </w:r>
          </w:p>
        </w:tc>
        <w:tc>
          <w:tcPr>
            <w:tcW w:w="821" w:type="dxa"/>
            <w:tcBorders>
              <w:bottom w:val="nil"/>
            </w:tcBorders>
          </w:tcPr>
          <w:p w:rsidR="003E0477" w:rsidRDefault="003E0477">
            <w:pPr>
              <w:pStyle w:val="ConsPlusNormal"/>
              <w:jc w:val="center"/>
            </w:pPr>
            <w:r>
              <w:t>23,7</w:t>
            </w:r>
          </w:p>
        </w:tc>
        <w:tc>
          <w:tcPr>
            <w:tcW w:w="821" w:type="dxa"/>
            <w:tcBorders>
              <w:bottom w:val="nil"/>
            </w:tcBorders>
          </w:tcPr>
          <w:p w:rsidR="003E0477" w:rsidRDefault="003E0477">
            <w:pPr>
              <w:pStyle w:val="ConsPlusNormal"/>
              <w:jc w:val="center"/>
            </w:pPr>
            <w:r>
              <w:t>25,4</w:t>
            </w:r>
          </w:p>
        </w:tc>
        <w:tc>
          <w:tcPr>
            <w:tcW w:w="821" w:type="dxa"/>
            <w:tcBorders>
              <w:bottom w:val="nil"/>
            </w:tcBorders>
          </w:tcPr>
          <w:p w:rsidR="003E0477" w:rsidRDefault="003E0477">
            <w:pPr>
              <w:pStyle w:val="ConsPlusNormal"/>
              <w:jc w:val="center"/>
            </w:pPr>
            <w:r>
              <w:t>28,3</w:t>
            </w:r>
          </w:p>
        </w:tc>
        <w:tc>
          <w:tcPr>
            <w:tcW w:w="821" w:type="dxa"/>
            <w:tcBorders>
              <w:bottom w:val="nil"/>
            </w:tcBorders>
          </w:tcPr>
          <w:p w:rsidR="003E0477" w:rsidRDefault="003E0477">
            <w:pPr>
              <w:pStyle w:val="ConsPlusNormal"/>
              <w:jc w:val="center"/>
            </w:pPr>
            <w:r>
              <w:t>29,9</w:t>
            </w:r>
          </w:p>
        </w:tc>
        <w:tc>
          <w:tcPr>
            <w:tcW w:w="821" w:type="dxa"/>
            <w:tcBorders>
              <w:bottom w:val="nil"/>
            </w:tcBorders>
          </w:tcPr>
          <w:p w:rsidR="003E0477" w:rsidRDefault="003E0477">
            <w:pPr>
              <w:pStyle w:val="ConsPlusNormal"/>
              <w:jc w:val="center"/>
            </w:pPr>
            <w:r>
              <w:t>31,6</w:t>
            </w:r>
          </w:p>
        </w:tc>
        <w:tc>
          <w:tcPr>
            <w:tcW w:w="821" w:type="dxa"/>
            <w:tcBorders>
              <w:bottom w:val="nil"/>
            </w:tcBorders>
          </w:tcPr>
          <w:p w:rsidR="003E0477" w:rsidRDefault="003E0477">
            <w:pPr>
              <w:pStyle w:val="ConsPlusNormal"/>
              <w:jc w:val="center"/>
            </w:pPr>
            <w:r>
              <w:t>33,8</w:t>
            </w:r>
          </w:p>
        </w:tc>
        <w:tc>
          <w:tcPr>
            <w:tcW w:w="821" w:type="dxa"/>
            <w:tcBorders>
              <w:bottom w:val="nil"/>
            </w:tcBorders>
          </w:tcPr>
          <w:p w:rsidR="003E0477" w:rsidRDefault="003E0477">
            <w:pPr>
              <w:pStyle w:val="ConsPlusNormal"/>
              <w:jc w:val="center"/>
            </w:pPr>
            <w:r>
              <w:t>34,5</w:t>
            </w:r>
          </w:p>
        </w:tc>
        <w:tc>
          <w:tcPr>
            <w:tcW w:w="821" w:type="dxa"/>
            <w:tcBorders>
              <w:bottom w:val="nil"/>
            </w:tcBorders>
          </w:tcPr>
          <w:p w:rsidR="003E0477" w:rsidRDefault="003E0477">
            <w:pPr>
              <w:pStyle w:val="ConsPlusNormal"/>
              <w:jc w:val="center"/>
            </w:pPr>
            <w:r>
              <w:t>35,0</w:t>
            </w:r>
          </w:p>
        </w:tc>
        <w:tc>
          <w:tcPr>
            <w:tcW w:w="821" w:type="dxa"/>
            <w:tcBorders>
              <w:bottom w:val="nil"/>
            </w:tcBorders>
          </w:tcPr>
          <w:p w:rsidR="003E0477" w:rsidRDefault="003E0477">
            <w:pPr>
              <w:pStyle w:val="ConsPlusNormal"/>
              <w:jc w:val="center"/>
            </w:pPr>
            <w:r>
              <w:t>35,5</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1.4 в ред. </w:t>
            </w:r>
            <w:hyperlink r:id="rId325"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1.5.</w:t>
            </w:r>
          </w:p>
        </w:tc>
        <w:tc>
          <w:tcPr>
            <w:tcW w:w="2551" w:type="dxa"/>
            <w:tcBorders>
              <w:bottom w:val="nil"/>
            </w:tcBorders>
          </w:tcPr>
          <w:p w:rsidR="003E0477" w:rsidRDefault="003E0477">
            <w:pPr>
              <w:pStyle w:val="ConsPlusNormal"/>
              <w:jc w:val="both"/>
            </w:pPr>
            <w:r>
              <w:t>Количество спортивных объектов, отремонтированных, реконструированных и построенных за год</w:t>
            </w:r>
          </w:p>
        </w:tc>
        <w:tc>
          <w:tcPr>
            <w:tcW w:w="1304" w:type="dxa"/>
            <w:tcBorders>
              <w:bottom w:val="nil"/>
            </w:tcBorders>
          </w:tcPr>
          <w:p w:rsidR="003E0477" w:rsidRDefault="003E0477">
            <w:pPr>
              <w:pStyle w:val="ConsPlusNormal"/>
              <w:jc w:val="center"/>
            </w:pPr>
            <w:r>
              <w:t>единиц</w:t>
            </w:r>
          </w:p>
        </w:tc>
        <w:tc>
          <w:tcPr>
            <w:tcW w:w="821" w:type="dxa"/>
            <w:tcBorders>
              <w:bottom w:val="nil"/>
            </w:tcBorders>
          </w:tcPr>
          <w:p w:rsidR="003E0477" w:rsidRDefault="003E0477">
            <w:pPr>
              <w:pStyle w:val="ConsPlusNormal"/>
              <w:jc w:val="center"/>
            </w:pPr>
            <w:r>
              <w:t>6</w:t>
            </w:r>
          </w:p>
        </w:tc>
        <w:tc>
          <w:tcPr>
            <w:tcW w:w="821" w:type="dxa"/>
            <w:tcBorders>
              <w:bottom w:val="nil"/>
            </w:tcBorders>
          </w:tcPr>
          <w:p w:rsidR="003E0477" w:rsidRDefault="003E0477">
            <w:pPr>
              <w:pStyle w:val="ConsPlusNormal"/>
              <w:jc w:val="center"/>
            </w:pPr>
            <w:r>
              <w:t>7</w:t>
            </w:r>
          </w:p>
        </w:tc>
        <w:tc>
          <w:tcPr>
            <w:tcW w:w="821" w:type="dxa"/>
            <w:tcBorders>
              <w:bottom w:val="nil"/>
            </w:tcBorders>
          </w:tcPr>
          <w:p w:rsidR="003E0477" w:rsidRDefault="003E0477">
            <w:pPr>
              <w:pStyle w:val="ConsPlusNormal"/>
              <w:jc w:val="center"/>
            </w:pPr>
            <w:r>
              <w:t>7</w:t>
            </w:r>
          </w:p>
        </w:tc>
        <w:tc>
          <w:tcPr>
            <w:tcW w:w="821" w:type="dxa"/>
            <w:tcBorders>
              <w:bottom w:val="nil"/>
            </w:tcBorders>
          </w:tcPr>
          <w:p w:rsidR="003E0477" w:rsidRDefault="003E0477">
            <w:pPr>
              <w:pStyle w:val="ConsPlusNormal"/>
              <w:jc w:val="center"/>
            </w:pPr>
            <w:r>
              <w:t>2</w:t>
            </w:r>
          </w:p>
        </w:tc>
        <w:tc>
          <w:tcPr>
            <w:tcW w:w="821" w:type="dxa"/>
            <w:tcBorders>
              <w:bottom w:val="nil"/>
            </w:tcBorders>
          </w:tcPr>
          <w:p w:rsidR="003E0477" w:rsidRDefault="003E0477">
            <w:pPr>
              <w:pStyle w:val="ConsPlusNormal"/>
              <w:jc w:val="center"/>
            </w:pPr>
            <w:r>
              <w:t>5</w:t>
            </w:r>
          </w:p>
        </w:tc>
        <w:tc>
          <w:tcPr>
            <w:tcW w:w="821" w:type="dxa"/>
            <w:tcBorders>
              <w:bottom w:val="nil"/>
            </w:tcBorders>
          </w:tcPr>
          <w:p w:rsidR="003E0477" w:rsidRDefault="003E0477">
            <w:pPr>
              <w:pStyle w:val="ConsPlusNormal"/>
              <w:jc w:val="center"/>
            </w:pPr>
            <w:r>
              <w:t>4</w:t>
            </w:r>
          </w:p>
        </w:tc>
        <w:tc>
          <w:tcPr>
            <w:tcW w:w="821" w:type="dxa"/>
            <w:tcBorders>
              <w:bottom w:val="nil"/>
            </w:tcBorders>
          </w:tcPr>
          <w:p w:rsidR="003E0477" w:rsidRDefault="003E0477">
            <w:pPr>
              <w:pStyle w:val="ConsPlusNormal"/>
              <w:jc w:val="center"/>
            </w:pPr>
            <w:r>
              <w:t>0</w:t>
            </w:r>
          </w:p>
        </w:tc>
        <w:tc>
          <w:tcPr>
            <w:tcW w:w="821" w:type="dxa"/>
            <w:tcBorders>
              <w:bottom w:val="nil"/>
            </w:tcBorders>
          </w:tcPr>
          <w:p w:rsidR="003E0477" w:rsidRDefault="003E0477">
            <w:pPr>
              <w:pStyle w:val="ConsPlusNormal"/>
              <w:jc w:val="center"/>
            </w:pPr>
            <w:r>
              <w:t>8</w:t>
            </w:r>
          </w:p>
        </w:tc>
        <w:tc>
          <w:tcPr>
            <w:tcW w:w="821" w:type="dxa"/>
            <w:tcBorders>
              <w:bottom w:val="nil"/>
            </w:tcBorders>
          </w:tcPr>
          <w:p w:rsidR="003E0477" w:rsidRDefault="003E0477">
            <w:pPr>
              <w:pStyle w:val="ConsPlusNormal"/>
              <w:jc w:val="center"/>
            </w:pPr>
            <w:r>
              <w:t>9</w:t>
            </w:r>
          </w:p>
        </w:tc>
        <w:tc>
          <w:tcPr>
            <w:tcW w:w="821" w:type="dxa"/>
            <w:tcBorders>
              <w:bottom w:val="nil"/>
            </w:tcBorders>
          </w:tcPr>
          <w:p w:rsidR="003E0477" w:rsidRDefault="003E0477">
            <w:pPr>
              <w:pStyle w:val="ConsPlusNormal"/>
              <w:jc w:val="center"/>
            </w:pPr>
            <w:r>
              <w:t>7</w:t>
            </w:r>
          </w:p>
        </w:tc>
        <w:tc>
          <w:tcPr>
            <w:tcW w:w="821" w:type="dxa"/>
            <w:tcBorders>
              <w:bottom w:val="nil"/>
            </w:tcBorders>
          </w:tcPr>
          <w:p w:rsidR="003E0477" w:rsidRDefault="003E0477">
            <w:pPr>
              <w:pStyle w:val="ConsPlusNormal"/>
              <w:jc w:val="center"/>
            </w:pPr>
            <w:r>
              <w:t>1</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1.5 в ред. </w:t>
            </w:r>
            <w:hyperlink r:id="rId326"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1.6.</w:t>
            </w:r>
          </w:p>
        </w:tc>
        <w:tc>
          <w:tcPr>
            <w:tcW w:w="2551" w:type="dxa"/>
            <w:tcBorders>
              <w:bottom w:val="nil"/>
            </w:tcBorders>
          </w:tcPr>
          <w:p w:rsidR="003E0477" w:rsidRDefault="003E0477">
            <w:pPr>
              <w:pStyle w:val="ConsPlusNormal"/>
              <w:jc w:val="both"/>
            </w:pPr>
            <w:proofErr w:type="gramStart"/>
            <w:r>
              <w:t>Среднегодовое количество занимающихся (обучающихся) в спортивных школах</w:t>
            </w:r>
            <w:proofErr w:type="gramEnd"/>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5531</w:t>
            </w:r>
          </w:p>
        </w:tc>
        <w:tc>
          <w:tcPr>
            <w:tcW w:w="821" w:type="dxa"/>
            <w:tcBorders>
              <w:bottom w:val="nil"/>
            </w:tcBorders>
          </w:tcPr>
          <w:p w:rsidR="003E0477" w:rsidRDefault="003E0477">
            <w:pPr>
              <w:pStyle w:val="ConsPlusNormal"/>
              <w:jc w:val="center"/>
            </w:pPr>
            <w:r>
              <w:t>6563</w:t>
            </w:r>
          </w:p>
        </w:tc>
        <w:tc>
          <w:tcPr>
            <w:tcW w:w="821" w:type="dxa"/>
            <w:tcBorders>
              <w:bottom w:val="nil"/>
            </w:tcBorders>
          </w:tcPr>
          <w:p w:rsidR="003E0477" w:rsidRDefault="003E0477">
            <w:pPr>
              <w:pStyle w:val="ConsPlusNormal"/>
              <w:jc w:val="center"/>
            </w:pPr>
            <w:r>
              <w:t>6662</w:t>
            </w:r>
          </w:p>
        </w:tc>
        <w:tc>
          <w:tcPr>
            <w:tcW w:w="821" w:type="dxa"/>
            <w:tcBorders>
              <w:bottom w:val="nil"/>
            </w:tcBorders>
          </w:tcPr>
          <w:p w:rsidR="003E0477" w:rsidRDefault="003E0477">
            <w:pPr>
              <w:pStyle w:val="ConsPlusNormal"/>
              <w:jc w:val="center"/>
            </w:pPr>
            <w:r>
              <w:t>7157</w:t>
            </w:r>
          </w:p>
        </w:tc>
        <w:tc>
          <w:tcPr>
            <w:tcW w:w="821" w:type="dxa"/>
            <w:tcBorders>
              <w:bottom w:val="nil"/>
            </w:tcBorders>
          </w:tcPr>
          <w:p w:rsidR="003E0477" w:rsidRDefault="003E0477">
            <w:pPr>
              <w:pStyle w:val="ConsPlusNormal"/>
              <w:jc w:val="center"/>
            </w:pPr>
            <w:r>
              <w:t>7329</w:t>
            </w:r>
          </w:p>
        </w:tc>
        <w:tc>
          <w:tcPr>
            <w:tcW w:w="821" w:type="dxa"/>
            <w:tcBorders>
              <w:bottom w:val="nil"/>
            </w:tcBorders>
          </w:tcPr>
          <w:p w:rsidR="003E0477" w:rsidRDefault="003E0477">
            <w:pPr>
              <w:pStyle w:val="ConsPlusNormal"/>
              <w:jc w:val="center"/>
            </w:pPr>
            <w:r>
              <w:t>7394</w:t>
            </w:r>
          </w:p>
        </w:tc>
        <w:tc>
          <w:tcPr>
            <w:tcW w:w="821" w:type="dxa"/>
            <w:tcBorders>
              <w:bottom w:val="nil"/>
            </w:tcBorders>
          </w:tcPr>
          <w:p w:rsidR="003E0477" w:rsidRDefault="003E0477">
            <w:pPr>
              <w:pStyle w:val="ConsPlusNormal"/>
              <w:jc w:val="center"/>
            </w:pPr>
            <w:r>
              <w:t>15107</w:t>
            </w:r>
          </w:p>
        </w:tc>
        <w:tc>
          <w:tcPr>
            <w:tcW w:w="821" w:type="dxa"/>
            <w:tcBorders>
              <w:bottom w:val="nil"/>
            </w:tcBorders>
          </w:tcPr>
          <w:p w:rsidR="003E0477" w:rsidRDefault="003E0477">
            <w:pPr>
              <w:pStyle w:val="ConsPlusNormal"/>
              <w:jc w:val="center"/>
            </w:pPr>
            <w:r>
              <w:t>15713</w:t>
            </w:r>
          </w:p>
        </w:tc>
        <w:tc>
          <w:tcPr>
            <w:tcW w:w="821" w:type="dxa"/>
            <w:tcBorders>
              <w:bottom w:val="nil"/>
            </w:tcBorders>
          </w:tcPr>
          <w:p w:rsidR="003E0477" w:rsidRDefault="003E0477">
            <w:pPr>
              <w:pStyle w:val="ConsPlusNormal"/>
              <w:jc w:val="center"/>
            </w:pPr>
            <w:r>
              <w:t>15120</w:t>
            </w:r>
          </w:p>
        </w:tc>
        <w:tc>
          <w:tcPr>
            <w:tcW w:w="821" w:type="dxa"/>
            <w:tcBorders>
              <w:bottom w:val="nil"/>
            </w:tcBorders>
          </w:tcPr>
          <w:p w:rsidR="003E0477" w:rsidRDefault="003E0477">
            <w:pPr>
              <w:pStyle w:val="ConsPlusNormal"/>
              <w:jc w:val="center"/>
            </w:pPr>
            <w:r>
              <w:t>15130</w:t>
            </w:r>
          </w:p>
        </w:tc>
        <w:tc>
          <w:tcPr>
            <w:tcW w:w="821" w:type="dxa"/>
            <w:tcBorders>
              <w:bottom w:val="nil"/>
            </w:tcBorders>
          </w:tcPr>
          <w:p w:rsidR="003E0477" w:rsidRDefault="003E0477">
            <w:pPr>
              <w:pStyle w:val="ConsPlusNormal"/>
              <w:jc w:val="center"/>
            </w:pPr>
            <w:r>
              <w:t>15150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1.6 в ред. </w:t>
            </w:r>
            <w:hyperlink r:id="rId327"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1.7.</w:t>
            </w:r>
          </w:p>
        </w:tc>
        <w:tc>
          <w:tcPr>
            <w:tcW w:w="2551" w:type="dxa"/>
            <w:tcBorders>
              <w:bottom w:val="nil"/>
            </w:tcBorders>
          </w:tcPr>
          <w:p w:rsidR="003E0477" w:rsidRDefault="003E0477">
            <w:pPr>
              <w:pStyle w:val="ConsPlusNormal"/>
              <w:jc w:val="both"/>
            </w:pPr>
            <w:r>
              <w:t>Количество спортсменов, выполнивших нормативы мастера спорта</w:t>
            </w:r>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41</w:t>
            </w:r>
          </w:p>
        </w:tc>
        <w:tc>
          <w:tcPr>
            <w:tcW w:w="821" w:type="dxa"/>
            <w:tcBorders>
              <w:bottom w:val="nil"/>
            </w:tcBorders>
          </w:tcPr>
          <w:p w:rsidR="003E0477" w:rsidRDefault="003E0477">
            <w:pPr>
              <w:pStyle w:val="ConsPlusNormal"/>
              <w:jc w:val="center"/>
            </w:pPr>
            <w:r>
              <w:t>46</w:t>
            </w:r>
          </w:p>
        </w:tc>
        <w:tc>
          <w:tcPr>
            <w:tcW w:w="821" w:type="dxa"/>
            <w:tcBorders>
              <w:bottom w:val="nil"/>
            </w:tcBorders>
          </w:tcPr>
          <w:p w:rsidR="003E0477" w:rsidRDefault="003E0477">
            <w:pPr>
              <w:pStyle w:val="ConsPlusNormal"/>
              <w:jc w:val="center"/>
            </w:pPr>
            <w:r>
              <w:t>78</w:t>
            </w:r>
          </w:p>
        </w:tc>
        <w:tc>
          <w:tcPr>
            <w:tcW w:w="821" w:type="dxa"/>
            <w:tcBorders>
              <w:bottom w:val="nil"/>
            </w:tcBorders>
          </w:tcPr>
          <w:p w:rsidR="003E0477" w:rsidRDefault="003E0477">
            <w:pPr>
              <w:pStyle w:val="ConsPlusNormal"/>
              <w:jc w:val="center"/>
            </w:pPr>
            <w:r>
              <w:t>40</w:t>
            </w:r>
          </w:p>
        </w:tc>
        <w:tc>
          <w:tcPr>
            <w:tcW w:w="821" w:type="dxa"/>
            <w:tcBorders>
              <w:bottom w:val="nil"/>
            </w:tcBorders>
          </w:tcPr>
          <w:p w:rsidR="003E0477" w:rsidRDefault="003E0477">
            <w:pPr>
              <w:pStyle w:val="ConsPlusNormal"/>
              <w:jc w:val="center"/>
            </w:pPr>
            <w:r>
              <w:t>96</w:t>
            </w:r>
          </w:p>
        </w:tc>
        <w:tc>
          <w:tcPr>
            <w:tcW w:w="821" w:type="dxa"/>
            <w:tcBorders>
              <w:bottom w:val="nil"/>
            </w:tcBorders>
          </w:tcPr>
          <w:p w:rsidR="003E0477" w:rsidRDefault="003E0477">
            <w:pPr>
              <w:pStyle w:val="ConsPlusNormal"/>
              <w:jc w:val="center"/>
            </w:pPr>
            <w:r>
              <w:t>47</w:t>
            </w:r>
          </w:p>
        </w:tc>
        <w:tc>
          <w:tcPr>
            <w:tcW w:w="821" w:type="dxa"/>
            <w:tcBorders>
              <w:bottom w:val="nil"/>
            </w:tcBorders>
          </w:tcPr>
          <w:p w:rsidR="003E0477" w:rsidRDefault="003E0477">
            <w:pPr>
              <w:pStyle w:val="ConsPlusNormal"/>
              <w:jc w:val="center"/>
            </w:pPr>
            <w:r>
              <w:t>72</w:t>
            </w:r>
          </w:p>
        </w:tc>
        <w:tc>
          <w:tcPr>
            <w:tcW w:w="821" w:type="dxa"/>
            <w:tcBorders>
              <w:bottom w:val="nil"/>
            </w:tcBorders>
          </w:tcPr>
          <w:p w:rsidR="003E0477" w:rsidRDefault="003E0477">
            <w:pPr>
              <w:pStyle w:val="ConsPlusNormal"/>
              <w:jc w:val="center"/>
            </w:pPr>
            <w:r>
              <w:t>55</w:t>
            </w:r>
          </w:p>
        </w:tc>
        <w:tc>
          <w:tcPr>
            <w:tcW w:w="821" w:type="dxa"/>
            <w:tcBorders>
              <w:bottom w:val="nil"/>
            </w:tcBorders>
          </w:tcPr>
          <w:p w:rsidR="003E0477" w:rsidRDefault="003E0477">
            <w:pPr>
              <w:pStyle w:val="ConsPlusNormal"/>
              <w:jc w:val="center"/>
            </w:pPr>
            <w:r>
              <w:t>60</w:t>
            </w:r>
          </w:p>
        </w:tc>
        <w:tc>
          <w:tcPr>
            <w:tcW w:w="821" w:type="dxa"/>
            <w:tcBorders>
              <w:bottom w:val="nil"/>
            </w:tcBorders>
          </w:tcPr>
          <w:p w:rsidR="003E0477" w:rsidRDefault="003E0477">
            <w:pPr>
              <w:pStyle w:val="ConsPlusNormal"/>
              <w:jc w:val="center"/>
            </w:pPr>
            <w:r>
              <w:t>62</w:t>
            </w:r>
          </w:p>
        </w:tc>
        <w:tc>
          <w:tcPr>
            <w:tcW w:w="821" w:type="dxa"/>
            <w:tcBorders>
              <w:bottom w:val="nil"/>
            </w:tcBorders>
          </w:tcPr>
          <w:p w:rsidR="003E0477" w:rsidRDefault="003E0477">
            <w:pPr>
              <w:pStyle w:val="ConsPlusNormal"/>
              <w:jc w:val="center"/>
            </w:pPr>
            <w:r>
              <w:t>65</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1.7 в ред. </w:t>
            </w:r>
            <w:hyperlink r:id="rId328"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1.8.</w:t>
            </w:r>
          </w:p>
        </w:tc>
        <w:tc>
          <w:tcPr>
            <w:tcW w:w="2551" w:type="dxa"/>
            <w:tcBorders>
              <w:bottom w:val="nil"/>
            </w:tcBorders>
          </w:tcPr>
          <w:p w:rsidR="003E0477" w:rsidRDefault="003E0477">
            <w:pPr>
              <w:pStyle w:val="ConsPlusNormal"/>
              <w:jc w:val="both"/>
            </w:pPr>
            <w:r>
              <w:t>Количество спортсменов, выполнивших нормативы мастера спорта международного класса</w:t>
            </w:r>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5</w:t>
            </w:r>
          </w:p>
        </w:tc>
        <w:tc>
          <w:tcPr>
            <w:tcW w:w="821" w:type="dxa"/>
            <w:tcBorders>
              <w:bottom w:val="nil"/>
            </w:tcBorders>
          </w:tcPr>
          <w:p w:rsidR="003E0477" w:rsidRDefault="003E0477">
            <w:pPr>
              <w:pStyle w:val="ConsPlusNormal"/>
              <w:jc w:val="center"/>
            </w:pPr>
            <w:r>
              <w:t>4</w:t>
            </w:r>
          </w:p>
        </w:tc>
        <w:tc>
          <w:tcPr>
            <w:tcW w:w="821" w:type="dxa"/>
            <w:tcBorders>
              <w:bottom w:val="nil"/>
            </w:tcBorders>
          </w:tcPr>
          <w:p w:rsidR="003E0477" w:rsidRDefault="003E0477">
            <w:pPr>
              <w:pStyle w:val="ConsPlusNormal"/>
              <w:jc w:val="center"/>
            </w:pPr>
            <w:r>
              <w:t>2</w:t>
            </w:r>
          </w:p>
        </w:tc>
        <w:tc>
          <w:tcPr>
            <w:tcW w:w="821" w:type="dxa"/>
            <w:tcBorders>
              <w:bottom w:val="nil"/>
            </w:tcBorders>
          </w:tcPr>
          <w:p w:rsidR="003E0477" w:rsidRDefault="003E0477">
            <w:pPr>
              <w:pStyle w:val="ConsPlusNormal"/>
              <w:jc w:val="center"/>
            </w:pPr>
            <w:r>
              <w:t>4</w:t>
            </w:r>
          </w:p>
        </w:tc>
        <w:tc>
          <w:tcPr>
            <w:tcW w:w="821" w:type="dxa"/>
            <w:tcBorders>
              <w:bottom w:val="nil"/>
            </w:tcBorders>
          </w:tcPr>
          <w:p w:rsidR="003E0477" w:rsidRDefault="003E0477">
            <w:pPr>
              <w:pStyle w:val="ConsPlusNormal"/>
              <w:jc w:val="center"/>
            </w:pPr>
            <w:r>
              <w:t>9</w:t>
            </w:r>
          </w:p>
        </w:tc>
        <w:tc>
          <w:tcPr>
            <w:tcW w:w="821" w:type="dxa"/>
            <w:tcBorders>
              <w:bottom w:val="nil"/>
            </w:tcBorders>
          </w:tcPr>
          <w:p w:rsidR="003E0477" w:rsidRDefault="003E0477">
            <w:pPr>
              <w:pStyle w:val="ConsPlusNormal"/>
              <w:jc w:val="center"/>
            </w:pPr>
            <w:r>
              <w:t>8</w:t>
            </w:r>
          </w:p>
        </w:tc>
        <w:tc>
          <w:tcPr>
            <w:tcW w:w="821" w:type="dxa"/>
            <w:tcBorders>
              <w:bottom w:val="nil"/>
            </w:tcBorders>
          </w:tcPr>
          <w:p w:rsidR="003E0477" w:rsidRDefault="003E0477">
            <w:pPr>
              <w:pStyle w:val="ConsPlusNormal"/>
              <w:jc w:val="center"/>
            </w:pPr>
            <w:r>
              <w:t>5</w:t>
            </w:r>
          </w:p>
        </w:tc>
        <w:tc>
          <w:tcPr>
            <w:tcW w:w="821" w:type="dxa"/>
            <w:tcBorders>
              <w:bottom w:val="nil"/>
            </w:tcBorders>
          </w:tcPr>
          <w:p w:rsidR="003E0477" w:rsidRDefault="003E0477">
            <w:pPr>
              <w:pStyle w:val="ConsPlusNormal"/>
              <w:jc w:val="center"/>
            </w:pPr>
            <w:r>
              <w:t>3</w:t>
            </w:r>
          </w:p>
        </w:tc>
        <w:tc>
          <w:tcPr>
            <w:tcW w:w="821" w:type="dxa"/>
            <w:tcBorders>
              <w:bottom w:val="nil"/>
            </w:tcBorders>
          </w:tcPr>
          <w:p w:rsidR="003E0477" w:rsidRDefault="003E0477">
            <w:pPr>
              <w:pStyle w:val="ConsPlusNormal"/>
              <w:jc w:val="center"/>
            </w:pPr>
            <w:r>
              <w:t>5</w:t>
            </w:r>
          </w:p>
        </w:tc>
        <w:tc>
          <w:tcPr>
            <w:tcW w:w="821" w:type="dxa"/>
            <w:tcBorders>
              <w:bottom w:val="nil"/>
            </w:tcBorders>
          </w:tcPr>
          <w:p w:rsidR="003E0477" w:rsidRDefault="003E0477">
            <w:pPr>
              <w:pStyle w:val="ConsPlusNormal"/>
              <w:jc w:val="center"/>
            </w:pPr>
            <w:r>
              <w:t>6</w:t>
            </w:r>
          </w:p>
        </w:tc>
        <w:tc>
          <w:tcPr>
            <w:tcW w:w="821" w:type="dxa"/>
            <w:tcBorders>
              <w:bottom w:val="nil"/>
            </w:tcBorders>
          </w:tcPr>
          <w:p w:rsidR="003E0477" w:rsidRDefault="003E0477">
            <w:pPr>
              <w:pStyle w:val="ConsPlusNormal"/>
              <w:jc w:val="center"/>
            </w:pPr>
            <w:r>
              <w:t>7</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1.8 в ред. </w:t>
            </w:r>
            <w:hyperlink r:id="rId329"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1.9.</w:t>
            </w:r>
          </w:p>
        </w:tc>
        <w:tc>
          <w:tcPr>
            <w:tcW w:w="2551" w:type="dxa"/>
            <w:tcBorders>
              <w:bottom w:val="nil"/>
            </w:tcBorders>
          </w:tcPr>
          <w:p w:rsidR="003E0477" w:rsidRDefault="003E0477">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Borders>
              <w:bottom w:val="nil"/>
            </w:tcBorders>
          </w:tcPr>
          <w:p w:rsidR="003E0477" w:rsidRDefault="003E0477">
            <w:pPr>
              <w:pStyle w:val="ConsPlusNormal"/>
              <w:jc w:val="center"/>
            </w:pPr>
            <w:r>
              <w:t>единиц</w:t>
            </w:r>
          </w:p>
        </w:tc>
        <w:tc>
          <w:tcPr>
            <w:tcW w:w="821" w:type="dxa"/>
            <w:tcBorders>
              <w:bottom w:val="nil"/>
            </w:tcBorders>
          </w:tcPr>
          <w:p w:rsidR="003E0477" w:rsidRDefault="003E0477">
            <w:pPr>
              <w:pStyle w:val="ConsPlusNormal"/>
              <w:jc w:val="center"/>
            </w:pPr>
            <w:r>
              <w:t>354</w:t>
            </w:r>
          </w:p>
        </w:tc>
        <w:tc>
          <w:tcPr>
            <w:tcW w:w="821" w:type="dxa"/>
            <w:tcBorders>
              <w:bottom w:val="nil"/>
            </w:tcBorders>
          </w:tcPr>
          <w:p w:rsidR="003E0477" w:rsidRDefault="003E0477">
            <w:pPr>
              <w:pStyle w:val="ConsPlusNormal"/>
              <w:jc w:val="center"/>
            </w:pPr>
            <w:r>
              <w:t>473</w:t>
            </w:r>
          </w:p>
        </w:tc>
        <w:tc>
          <w:tcPr>
            <w:tcW w:w="821" w:type="dxa"/>
            <w:tcBorders>
              <w:bottom w:val="nil"/>
            </w:tcBorders>
          </w:tcPr>
          <w:p w:rsidR="003E0477" w:rsidRDefault="003E0477">
            <w:pPr>
              <w:pStyle w:val="ConsPlusNormal"/>
              <w:jc w:val="center"/>
            </w:pPr>
            <w:r>
              <w:t>1062</w:t>
            </w:r>
          </w:p>
        </w:tc>
        <w:tc>
          <w:tcPr>
            <w:tcW w:w="821" w:type="dxa"/>
            <w:tcBorders>
              <w:bottom w:val="nil"/>
            </w:tcBorders>
          </w:tcPr>
          <w:p w:rsidR="003E0477" w:rsidRDefault="003E0477">
            <w:pPr>
              <w:pStyle w:val="ConsPlusNormal"/>
              <w:jc w:val="center"/>
            </w:pPr>
            <w:r>
              <w:t>1070</w:t>
            </w:r>
          </w:p>
        </w:tc>
        <w:tc>
          <w:tcPr>
            <w:tcW w:w="821" w:type="dxa"/>
            <w:tcBorders>
              <w:bottom w:val="nil"/>
            </w:tcBorders>
          </w:tcPr>
          <w:p w:rsidR="003E0477" w:rsidRDefault="003E0477">
            <w:pPr>
              <w:pStyle w:val="ConsPlusNormal"/>
              <w:jc w:val="center"/>
            </w:pPr>
            <w:r>
              <w:t>904</w:t>
            </w:r>
          </w:p>
        </w:tc>
        <w:tc>
          <w:tcPr>
            <w:tcW w:w="821" w:type="dxa"/>
            <w:tcBorders>
              <w:bottom w:val="nil"/>
            </w:tcBorders>
          </w:tcPr>
          <w:p w:rsidR="003E0477" w:rsidRDefault="003E0477">
            <w:pPr>
              <w:pStyle w:val="ConsPlusNormal"/>
              <w:jc w:val="center"/>
            </w:pPr>
            <w:r>
              <w:t>970</w:t>
            </w:r>
          </w:p>
        </w:tc>
        <w:tc>
          <w:tcPr>
            <w:tcW w:w="821" w:type="dxa"/>
            <w:tcBorders>
              <w:bottom w:val="nil"/>
            </w:tcBorders>
          </w:tcPr>
          <w:p w:rsidR="003E0477" w:rsidRDefault="003E0477">
            <w:pPr>
              <w:pStyle w:val="ConsPlusNormal"/>
              <w:jc w:val="center"/>
            </w:pPr>
            <w:r>
              <w:t>940</w:t>
            </w:r>
          </w:p>
        </w:tc>
        <w:tc>
          <w:tcPr>
            <w:tcW w:w="821" w:type="dxa"/>
            <w:tcBorders>
              <w:bottom w:val="nil"/>
            </w:tcBorders>
          </w:tcPr>
          <w:p w:rsidR="003E0477" w:rsidRDefault="003E0477">
            <w:pPr>
              <w:pStyle w:val="ConsPlusNormal"/>
              <w:jc w:val="center"/>
            </w:pPr>
            <w:r>
              <w:t>920</w:t>
            </w:r>
          </w:p>
        </w:tc>
        <w:tc>
          <w:tcPr>
            <w:tcW w:w="821" w:type="dxa"/>
            <w:tcBorders>
              <w:bottom w:val="nil"/>
            </w:tcBorders>
          </w:tcPr>
          <w:p w:rsidR="003E0477" w:rsidRDefault="003E0477">
            <w:pPr>
              <w:pStyle w:val="ConsPlusNormal"/>
              <w:jc w:val="center"/>
            </w:pPr>
            <w:r>
              <w:t>950</w:t>
            </w:r>
          </w:p>
        </w:tc>
        <w:tc>
          <w:tcPr>
            <w:tcW w:w="821" w:type="dxa"/>
            <w:tcBorders>
              <w:bottom w:val="nil"/>
            </w:tcBorders>
          </w:tcPr>
          <w:p w:rsidR="003E0477" w:rsidRDefault="003E0477">
            <w:pPr>
              <w:pStyle w:val="ConsPlusNormal"/>
              <w:jc w:val="center"/>
            </w:pPr>
            <w:r>
              <w:t>960</w:t>
            </w:r>
          </w:p>
        </w:tc>
        <w:tc>
          <w:tcPr>
            <w:tcW w:w="821" w:type="dxa"/>
            <w:tcBorders>
              <w:bottom w:val="nil"/>
            </w:tcBorders>
          </w:tcPr>
          <w:p w:rsidR="003E0477" w:rsidRDefault="003E0477">
            <w:pPr>
              <w:pStyle w:val="ConsPlusNormal"/>
              <w:jc w:val="center"/>
            </w:pPr>
            <w:r>
              <w:t>1010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1.9 в ред. </w:t>
            </w:r>
            <w:hyperlink r:id="rId330"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1.10.</w:t>
            </w:r>
          </w:p>
        </w:tc>
        <w:tc>
          <w:tcPr>
            <w:tcW w:w="2551" w:type="dxa"/>
            <w:tcBorders>
              <w:bottom w:val="nil"/>
            </w:tcBorders>
          </w:tcPr>
          <w:p w:rsidR="003E0477" w:rsidRDefault="003E0477">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45,8</w:t>
            </w:r>
          </w:p>
        </w:tc>
        <w:tc>
          <w:tcPr>
            <w:tcW w:w="821" w:type="dxa"/>
            <w:tcBorders>
              <w:bottom w:val="nil"/>
            </w:tcBorders>
          </w:tcPr>
          <w:p w:rsidR="003E0477" w:rsidRDefault="003E0477">
            <w:pPr>
              <w:pStyle w:val="ConsPlusNormal"/>
              <w:jc w:val="center"/>
            </w:pPr>
            <w:r>
              <w:t>48,8</w:t>
            </w:r>
          </w:p>
        </w:tc>
        <w:tc>
          <w:tcPr>
            <w:tcW w:w="821" w:type="dxa"/>
            <w:tcBorders>
              <w:bottom w:val="nil"/>
            </w:tcBorders>
          </w:tcPr>
          <w:p w:rsidR="003E0477" w:rsidRDefault="003E0477">
            <w:pPr>
              <w:pStyle w:val="ConsPlusNormal"/>
              <w:jc w:val="center"/>
            </w:pPr>
            <w:r>
              <w:t>49,4</w:t>
            </w:r>
          </w:p>
        </w:tc>
        <w:tc>
          <w:tcPr>
            <w:tcW w:w="821" w:type="dxa"/>
            <w:tcBorders>
              <w:bottom w:val="nil"/>
            </w:tcBorders>
          </w:tcPr>
          <w:p w:rsidR="003E0477" w:rsidRDefault="003E0477">
            <w:pPr>
              <w:pStyle w:val="ConsPlusNormal"/>
              <w:jc w:val="center"/>
            </w:pPr>
            <w:r>
              <w:t>50,0</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1.10 в ред. </w:t>
            </w:r>
            <w:hyperlink r:id="rId331"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706" w:type="dxa"/>
            <w:tcBorders>
              <w:bottom w:val="nil"/>
            </w:tcBorders>
          </w:tcPr>
          <w:p w:rsidR="003E0477" w:rsidRDefault="003E0477">
            <w:pPr>
              <w:pStyle w:val="ConsPlusNormal"/>
              <w:jc w:val="center"/>
            </w:pPr>
            <w:r>
              <w:t>1.11.</w:t>
            </w:r>
          </w:p>
        </w:tc>
        <w:tc>
          <w:tcPr>
            <w:tcW w:w="2551" w:type="dxa"/>
            <w:tcBorders>
              <w:bottom w:val="nil"/>
            </w:tcBorders>
          </w:tcPr>
          <w:p w:rsidR="003E0477" w:rsidRDefault="003E0477">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36,6</w:t>
            </w:r>
          </w:p>
        </w:tc>
        <w:tc>
          <w:tcPr>
            <w:tcW w:w="821" w:type="dxa"/>
            <w:tcBorders>
              <w:bottom w:val="nil"/>
            </w:tcBorders>
          </w:tcPr>
          <w:p w:rsidR="003E0477" w:rsidRDefault="003E0477">
            <w:pPr>
              <w:pStyle w:val="ConsPlusNormal"/>
              <w:jc w:val="center"/>
            </w:pPr>
            <w:r>
              <w:t>36,0</w:t>
            </w:r>
          </w:p>
        </w:tc>
        <w:tc>
          <w:tcPr>
            <w:tcW w:w="821" w:type="dxa"/>
            <w:tcBorders>
              <w:bottom w:val="nil"/>
            </w:tcBorders>
          </w:tcPr>
          <w:p w:rsidR="003E0477" w:rsidRDefault="003E0477">
            <w:pPr>
              <w:pStyle w:val="ConsPlusNormal"/>
              <w:jc w:val="center"/>
            </w:pPr>
            <w:r>
              <w:t>37,0</w:t>
            </w:r>
          </w:p>
        </w:tc>
        <w:tc>
          <w:tcPr>
            <w:tcW w:w="821" w:type="dxa"/>
            <w:tcBorders>
              <w:bottom w:val="nil"/>
            </w:tcBorders>
          </w:tcPr>
          <w:p w:rsidR="003E0477" w:rsidRDefault="003E0477">
            <w:pPr>
              <w:pStyle w:val="ConsPlusNormal"/>
              <w:jc w:val="center"/>
            </w:pPr>
            <w:r>
              <w:t>39,2</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1.11 в ред. </w:t>
            </w:r>
            <w:hyperlink r:id="rId332"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706" w:type="dxa"/>
            <w:tcBorders>
              <w:bottom w:val="nil"/>
            </w:tcBorders>
          </w:tcPr>
          <w:p w:rsidR="003E0477" w:rsidRDefault="003E0477">
            <w:pPr>
              <w:pStyle w:val="ConsPlusNormal"/>
              <w:jc w:val="center"/>
            </w:pPr>
            <w:r>
              <w:t>1.12.</w:t>
            </w:r>
          </w:p>
        </w:tc>
        <w:tc>
          <w:tcPr>
            <w:tcW w:w="2551" w:type="dxa"/>
            <w:tcBorders>
              <w:bottom w:val="nil"/>
            </w:tcBorders>
          </w:tcPr>
          <w:p w:rsidR="003E0477" w:rsidRDefault="003E0477">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18,1</w:t>
            </w:r>
          </w:p>
        </w:tc>
        <w:tc>
          <w:tcPr>
            <w:tcW w:w="821" w:type="dxa"/>
            <w:tcBorders>
              <w:bottom w:val="nil"/>
            </w:tcBorders>
          </w:tcPr>
          <w:p w:rsidR="003E0477" w:rsidRDefault="003E0477">
            <w:pPr>
              <w:pStyle w:val="ConsPlusNormal"/>
              <w:jc w:val="center"/>
            </w:pPr>
            <w:r>
              <w:t>18,6</w:t>
            </w:r>
          </w:p>
        </w:tc>
        <w:tc>
          <w:tcPr>
            <w:tcW w:w="821" w:type="dxa"/>
            <w:tcBorders>
              <w:bottom w:val="nil"/>
            </w:tcBorders>
          </w:tcPr>
          <w:p w:rsidR="003E0477" w:rsidRDefault="003E0477">
            <w:pPr>
              <w:pStyle w:val="ConsPlusNormal"/>
              <w:jc w:val="center"/>
            </w:pPr>
            <w:r>
              <w:t>20,0</w:t>
            </w:r>
          </w:p>
        </w:tc>
        <w:tc>
          <w:tcPr>
            <w:tcW w:w="821" w:type="dxa"/>
            <w:tcBorders>
              <w:bottom w:val="nil"/>
            </w:tcBorders>
          </w:tcPr>
          <w:p w:rsidR="003E0477" w:rsidRDefault="003E0477">
            <w:pPr>
              <w:pStyle w:val="ConsPlusNormal"/>
              <w:jc w:val="center"/>
            </w:pPr>
            <w:r>
              <w:t>21,1</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1.12 в ред. </w:t>
            </w:r>
            <w:hyperlink r:id="rId333"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706" w:type="dxa"/>
            <w:tcBorders>
              <w:bottom w:val="nil"/>
            </w:tcBorders>
          </w:tcPr>
          <w:p w:rsidR="003E0477" w:rsidRDefault="003E0477">
            <w:pPr>
              <w:pStyle w:val="ConsPlusNormal"/>
              <w:jc w:val="center"/>
            </w:pPr>
            <w:r>
              <w:t>1.13.</w:t>
            </w:r>
          </w:p>
        </w:tc>
        <w:tc>
          <w:tcPr>
            <w:tcW w:w="2551" w:type="dxa"/>
            <w:tcBorders>
              <w:bottom w:val="nil"/>
            </w:tcBorders>
          </w:tcPr>
          <w:p w:rsidR="003E0477" w:rsidRDefault="003E0477">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78,0</w:t>
            </w:r>
          </w:p>
        </w:tc>
        <w:tc>
          <w:tcPr>
            <w:tcW w:w="821" w:type="dxa"/>
            <w:tcBorders>
              <w:bottom w:val="nil"/>
            </w:tcBorders>
          </w:tcPr>
          <w:p w:rsidR="003E0477" w:rsidRDefault="003E0477">
            <w:pPr>
              <w:pStyle w:val="ConsPlusNormal"/>
              <w:jc w:val="center"/>
            </w:pPr>
            <w:r>
              <w:t>79,9</w:t>
            </w:r>
          </w:p>
        </w:tc>
        <w:tc>
          <w:tcPr>
            <w:tcW w:w="821" w:type="dxa"/>
            <w:tcBorders>
              <w:bottom w:val="nil"/>
            </w:tcBorders>
          </w:tcPr>
          <w:p w:rsidR="003E0477" w:rsidRDefault="003E0477">
            <w:pPr>
              <w:pStyle w:val="ConsPlusNormal"/>
              <w:jc w:val="center"/>
            </w:pPr>
            <w:r>
              <w:t>80</w:t>
            </w:r>
          </w:p>
        </w:tc>
        <w:tc>
          <w:tcPr>
            <w:tcW w:w="821" w:type="dxa"/>
            <w:tcBorders>
              <w:bottom w:val="nil"/>
            </w:tcBorders>
          </w:tcPr>
          <w:p w:rsidR="003E0477" w:rsidRDefault="003E0477">
            <w:pPr>
              <w:pStyle w:val="ConsPlusNormal"/>
              <w:jc w:val="center"/>
            </w:pPr>
            <w:r>
              <w:t>80,2</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1.13 в ред. </w:t>
            </w:r>
            <w:hyperlink r:id="rId334"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706" w:type="dxa"/>
            <w:tcBorders>
              <w:bottom w:val="nil"/>
            </w:tcBorders>
          </w:tcPr>
          <w:p w:rsidR="003E0477" w:rsidRDefault="003E0477">
            <w:pPr>
              <w:pStyle w:val="ConsPlusNormal"/>
              <w:jc w:val="center"/>
            </w:pPr>
            <w:r>
              <w:t>1.14.</w:t>
            </w:r>
          </w:p>
        </w:tc>
        <w:tc>
          <w:tcPr>
            <w:tcW w:w="2551" w:type="dxa"/>
            <w:tcBorders>
              <w:bottom w:val="nil"/>
            </w:tcBorders>
          </w:tcPr>
          <w:p w:rsidR="003E0477" w:rsidRDefault="003E0477">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5,7</w:t>
            </w:r>
          </w:p>
        </w:tc>
        <w:tc>
          <w:tcPr>
            <w:tcW w:w="821" w:type="dxa"/>
            <w:tcBorders>
              <w:bottom w:val="nil"/>
            </w:tcBorders>
          </w:tcPr>
          <w:p w:rsidR="003E0477" w:rsidRDefault="003E0477">
            <w:pPr>
              <w:pStyle w:val="ConsPlusNormal"/>
              <w:jc w:val="center"/>
            </w:pPr>
            <w:r>
              <w:t>16,9</w:t>
            </w:r>
          </w:p>
        </w:tc>
        <w:tc>
          <w:tcPr>
            <w:tcW w:w="821" w:type="dxa"/>
            <w:tcBorders>
              <w:bottom w:val="nil"/>
            </w:tcBorders>
          </w:tcPr>
          <w:p w:rsidR="003E0477" w:rsidRDefault="003E0477">
            <w:pPr>
              <w:pStyle w:val="ConsPlusNormal"/>
              <w:jc w:val="center"/>
            </w:pPr>
            <w:r>
              <w:t>22,6</w:t>
            </w:r>
          </w:p>
        </w:tc>
        <w:tc>
          <w:tcPr>
            <w:tcW w:w="821" w:type="dxa"/>
            <w:tcBorders>
              <w:bottom w:val="nil"/>
            </w:tcBorders>
          </w:tcPr>
          <w:p w:rsidR="003E0477" w:rsidRDefault="003E0477">
            <w:pPr>
              <w:pStyle w:val="ConsPlusNormal"/>
              <w:jc w:val="center"/>
            </w:pPr>
            <w:r>
              <w:t>-</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1.14 в ред. </w:t>
            </w:r>
            <w:hyperlink r:id="rId335"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c>
          <w:tcPr>
            <w:tcW w:w="706" w:type="dxa"/>
          </w:tcPr>
          <w:p w:rsidR="003E0477" w:rsidRDefault="003E0477">
            <w:pPr>
              <w:pStyle w:val="ConsPlusNormal"/>
              <w:jc w:val="center"/>
              <w:outlineLvl w:val="2"/>
            </w:pPr>
            <w:r>
              <w:t>2.</w:t>
            </w:r>
          </w:p>
        </w:tc>
        <w:tc>
          <w:tcPr>
            <w:tcW w:w="2551" w:type="dxa"/>
          </w:tcPr>
          <w:p w:rsidR="003E0477" w:rsidRDefault="003E0477">
            <w:pPr>
              <w:pStyle w:val="ConsPlusNormal"/>
              <w:jc w:val="both"/>
            </w:pPr>
            <w:r>
              <w:t>Областная целевая программа "Развитие физической культуры и спорта в Кировской области" на 2011 - 2013 годы</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2.1.</w:t>
            </w:r>
          </w:p>
        </w:tc>
        <w:tc>
          <w:tcPr>
            <w:tcW w:w="2551" w:type="dxa"/>
          </w:tcPr>
          <w:p w:rsidR="003E0477" w:rsidRDefault="003E0477">
            <w:pPr>
              <w:pStyle w:val="ConsPlusNormal"/>
              <w:jc w:val="both"/>
            </w:pPr>
            <w:r>
              <w:t>Доля населения, систематически занимающегося физической культурой и спортом</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19,4</w:t>
            </w:r>
          </w:p>
        </w:tc>
        <w:tc>
          <w:tcPr>
            <w:tcW w:w="821" w:type="dxa"/>
          </w:tcPr>
          <w:p w:rsidR="003E0477" w:rsidRDefault="003E0477">
            <w:pPr>
              <w:pStyle w:val="ConsPlusNormal"/>
              <w:jc w:val="center"/>
            </w:pPr>
            <w:r>
              <w:t>22,05</w:t>
            </w:r>
          </w:p>
        </w:tc>
        <w:tc>
          <w:tcPr>
            <w:tcW w:w="821" w:type="dxa"/>
          </w:tcPr>
          <w:p w:rsidR="003E0477" w:rsidRDefault="003E0477">
            <w:pPr>
              <w:pStyle w:val="ConsPlusNormal"/>
              <w:jc w:val="center"/>
            </w:pPr>
            <w:r>
              <w:t>23,7</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2.2.</w:t>
            </w:r>
          </w:p>
        </w:tc>
        <w:tc>
          <w:tcPr>
            <w:tcW w:w="2551" w:type="dxa"/>
          </w:tcPr>
          <w:p w:rsidR="003E0477" w:rsidRDefault="003E0477">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34,5</w:t>
            </w:r>
          </w:p>
        </w:tc>
        <w:tc>
          <w:tcPr>
            <w:tcW w:w="821" w:type="dxa"/>
          </w:tcPr>
          <w:p w:rsidR="003E0477" w:rsidRDefault="003E0477">
            <w:pPr>
              <w:pStyle w:val="ConsPlusNormal"/>
              <w:jc w:val="center"/>
            </w:pPr>
            <w:r>
              <w:t>36,0</w:t>
            </w:r>
          </w:p>
        </w:tc>
        <w:tc>
          <w:tcPr>
            <w:tcW w:w="821" w:type="dxa"/>
          </w:tcPr>
          <w:p w:rsidR="003E0477" w:rsidRDefault="003E0477">
            <w:pPr>
              <w:pStyle w:val="ConsPlusNormal"/>
              <w:jc w:val="center"/>
            </w:pPr>
            <w:r>
              <w:t>51,9</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2.3.</w:t>
            </w:r>
          </w:p>
        </w:tc>
        <w:tc>
          <w:tcPr>
            <w:tcW w:w="2551" w:type="dxa"/>
          </w:tcPr>
          <w:p w:rsidR="003E0477" w:rsidRDefault="003E0477">
            <w:pPr>
              <w:pStyle w:val="ConsPlusNormal"/>
              <w:jc w:val="both"/>
            </w:pPr>
            <w:r>
              <w:t>Количество спортсменов, выполнивших нормативы мастера спорта</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41</w:t>
            </w:r>
          </w:p>
        </w:tc>
        <w:tc>
          <w:tcPr>
            <w:tcW w:w="821" w:type="dxa"/>
          </w:tcPr>
          <w:p w:rsidR="003E0477" w:rsidRDefault="003E0477">
            <w:pPr>
              <w:pStyle w:val="ConsPlusNormal"/>
              <w:jc w:val="center"/>
            </w:pPr>
            <w:r>
              <w:t>46</w:t>
            </w:r>
          </w:p>
        </w:tc>
        <w:tc>
          <w:tcPr>
            <w:tcW w:w="821" w:type="dxa"/>
          </w:tcPr>
          <w:p w:rsidR="003E0477" w:rsidRDefault="003E0477">
            <w:pPr>
              <w:pStyle w:val="ConsPlusNormal"/>
              <w:jc w:val="center"/>
            </w:pPr>
            <w:r>
              <w:t>78</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2.4.</w:t>
            </w:r>
          </w:p>
        </w:tc>
        <w:tc>
          <w:tcPr>
            <w:tcW w:w="2551" w:type="dxa"/>
          </w:tcPr>
          <w:p w:rsidR="003E0477" w:rsidRDefault="003E0477">
            <w:pPr>
              <w:pStyle w:val="ConsPlusNormal"/>
              <w:jc w:val="both"/>
            </w:pPr>
            <w:r>
              <w:t>Количество спортсменов, выполнивших нормативы мастера спорта международного класса</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4</w:t>
            </w:r>
          </w:p>
        </w:tc>
        <w:tc>
          <w:tcPr>
            <w:tcW w:w="821" w:type="dxa"/>
          </w:tcPr>
          <w:p w:rsidR="003E0477" w:rsidRDefault="003E0477">
            <w:pPr>
              <w:pStyle w:val="ConsPlusNormal"/>
              <w:jc w:val="center"/>
            </w:pPr>
            <w:r>
              <w:t>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2.5.</w:t>
            </w:r>
          </w:p>
        </w:tc>
        <w:tc>
          <w:tcPr>
            <w:tcW w:w="2551" w:type="dxa"/>
          </w:tcPr>
          <w:p w:rsidR="003E0477" w:rsidRDefault="003E0477">
            <w:pPr>
              <w:pStyle w:val="ConsPlusNormal"/>
              <w:jc w:val="both"/>
            </w:pPr>
            <w:r>
              <w:t>Количество спортивных объектов, отремонтированных, реконструированных и построенных за год</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7</w:t>
            </w:r>
          </w:p>
        </w:tc>
        <w:tc>
          <w:tcPr>
            <w:tcW w:w="821" w:type="dxa"/>
          </w:tcPr>
          <w:p w:rsidR="003E0477" w:rsidRDefault="003E0477">
            <w:pPr>
              <w:pStyle w:val="ConsPlusNormal"/>
              <w:jc w:val="center"/>
            </w:pPr>
            <w:r>
              <w:t>7</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2.6.</w:t>
            </w:r>
          </w:p>
        </w:tc>
        <w:tc>
          <w:tcPr>
            <w:tcW w:w="2551" w:type="dxa"/>
          </w:tcPr>
          <w:p w:rsidR="003E0477" w:rsidRDefault="003E0477">
            <w:pPr>
              <w:pStyle w:val="ConsPlusNormal"/>
              <w:jc w:val="both"/>
            </w:pPr>
            <w:r>
              <w:t>Обеспеченность спортивными залами</w:t>
            </w:r>
          </w:p>
        </w:tc>
        <w:tc>
          <w:tcPr>
            <w:tcW w:w="1304" w:type="dxa"/>
          </w:tcPr>
          <w:p w:rsidR="003E0477" w:rsidRDefault="003E0477">
            <w:pPr>
              <w:pStyle w:val="ConsPlusNormal"/>
              <w:jc w:val="center"/>
            </w:pPr>
            <w:r>
              <w:t>тыс. кв. метров на 10 тыс. человек</w:t>
            </w:r>
          </w:p>
        </w:tc>
        <w:tc>
          <w:tcPr>
            <w:tcW w:w="821" w:type="dxa"/>
          </w:tcPr>
          <w:p w:rsidR="003E0477" w:rsidRDefault="003E0477">
            <w:pPr>
              <w:pStyle w:val="ConsPlusNormal"/>
              <w:jc w:val="center"/>
            </w:pPr>
            <w:r>
              <w:t>2,05</w:t>
            </w:r>
          </w:p>
        </w:tc>
        <w:tc>
          <w:tcPr>
            <w:tcW w:w="821" w:type="dxa"/>
          </w:tcPr>
          <w:p w:rsidR="003E0477" w:rsidRDefault="003E0477">
            <w:pPr>
              <w:pStyle w:val="ConsPlusNormal"/>
              <w:jc w:val="center"/>
            </w:pPr>
            <w:r>
              <w:t>1,78</w:t>
            </w:r>
          </w:p>
        </w:tc>
        <w:tc>
          <w:tcPr>
            <w:tcW w:w="821" w:type="dxa"/>
          </w:tcPr>
          <w:p w:rsidR="003E0477" w:rsidRDefault="003E0477">
            <w:pPr>
              <w:pStyle w:val="ConsPlusNormal"/>
              <w:jc w:val="center"/>
            </w:pPr>
            <w:r>
              <w:t>1,8</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2.7.</w:t>
            </w:r>
          </w:p>
        </w:tc>
        <w:tc>
          <w:tcPr>
            <w:tcW w:w="2551" w:type="dxa"/>
          </w:tcPr>
          <w:p w:rsidR="003E0477" w:rsidRDefault="003E0477">
            <w:pPr>
              <w:pStyle w:val="ConsPlusNormal"/>
              <w:jc w:val="both"/>
            </w:pPr>
            <w:r>
              <w:t>Обеспеченность плоскостными спортивными сооружениями</w:t>
            </w:r>
          </w:p>
        </w:tc>
        <w:tc>
          <w:tcPr>
            <w:tcW w:w="1304" w:type="dxa"/>
          </w:tcPr>
          <w:p w:rsidR="003E0477" w:rsidRDefault="003E0477">
            <w:pPr>
              <w:pStyle w:val="ConsPlusNormal"/>
              <w:jc w:val="center"/>
            </w:pPr>
            <w:r>
              <w:t>тыс. кв. метров на 10 тыс. человек</w:t>
            </w:r>
          </w:p>
        </w:tc>
        <w:tc>
          <w:tcPr>
            <w:tcW w:w="821" w:type="dxa"/>
          </w:tcPr>
          <w:p w:rsidR="003E0477" w:rsidRDefault="003E0477">
            <w:pPr>
              <w:pStyle w:val="ConsPlusNormal"/>
              <w:jc w:val="center"/>
            </w:pPr>
            <w:r>
              <w:t>12,08</w:t>
            </w:r>
          </w:p>
        </w:tc>
        <w:tc>
          <w:tcPr>
            <w:tcW w:w="821" w:type="dxa"/>
          </w:tcPr>
          <w:p w:rsidR="003E0477" w:rsidRDefault="003E0477">
            <w:pPr>
              <w:pStyle w:val="ConsPlusNormal"/>
              <w:jc w:val="center"/>
            </w:pPr>
            <w:r>
              <w:t>12,21</w:t>
            </w:r>
          </w:p>
        </w:tc>
        <w:tc>
          <w:tcPr>
            <w:tcW w:w="821" w:type="dxa"/>
          </w:tcPr>
          <w:p w:rsidR="003E0477" w:rsidRDefault="003E0477">
            <w:pPr>
              <w:pStyle w:val="ConsPlusNormal"/>
              <w:jc w:val="center"/>
            </w:pPr>
            <w:r>
              <w:t>13,4</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2.8.</w:t>
            </w:r>
          </w:p>
        </w:tc>
        <w:tc>
          <w:tcPr>
            <w:tcW w:w="2551" w:type="dxa"/>
          </w:tcPr>
          <w:p w:rsidR="003E0477" w:rsidRDefault="003E0477">
            <w:pPr>
              <w:pStyle w:val="ConsPlusNormal"/>
              <w:jc w:val="both"/>
            </w:pPr>
            <w:r>
              <w:t>Обеспеченность плавательными бассейнами</w:t>
            </w:r>
          </w:p>
        </w:tc>
        <w:tc>
          <w:tcPr>
            <w:tcW w:w="1304" w:type="dxa"/>
          </w:tcPr>
          <w:p w:rsidR="003E0477" w:rsidRDefault="003E0477">
            <w:pPr>
              <w:pStyle w:val="ConsPlusNormal"/>
              <w:jc w:val="center"/>
            </w:pPr>
            <w:r>
              <w:t>кв. метров зеркала воды на 10 тыс. человек</w:t>
            </w:r>
          </w:p>
        </w:tc>
        <w:tc>
          <w:tcPr>
            <w:tcW w:w="821" w:type="dxa"/>
          </w:tcPr>
          <w:p w:rsidR="003E0477" w:rsidRDefault="003E0477">
            <w:pPr>
              <w:pStyle w:val="ConsPlusNormal"/>
              <w:jc w:val="center"/>
            </w:pPr>
            <w:r>
              <w:t>27,47</w:t>
            </w:r>
          </w:p>
        </w:tc>
        <w:tc>
          <w:tcPr>
            <w:tcW w:w="821" w:type="dxa"/>
          </w:tcPr>
          <w:p w:rsidR="003E0477" w:rsidRDefault="003E0477">
            <w:pPr>
              <w:pStyle w:val="ConsPlusNormal"/>
              <w:jc w:val="center"/>
            </w:pPr>
            <w:r>
              <w:t>27,69</w:t>
            </w:r>
          </w:p>
        </w:tc>
        <w:tc>
          <w:tcPr>
            <w:tcW w:w="821" w:type="dxa"/>
          </w:tcPr>
          <w:p w:rsidR="003E0477" w:rsidRDefault="003E0477">
            <w:pPr>
              <w:pStyle w:val="ConsPlusNormal"/>
              <w:jc w:val="center"/>
            </w:pPr>
            <w:r>
              <w:t>38,96</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outlineLvl w:val="2"/>
            </w:pPr>
            <w:r>
              <w:t>3.</w:t>
            </w:r>
          </w:p>
        </w:tc>
        <w:tc>
          <w:tcPr>
            <w:tcW w:w="2551" w:type="dxa"/>
          </w:tcPr>
          <w:p w:rsidR="003E0477" w:rsidRDefault="003E0477">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3.1.</w:t>
            </w:r>
          </w:p>
        </w:tc>
        <w:tc>
          <w:tcPr>
            <w:tcW w:w="2551" w:type="dxa"/>
          </w:tcPr>
          <w:p w:rsidR="003E0477" w:rsidRDefault="003E0477">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354</w:t>
            </w:r>
          </w:p>
        </w:tc>
        <w:tc>
          <w:tcPr>
            <w:tcW w:w="821" w:type="dxa"/>
          </w:tcPr>
          <w:p w:rsidR="003E0477" w:rsidRDefault="003E0477">
            <w:pPr>
              <w:pStyle w:val="ConsPlusNormal"/>
              <w:jc w:val="center"/>
            </w:pPr>
            <w:r>
              <w:t>473</w:t>
            </w:r>
          </w:p>
        </w:tc>
        <w:tc>
          <w:tcPr>
            <w:tcW w:w="821" w:type="dxa"/>
          </w:tcPr>
          <w:p w:rsidR="003E0477" w:rsidRDefault="003E0477">
            <w:pPr>
              <w:pStyle w:val="ConsPlusNormal"/>
              <w:jc w:val="center"/>
            </w:pPr>
            <w:r>
              <w:t>1062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3.2.</w:t>
            </w:r>
          </w:p>
        </w:tc>
        <w:tc>
          <w:tcPr>
            <w:tcW w:w="2551" w:type="dxa"/>
          </w:tcPr>
          <w:p w:rsidR="003E0477" w:rsidRDefault="003E0477">
            <w:pPr>
              <w:pStyle w:val="ConsPlusNormal"/>
              <w:jc w:val="both"/>
            </w:pPr>
            <w:r>
              <w:t>Количество участников физкультурных мероприятий и спортивных мероприятий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42306</w:t>
            </w:r>
          </w:p>
        </w:tc>
        <w:tc>
          <w:tcPr>
            <w:tcW w:w="821" w:type="dxa"/>
          </w:tcPr>
          <w:p w:rsidR="003E0477" w:rsidRDefault="003E0477">
            <w:pPr>
              <w:pStyle w:val="ConsPlusNormal"/>
              <w:jc w:val="center"/>
            </w:pPr>
            <w:r>
              <w:t>36200</w:t>
            </w:r>
          </w:p>
        </w:tc>
        <w:tc>
          <w:tcPr>
            <w:tcW w:w="821" w:type="dxa"/>
          </w:tcPr>
          <w:p w:rsidR="003E0477" w:rsidRDefault="003E0477">
            <w:pPr>
              <w:pStyle w:val="ConsPlusNormal"/>
              <w:jc w:val="center"/>
            </w:pPr>
            <w:r>
              <w:t>48109</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3.3.</w:t>
            </w:r>
          </w:p>
        </w:tc>
        <w:tc>
          <w:tcPr>
            <w:tcW w:w="2551" w:type="dxa"/>
          </w:tcPr>
          <w:p w:rsidR="003E0477" w:rsidRDefault="003E0477">
            <w:pPr>
              <w:pStyle w:val="ConsPlusNormal"/>
              <w:jc w:val="both"/>
            </w:pPr>
            <w:r>
              <w:t>Количество человек (посещений) спортивных объектов областной подчиненности</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9664</w:t>
            </w:r>
          </w:p>
        </w:tc>
        <w:tc>
          <w:tcPr>
            <w:tcW w:w="821" w:type="dxa"/>
          </w:tcPr>
          <w:p w:rsidR="003E0477" w:rsidRDefault="003E0477">
            <w:pPr>
              <w:pStyle w:val="ConsPlusNormal"/>
              <w:jc w:val="center"/>
            </w:pPr>
            <w:r>
              <w:t>9664</w:t>
            </w:r>
          </w:p>
        </w:tc>
        <w:tc>
          <w:tcPr>
            <w:tcW w:w="821" w:type="dxa"/>
          </w:tcPr>
          <w:p w:rsidR="003E0477" w:rsidRDefault="003E0477">
            <w:pPr>
              <w:pStyle w:val="ConsPlusNormal"/>
              <w:jc w:val="center"/>
            </w:pPr>
            <w:r>
              <w:t>13000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3.4.</w:t>
            </w:r>
          </w:p>
        </w:tc>
        <w:tc>
          <w:tcPr>
            <w:tcW w:w="2551" w:type="dxa"/>
          </w:tcPr>
          <w:p w:rsidR="003E0477" w:rsidRDefault="003E0477">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3E0477" w:rsidRDefault="003E0477">
            <w:pPr>
              <w:pStyle w:val="ConsPlusNormal"/>
              <w:jc w:val="center"/>
            </w:pPr>
            <w:r>
              <w:t>часов в год</w:t>
            </w:r>
          </w:p>
        </w:tc>
        <w:tc>
          <w:tcPr>
            <w:tcW w:w="821" w:type="dxa"/>
          </w:tcPr>
          <w:p w:rsidR="003E0477" w:rsidRDefault="003E0477">
            <w:pPr>
              <w:pStyle w:val="ConsPlusNormal"/>
              <w:jc w:val="center"/>
            </w:pPr>
            <w:r>
              <w:t>3350</w:t>
            </w:r>
          </w:p>
        </w:tc>
        <w:tc>
          <w:tcPr>
            <w:tcW w:w="821" w:type="dxa"/>
          </w:tcPr>
          <w:p w:rsidR="003E0477" w:rsidRDefault="003E0477">
            <w:pPr>
              <w:pStyle w:val="ConsPlusNormal"/>
              <w:jc w:val="center"/>
            </w:pPr>
            <w:r>
              <w:t>7853</w:t>
            </w:r>
          </w:p>
        </w:tc>
        <w:tc>
          <w:tcPr>
            <w:tcW w:w="821" w:type="dxa"/>
          </w:tcPr>
          <w:p w:rsidR="003E0477" w:rsidRDefault="003E0477">
            <w:pPr>
              <w:pStyle w:val="ConsPlusNormal"/>
              <w:jc w:val="center"/>
            </w:pPr>
            <w:r>
              <w:t>7853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3.5.</w:t>
            </w:r>
          </w:p>
        </w:tc>
        <w:tc>
          <w:tcPr>
            <w:tcW w:w="2551" w:type="dxa"/>
          </w:tcPr>
          <w:p w:rsidR="003E0477" w:rsidRDefault="003E0477">
            <w:pPr>
              <w:pStyle w:val="ConsPlusNormal"/>
              <w:jc w:val="both"/>
            </w:pPr>
            <w:r>
              <w:t>Количество участников спортивных соревнований и спортивных мероприятий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4429</w:t>
            </w:r>
          </w:p>
        </w:tc>
        <w:tc>
          <w:tcPr>
            <w:tcW w:w="821" w:type="dxa"/>
          </w:tcPr>
          <w:p w:rsidR="003E0477" w:rsidRDefault="003E0477">
            <w:pPr>
              <w:pStyle w:val="ConsPlusNormal"/>
              <w:jc w:val="center"/>
            </w:pPr>
            <w:r>
              <w:t>2691</w:t>
            </w:r>
          </w:p>
        </w:tc>
        <w:tc>
          <w:tcPr>
            <w:tcW w:w="821" w:type="dxa"/>
          </w:tcPr>
          <w:p w:rsidR="003E0477" w:rsidRDefault="003E0477">
            <w:pPr>
              <w:pStyle w:val="ConsPlusNormal"/>
              <w:jc w:val="center"/>
            </w:pPr>
            <w:r>
              <w:t>24791</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3.6.</w:t>
            </w:r>
          </w:p>
        </w:tc>
        <w:tc>
          <w:tcPr>
            <w:tcW w:w="2551" w:type="dxa"/>
          </w:tcPr>
          <w:p w:rsidR="003E0477" w:rsidRDefault="003E0477">
            <w:pPr>
              <w:pStyle w:val="ConsPlusNormal"/>
              <w:jc w:val="both"/>
            </w:pPr>
            <w:r>
              <w:t>Количество победителей и призеров официальных всероссийских, международных соревнований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628</w:t>
            </w:r>
          </w:p>
        </w:tc>
        <w:tc>
          <w:tcPr>
            <w:tcW w:w="821" w:type="dxa"/>
          </w:tcPr>
          <w:p w:rsidR="003E0477" w:rsidRDefault="003E0477">
            <w:pPr>
              <w:pStyle w:val="ConsPlusNormal"/>
              <w:jc w:val="center"/>
            </w:pPr>
            <w:r>
              <w:t>650</w:t>
            </w:r>
          </w:p>
        </w:tc>
        <w:tc>
          <w:tcPr>
            <w:tcW w:w="821" w:type="dxa"/>
          </w:tcPr>
          <w:p w:rsidR="003E0477" w:rsidRDefault="003E0477">
            <w:pPr>
              <w:pStyle w:val="ConsPlusNormal"/>
              <w:jc w:val="center"/>
            </w:pPr>
            <w:r>
              <w:t>650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3.7.</w:t>
            </w:r>
          </w:p>
        </w:tc>
        <w:tc>
          <w:tcPr>
            <w:tcW w:w="2551" w:type="dxa"/>
          </w:tcPr>
          <w:p w:rsidR="003E0477" w:rsidRDefault="003E0477">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3.8.</w:t>
            </w:r>
          </w:p>
        </w:tc>
        <w:tc>
          <w:tcPr>
            <w:tcW w:w="2551" w:type="dxa"/>
          </w:tcPr>
          <w:p w:rsidR="003E0477" w:rsidRDefault="003E0477">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11</w:t>
            </w:r>
          </w:p>
        </w:tc>
        <w:tc>
          <w:tcPr>
            <w:tcW w:w="821" w:type="dxa"/>
          </w:tcPr>
          <w:p w:rsidR="003E0477" w:rsidRDefault="003E0477">
            <w:pPr>
              <w:pStyle w:val="ConsPlusNormal"/>
              <w:jc w:val="center"/>
            </w:pPr>
            <w:r>
              <w:t>4</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outlineLvl w:val="2"/>
            </w:pPr>
            <w:r>
              <w:t>4.</w:t>
            </w:r>
          </w:p>
        </w:tc>
        <w:tc>
          <w:tcPr>
            <w:tcW w:w="2551" w:type="dxa"/>
          </w:tcPr>
          <w:p w:rsidR="003E0477" w:rsidRDefault="003E0477">
            <w:pPr>
              <w:pStyle w:val="ConsPlusNormal"/>
              <w:jc w:val="both"/>
            </w:pPr>
            <w:r>
              <w:t>Ведомственная целевая программа "Обеспечение деятельности учреждений физкультурно-спортивной направленности"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4.1.</w:t>
            </w:r>
          </w:p>
        </w:tc>
        <w:tc>
          <w:tcPr>
            <w:tcW w:w="2551" w:type="dxa"/>
          </w:tcPr>
          <w:p w:rsidR="003E0477" w:rsidRDefault="003E0477">
            <w:pPr>
              <w:pStyle w:val="ConsPlusNormal"/>
              <w:jc w:val="both"/>
            </w:pPr>
            <w:proofErr w:type="gramStart"/>
            <w:r>
              <w:t>Среднегодовое количество занимающихся (обучающихся) в спортивных школах</w:t>
            </w:r>
            <w:proofErr w:type="gramEnd"/>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5531</w:t>
            </w:r>
          </w:p>
        </w:tc>
        <w:tc>
          <w:tcPr>
            <w:tcW w:w="821" w:type="dxa"/>
          </w:tcPr>
          <w:p w:rsidR="003E0477" w:rsidRDefault="003E0477">
            <w:pPr>
              <w:pStyle w:val="ConsPlusNormal"/>
              <w:jc w:val="center"/>
            </w:pPr>
            <w:r>
              <w:t>6563</w:t>
            </w:r>
          </w:p>
        </w:tc>
        <w:tc>
          <w:tcPr>
            <w:tcW w:w="821" w:type="dxa"/>
          </w:tcPr>
          <w:p w:rsidR="003E0477" w:rsidRDefault="003E0477">
            <w:pPr>
              <w:pStyle w:val="ConsPlusNormal"/>
              <w:jc w:val="center"/>
            </w:pPr>
            <w:r>
              <w:t>6662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4.2.</w:t>
            </w:r>
          </w:p>
        </w:tc>
        <w:tc>
          <w:tcPr>
            <w:tcW w:w="2551" w:type="dxa"/>
          </w:tcPr>
          <w:p w:rsidR="003E0477" w:rsidRDefault="003E0477">
            <w:pPr>
              <w:pStyle w:val="ConsPlusNormal"/>
              <w:jc w:val="both"/>
            </w:pPr>
            <w:r>
              <w:t>Количество учащихся, имеющих спортивные разряды</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2443</w:t>
            </w:r>
          </w:p>
        </w:tc>
        <w:tc>
          <w:tcPr>
            <w:tcW w:w="821" w:type="dxa"/>
          </w:tcPr>
          <w:p w:rsidR="003E0477" w:rsidRDefault="003E0477">
            <w:pPr>
              <w:pStyle w:val="ConsPlusNormal"/>
              <w:jc w:val="center"/>
            </w:pPr>
            <w:r>
              <w:t>2445</w:t>
            </w:r>
          </w:p>
        </w:tc>
        <w:tc>
          <w:tcPr>
            <w:tcW w:w="821" w:type="dxa"/>
          </w:tcPr>
          <w:p w:rsidR="003E0477" w:rsidRDefault="003E0477">
            <w:pPr>
              <w:pStyle w:val="ConsPlusNormal"/>
              <w:jc w:val="center"/>
            </w:pPr>
            <w:r>
              <w:t>2450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4.3.</w:t>
            </w:r>
          </w:p>
        </w:tc>
        <w:tc>
          <w:tcPr>
            <w:tcW w:w="2551" w:type="dxa"/>
          </w:tcPr>
          <w:p w:rsidR="003E0477" w:rsidRDefault="003E0477">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14</w:t>
            </w:r>
          </w:p>
        </w:tc>
        <w:tc>
          <w:tcPr>
            <w:tcW w:w="821" w:type="dxa"/>
          </w:tcPr>
          <w:p w:rsidR="003E0477" w:rsidRDefault="003E0477">
            <w:pPr>
              <w:pStyle w:val="ConsPlusNormal"/>
              <w:jc w:val="center"/>
            </w:pPr>
            <w:r>
              <w:t>21</w:t>
            </w:r>
          </w:p>
        </w:tc>
        <w:tc>
          <w:tcPr>
            <w:tcW w:w="821" w:type="dxa"/>
          </w:tcPr>
          <w:p w:rsidR="003E0477" w:rsidRDefault="003E0477">
            <w:pPr>
              <w:pStyle w:val="ConsPlusNormal"/>
              <w:jc w:val="center"/>
            </w:pPr>
            <w:r>
              <w:t>23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vMerge w:val="restart"/>
          </w:tcPr>
          <w:p w:rsidR="003E0477" w:rsidRDefault="003E0477">
            <w:pPr>
              <w:pStyle w:val="ConsPlusNormal"/>
              <w:jc w:val="center"/>
            </w:pPr>
            <w:r>
              <w:t>4.4.</w:t>
            </w:r>
          </w:p>
        </w:tc>
        <w:tc>
          <w:tcPr>
            <w:tcW w:w="2551" w:type="dxa"/>
          </w:tcPr>
          <w:p w:rsidR="003E0477" w:rsidRDefault="003E0477">
            <w:pPr>
              <w:pStyle w:val="ConsPlusNormal"/>
              <w:jc w:val="both"/>
            </w:pPr>
            <w:r>
              <w:t>Количество штатных тренеров-преподавателей в спортивных школах</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134</w:t>
            </w:r>
          </w:p>
        </w:tc>
        <w:tc>
          <w:tcPr>
            <w:tcW w:w="821" w:type="dxa"/>
          </w:tcPr>
          <w:p w:rsidR="003E0477" w:rsidRDefault="003E0477">
            <w:pPr>
              <w:pStyle w:val="ConsPlusNormal"/>
              <w:jc w:val="center"/>
            </w:pPr>
            <w:r>
              <w:t>137</w:t>
            </w:r>
          </w:p>
        </w:tc>
        <w:tc>
          <w:tcPr>
            <w:tcW w:w="821" w:type="dxa"/>
          </w:tcPr>
          <w:p w:rsidR="003E0477" w:rsidRDefault="003E0477">
            <w:pPr>
              <w:pStyle w:val="ConsPlusNormal"/>
              <w:jc w:val="center"/>
            </w:pPr>
            <w:r>
              <w:t>150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vMerge/>
          </w:tcPr>
          <w:p w:rsidR="003E0477" w:rsidRDefault="003E0477"/>
        </w:tc>
        <w:tc>
          <w:tcPr>
            <w:tcW w:w="2551" w:type="dxa"/>
          </w:tcPr>
          <w:p w:rsidR="003E0477" w:rsidRDefault="003E0477">
            <w:pPr>
              <w:pStyle w:val="ConsPlusNormal"/>
              <w:jc w:val="both"/>
            </w:pPr>
            <w:r>
              <w:t>в том числе:</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vMerge/>
          </w:tcPr>
          <w:p w:rsidR="003E0477" w:rsidRDefault="003E0477"/>
        </w:tc>
        <w:tc>
          <w:tcPr>
            <w:tcW w:w="2551" w:type="dxa"/>
          </w:tcPr>
          <w:p w:rsidR="003E0477" w:rsidRDefault="003E0477">
            <w:pPr>
              <w:pStyle w:val="ConsPlusNormal"/>
              <w:jc w:val="both"/>
            </w:pPr>
            <w:r>
              <w:t>с высшей квалификационной категорией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53</w:t>
            </w:r>
          </w:p>
        </w:tc>
        <w:tc>
          <w:tcPr>
            <w:tcW w:w="821" w:type="dxa"/>
          </w:tcPr>
          <w:p w:rsidR="003E0477" w:rsidRDefault="003E0477">
            <w:pPr>
              <w:pStyle w:val="ConsPlusNormal"/>
              <w:jc w:val="center"/>
            </w:pPr>
            <w:r>
              <w:t>53</w:t>
            </w:r>
          </w:p>
        </w:tc>
        <w:tc>
          <w:tcPr>
            <w:tcW w:w="821" w:type="dxa"/>
          </w:tcPr>
          <w:p w:rsidR="003E0477" w:rsidRDefault="003E0477">
            <w:pPr>
              <w:pStyle w:val="ConsPlusNormal"/>
              <w:jc w:val="center"/>
            </w:pPr>
            <w:r>
              <w:t>54</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vMerge/>
          </w:tcPr>
          <w:p w:rsidR="003E0477" w:rsidRDefault="003E0477"/>
        </w:tc>
        <w:tc>
          <w:tcPr>
            <w:tcW w:w="2551" w:type="dxa"/>
          </w:tcPr>
          <w:p w:rsidR="003E0477" w:rsidRDefault="003E0477">
            <w:pPr>
              <w:pStyle w:val="ConsPlusNormal"/>
              <w:jc w:val="both"/>
            </w:pPr>
            <w:r>
              <w:t>с первой квалификационной категорией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30</w:t>
            </w:r>
          </w:p>
        </w:tc>
        <w:tc>
          <w:tcPr>
            <w:tcW w:w="821" w:type="dxa"/>
          </w:tcPr>
          <w:p w:rsidR="003E0477" w:rsidRDefault="003E0477">
            <w:pPr>
              <w:pStyle w:val="ConsPlusNormal"/>
              <w:jc w:val="center"/>
            </w:pPr>
            <w:r>
              <w:t>30</w:t>
            </w:r>
          </w:p>
        </w:tc>
        <w:tc>
          <w:tcPr>
            <w:tcW w:w="821" w:type="dxa"/>
          </w:tcPr>
          <w:p w:rsidR="003E0477" w:rsidRDefault="003E0477">
            <w:pPr>
              <w:pStyle w:val="ConsPlusNormal"/>
              <w:jc w:val="center"/>
            </w:pPr>
            <w:r>
              <w:t>32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4.5.</w:t>
            </w:r>
          </w:p>
        </w:tc>
        <w:tc>
          <w:tcPr>
            <w:tcW w:w="2551" w:type="dxa"/>
          </w:tcPr>
          <w:p w:rsidR="003E0477" w:rsidRDefault="003E0477">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44,2</w:t>
            </w:r>
          </w:p>
        </w:tc>
        <w:tc>
          <w:tcPr>
            <w:tcW w:w="821" w:type="dxa"/>
          </w:tcPr>
          <w:p w:rsidR="003E0477" w:rsidRDefault="003E0477">
            <w:pPr>
              <w:pStyle w:val="ConsPlusNormal"/>
              <w:jc w:val="center"/>
            </w:pPr>
            <w:r>
              <w:t>42,2</w:t>
            </w:r>
          </w:p>
        </w:tc>
        <w:tc>
          <w:tcPr>
            <w:tcW w:w="821" w:type="dxa"/>
          </w:tcPr>
          <w:p w:rsidR="003E0477" w:rsidRDefault="003E0477">
            <w:pPr>
              <w:pStyle w:val="ConsPlusNormal"/>
              <w:jc w:val="center"/>
            </w:pPr>
            <w:r>
              <w:t>43,2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4.6.</w:t>
            </w:r>
          </w:p>
        </w:tc>
        <w:tc>
          <w:tcPr>
            <w:tcW w:w="2551" w:type="dxa"/>
          </w:tcPr>
          <w:p w:rsidR="003E0477" w:rsidRDefault="003E047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10,4</w:t>
            </w:r>
          </w:p>
        </w:tc>
        <w:tc>
          <w:tcPr>
            <w:tcW w:w="821" w:type="dxa"/>
          </w:tcPr>
          <w:p w:rsidR="003E0477" w:rsidRDefault="003E0477">
            <w:pPr>
              <w:pStyle w:val="ConsPlusNormal"/>
              <w:jc w:val="center"/>
            </w:pPr>
            <w:r>
              <w:t>15,3</w:t>
            </w:r>
          </w:p>
        </w:tc>
        <w:tc>
          <w:tcPr>
            <w:tcW w:w="821" w:type="dxa"/>
          </w:tcPr>
          <w:p w:rsidR="003E0477" w:rsidRDefault="003E0477">
            <w:pPr>
              <w:pStyle w:val="ConsPlusNormal"/>
              <w:jc w:val="center"/>
            </w:pPr>
            <w:r>
              <w:t>15,3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outlineLvl w:val="2"/>
            </w:pPr>
            <w:r>
              <w:t>5.</w:t>
            </w:r>
          </w:p>
        </w:tc>
        <w:tc>
          <w:tcPr>
            <w:tcW w:w="2551" w:type="dxa"/>
          </w:tcPr>
          <w:p w:rsidR="003E0477" w:rsidRDefault="003E0477">
            <w:pPr>
              <w:pStyle w:val="ConsPlusNormal"/>
              <w:jc w:val="both"/>
            </w:pPr>
            <w:r>
              <w:t>Отдельное мероприятие "Развитие спортивной инфраструктуры Кировской области"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blPrEx>
          <w:tblBorders>
            <w:insideH w:val="nil"/>
          </w:tblBorders>
        </w:tblPrEx>
        <w:tc>
          <w:tcPr>
            <w:tcW w:w="706" w:type="dxa"/>
            <w:tcBorders>
              <w:bottom w:val="nil"/>
            </w:tcBorders>
          </w:tcPr>
          <w:p w:rsidR="003E0477" w:rsidRDefault="003E0477">
            <w:pPr>
              <w:pStyle w:val="ConsPlusNormal"/>
              <w:jc w:val="center"/>
            </w:pPr>
            <w:r>
              <w:t>5.1.</w:t>
            </w:r>
          </w:p>
        </w:tc>
        <w:tc>
          <w:tcPr>
            <w:tcW w:w="2551" w:type="dxa"/>
            <w:tcBorders>
              <w:bottom w:val="nil"/>
            </w:tcBorders>
          </w:tcPr>
          <w:p w:rsidR="003E0477" w:rsidRDefault="003E0477">
            <w:pPr>
              <w:pStyle w:val="ConsPlusNormal"/>
              <w:jc w:val="both"/>
            </w:pPr>
            <w:r>
              <w:t>Количество спортивных объектов, отремонтированных, реконструированных и построенных за год</w:t>
            </w:r>
          </w:p>
        </w:tc>
        <w:tc>
          <w:tcPr>
            <w:tcW w:w="1304" w:type="dxa"/>
            <w:tcBorders>
              <w:bottom w:val="nil"/>
            </w:tcBorders>
          </w:tcPr>
          <w:p w:rsidR="003E0477" w:rsidRDefault="003E0477">
            <w:pPr>
              <w:pStyle w:val="ConsPlusNormal"/>
              <w:jc w:val="center"/>
            </w:pPr>
            <w:r>
              <w:t>единиц</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2</w:t>
            </w:r>
          </w:p>
        </w:tc>
        <w:tc>
          <w:tcPr>
            <w:tcW w:w="821" w:type="dxa"/>
            <w:tcBorders>
              <w:bottom w:val="nil"/>
            </w:tcBorders>
          </w:tcPr>
          <w:p w:rsidR="003E0477" w:rsidRDefault="003E0477">
            <w:pPr>
              <w:pStyle w:val="ConsPlusNormal"/>
              <w:jc w:val="center"/>
            </w:pPr>
            <w:r>
              <w:t>5</w:t>
            </w:r>
          </w:p>
        </w:tc>
        <w:tc>
          <w:tcPr>
            <w:tcW w:w="821" w:type="dxa"/>
            <w:tcBorders>
              <w:bottom w:val="nil"/>
            </w:tcBorders>
          </w:tcPr>
          <w:p w:rsidR="003E0477" w:rsidRDefault="003E0477">
            <w:pPr>
              <w:pStyle w:val="ConsPlusNormal"/>
              <w:jc w:val="center"/>
            </w:pPr>
            <w:r>
              <w:t>4</w:t>
            </w:r>
          </w:p>
        </w:tc>
        <w:tc>
          <w:tcPr>
            <w:tcW w:w="821" w:type="dxa"/>
            <w:tcBorders>
              <w:bottom w:val="nil"/>
            </w:tcBorders>
          </w:tcPr>
          <w:p w:rsidR="003E0477" w:rsidRDefault="003E0477">
            <w:pPr>
              <w:pStyle w:val="ConsPlusNormal"/>
              <w:jc w:val="center"/>
            </w:pPr>
            <w:r>
              <w:t>0</w:t>
            </w:r>
          </w:p>
        </w:tc>
        <w:tc>
          <w:tcPr>
            <w:tcW w:w="821" w:type="dxa"/>
            <w:tcBorders>
              <w:bottom w:val="nil"/>
            </w:tcBorders>
          </w:tcPr>
          <w:p w:rsidR="003E0477" w:rsidRDefault="003E0477">
            <w:pPr>
              <w:pStyle w:val="ConsPlusNormal"/>
              <w:jc w:val="center"/>
            </w:pPr>
            <w:r>
              <w:t>8</w:t>
            </w:r>
          </w:p>
        </w:tc>
        <w:tc>
          <w:tcPr>
            <w:tcW w:w="821" w:type="dxa"/>
            <w:tcBorders>
              <w:bottom w:val="nil"/>
            </w:tcBorders>
          </w:tcPr>
          <w:p w:rsidR="003E0477" w:rsidRDefault="003E0477">
            <w:pPr>
              <w:pStyle w:val="ConsPlusNormal"/>
              <w:jc w:val="center"/>
            </w:pPr>
            <w:r>
              <w:t>9</w:t>
            </w:r>
          </w:p>
        </w:tc>
        <w:tc>
          <w:tcPr>
            <w:tcW w:w="821" w:type="dxa"/>
            <w:tcBorders>
              <w:bottom w:val="nil"/>
            </w:tcBorders>
          </w:tcPr>
          <w:p w:rsidR="003E0477" w:rsidRDefault="003E0477">
            <w:pPr>
              <w:pStyle w:val="ConsPlusNormal"/>
              <w:jc w:val="center"/>
            </w:pPr>
            <w:r>
              <w:t>7</w:t>
            </w:r>
          </w:p>
        </w:tc>
        <w:tc>
          <w:tcPr>
            <w:tcW w:w="821" w:type="dxa"/>
            <w:tcBorders>
              <w:bottom w:val="nil"/>
            </w:tcBorders>
          </w:tcPr>
          <w:p w:rsidR="003E0477" w:rsidRDefault="003E0477">
            <w:pPr>
              <w:pStyle w:val="ConsPlusNormal"/>
              <w:jc w:val="center"/>
            </w:pPr>
            <w:r>
              <w:t>1</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5.1 в ред. </w:t>
            </w:r>
            <w:hyperlink r:id="rId336"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5.2.</w:t>
            </w:r>
          </w:p>
        </w:tc>
        <w:tc>
          <w:tcPr>
            <w:tcW w:w="2551" w:type="dxa"/>
            <w:tcBorders>
              <w:bottom w:val="nil"/>
            </w:tcBorders>
          </w:tcPr>
          <w:p w:rsidR="003E0477" w:rsidRDefault="003E0477">
            <w:pPr>
              <w:pStyle w:val="ConsPlusNormal"/>
              <w:jc w:val="both"/>
            </w:pPr>
            <w:r>
              <w:t>Обеспеченность спортивными залами</w:t>
            </w:r>
          </w:p>
        </w:tc>
        <w:tc>
          <w:tcPr>
            <w:tcW w:w="1304" w:type="dxa"/>
            <w:tcBorders>
              <w:bottom w:val="nil"/>
            </w:tcBorders>
          </w:tcPr>
          <w:p w:rsidR="003E0477" w:rsidRDefault="003E0477">
            <w:pPr>
              <w:pStyle w:val="ConsPlusNormal"/>
              <w:jc w:val="center"/>
            </w:pPr>
            <w:r>
              <w:t>тыс. кв. метров на 10 тыс. человек</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1,72</w:t>
            </w:r>
          </w:p>
        </w:tc>
        <w:tc>
          <w:tcPr>
            <w:tcW w:w="821" w:type="dxa"/>
            <w:tcBorders>
              <w:bottom w:val="nil"/>
            </w:tcBorders>
          </w:tcPr>
          <w:p w:rsidR="003E0477" w:rsidRDefault="003E0477">
            <w:pPr>
              <w:pStyle w:val="ConsPlusNormal"/>
              <w:jc w:val="center"/>
            </w:pPr>
            <w:r>
              <w:t>1,82</w:t>
            </w:r>
          </w:p>
        </w:tc>
        <w:tc>
          <w:tcPr>
            <w:tcW w:w="821" w:type="dxa"/>
            <w:tcBorders>
              <w:bottom w:val="nil"/>
            </w:tcBorders>
          </w:tcPr>
          <w:p w:rsidR="003E0477" w:rsidRDefault="003E0477">
            <w:pPr>
              <w:pStyle w:val="ConsPlusNormal"/>
              <w:jc w:val="center"/>
            </w:pPr>
            <w:r>
              <w:t>1,82</w:t>
            </w:r>
          </w:p>
        </w:tc>
        <w:tc>
          <w:tcPr>
            <w:tcW w:w="821" w:type="dxa"/>
            <w:tcBorders>
              <w:bottom w:val="nil"/>
            </w:tcBorders>
          </w:tcPr>
          <w:p w:rsidR="003E0477" w:rsidRDefault="003E0477">
            <w:pPr>
              <w:pStyle w:val="ConsPlusNormal"/>
              <w:jc w:val="center"/>
            </w:pPr>
            <w:r>
              <w:t>1,78</w:t>
            </w:r>
          </w:p>
        </w:tc>
        <w:tc>
          <w:tcPr>
            <w:tcW w:w="821" w:type="dxa"/>
            <w:tcBorders>
              <w:bottom w:val="nil"/>
            </w:tcBorders>
          </w:tcPr>
          <w:p w:rsidR="003E0477" w:rsidRDefault="003E0477">
            <w:pPr>
              <w:pStyle w:val="ConsPlusNormal"/>
              <w:jc w:val="center"/>
            </w:pPr>
            <w:r>
              <w:t>1,84</w:t>
            </w:r>
          </w:p>
        </w:tc>
        <w:tc>
          <w:tcPr>
            <w:tcW w:w="821" w:type="dxa"/>
            <w:tcBorders>
              <w:bottom w:val="nil"/>
            </w:tcBorders>
          </w:tcPr>
          <w:p w:rsidR="003E0477" w:rsidRDefault="003E0477">
            <w:pPr>
              <w:pStyle w:val="ConsPlusNormal"/>
              <w:jc w:val="center"/>
            </w:pPr>
            <w:r>
              <w:t>1,85</w:t>
            </w:r>
          </w:p>
        </w:tc>
        <w:tc>
          <w:tcPr>
            <w:tcW w:w="821" w:type="dxa"/>
            <w:tcBorders>
              <w:bottom w:val="nil"/>
            </w:tcBorders>
          </w:tcPr>
          <w:p w:rsidR="003E0477" w:rsidRDefault="003E0477">
            <w:pPr>
              <w:pStyle w:val="ConsPlusNormal"/>
              <w:jc w:val="center"/>
            </w:pPr>
            <w:r>
              <w:t>1,85</w:t>
            </w:r>
          </w:p>
        </w:tc>
        <w:tc>
          <w:tcPr>
            <w:tcW w:w="821" w:type="dxa"/>
            <w:tcBorders>
              <w:bottom w:val="nil"/>
            </w:tcBorders>
          </w:tcPr>
          <w:p w:rsidR="003E0477" w:rsidRDefault="003E0477">
            <w:pPr>
              <w:pStyle w:val="ConsPlusNormal"/>
              <w:jc w:val="center"/>
            </w:pPr>
            <w:r>
              <w:t>1,90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5.2 в ред. </w:t>
            </w:r>
            <w:hyperlink r:id="rId337"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pPr>
            <w:r>
              <w:t>5.3.</w:t>
            </w:r>
          </w:p>
        </w:tc>
        <w:tc>
          <w:tcPr>
            <w:tcW w:w="2551" w:type="dxa"/>
          </w:tcPr>
          <w:p w:rsidR="003E0477" w:rsidRDefault="003E0477">
            <w:pPr>
              <w:pStyle w:val="ConsPlusNormal"/>
              <w:jc w:val="both"/>
            </w:pPr>
            <w:r>
              <w:t>Обеспеченность плоскостными спортивными сооружениями</w:t>
            </w:r>
          </w:p>
        </w:tc>
        <w:tc>
          <w:tcPr>
            <w:tcW w:w="1304" w:type="dxa"/>
          </w:tcPr>
          <w:p w:rsidR="003E0477" w:rsidRDefault="003E0477">
            <w:pPr>
              <w:pStyle w:val="ConsPlusNormal"/>
              <w:jc w:val="center"/>
            </w:pPr>
            <w:r>
              <w:t>тыс. кв. метров на 10 тыс. 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13,54</w:t>
            </w:r>
          </w:p>
        </w:tc>
        <w:tc>
          <w:tcPr>
            <w:tcW w:w="821" w:type="dxa"/>
          </w:tcPr>
          <w:p w:rsidR="003E0477" w:rsidRDefault="003E0477">
            <w:pPr>
              <w:pStyle w:val="ConsPlusNormal"/>
              <w:jc w:val="center"/>
            </w:pPr>
            <w:r>
              <w:t>13,73</w:t>
            </w:r>
          </w:p>
        </w:tc>
        <w:tc>
          <w:tcPr>
            <w:tcW w:w="821" w:type="dxa"/>
          </w:tcPr>
          <w:p w:rsidR="003E0477" w:rsidRDefault="003E0477">
            <w:pPr>
              <w:pStyle w:val="ConsPlusNormal"/>
              <w:jc w:val="center"/>
            </w:pPr>
            <w:r>
              <w:t>16,19</w:t>
            </w:r>
          </w:p>
        </w:tc>
        <w:tc>
          <w:tcPr>
            <w:tcW w:w="821" w:type="dxa"/>
          </w:tcPr>
          <w:p w:rsidR="003E0477" w:rsidRDefault="003E0477">
            <w:pPr>
              <w:pStyle w:val="ConsPlusNormal"/>
              <w:jc w:val="center"/>
            </w:pPr>
            <w:r>
              <w:t>15,9</w:t>
            </w:r>
          </w:p>
        </w:tc>
        <w:tc>
          <w:tcPr>
            <w:tcW w:w="821" w:type="dxa"/>
          </w:tcPr>
          <w:p w:rsidR="003E0477" w:rsidRDefault="003E0477">
            <w:pPr>
              <w:pStyle w:val="ConsPlusNormal"/>
              <w:jc w:val="center"/>
            </w:pPr>
            <w:r>
              <w:t>16,0</w:t>
            </w:r>
          </w:p>
        </w:tc>
        <w:tc>
          <w:tcPr>
            <w:tcW w:w="821" w:type="dxa"/>
          </w:tcPr>
          <w:p w:rsidR="003E0477" w:rsidRDefault="003E0477">
            <w:pPr>
              <w:pStyle w:val="ConsPlusNormal"/>
              <w:jc w:val="center"/>
            </w:pPr>
            <w:r>
              <w:t>16,1</w:t>
            </w:r>
          </w:p>
        </w:tc>
        <w:tc>
          <w:tcPr>
            <w:tcW w:w="821" w:type="dxa"/>
          </w:tcPr>
          <w:p w:rsidR="003E0477" w:rsidRDefault="003E0477">
            <w:pPr>
              <w:pStyle w:val="ConsPlusNormal"/>
              <w:jc w:val="center"/>
            </w:pPr>
            <w:r>
              <w:t>16,2</w:t>
            </w:r>
          </w:p>
        </w:tc>
        <w:tc>
          <w:tcPr>
            <w:tcW w:w="821" w:type="dxa"/>
          </w:tcPr>
          <w:p w:rsidR="003E0477" w:rsidRDefault="003E0477">
            <w:pPr>
              <w:pStyle w:val="ConsPlusNormal"/>
              <w:jc w:val="center"/>
            </w:pPr>
            <w:r>
              <w:t>16,3</w:t>
            </w:r>
          </w:p>
        </w:tc>
      </w:tr>
      <w:tr w:rsidR="003E0477">
        <w:tblPrEx>
          <w:tblBorders>
            <w:insideH w:val="nil"/>
          </w:tblBorders>
        </w:tblPrEx>
        <w:tc>
          <w:tcPr>
            <w:tcW w:w="706" w:type="dxa"/>
            <w:tcBorders>
              <w:bottom w:val="nil"/>
            </w:tcBorders>
          </w:tcPr>
          <w:p w:rsidR="003E0477" w:rsidRDefault="003E0477">
            <w:pPr>
              <w:pStyle w:val="ConsPlusNormal"/>
              <w:jc w:val="center"/>
            </w:pPr>
            <w:r>
              <w:t>5.4.</w:t>
            </w:r>
          </w:p>
        </w:tc>
        <w:tc>
          <w:tcPr>
            <w:tcW w:w="2551" w:type="dxa"/>
            <w:tcBorders>
              <w:bottom w:val="nil"/>
            </w:tcBorders>
          </w:tcPr>
          <w:p w:rsidR="003E0477" w:rsidRDefault="003E0477">
            <w:pPr>
              <w:pStyle w:val="ConsPlusNormal"/>
              <w:jc w:val="both"/>
            </w:pPr>
            <w:r>
              <w:t>Обеспеченность плавательными бассейнами</w:t>
            </w:r>
          </w:p>
        </w:tc>
        <w:tc>
          <w:tcPr>
            <w:tcW w:w="1304" w:type="dxa"/>
            <w:tcBorders>
              <w:bottom w:val="nil"/>
            </w:tcBorders>
          </w:tcPr>
          <w:p w:rsidR="003E0477" w:rsidRDefault="003E0477">
            <w:pPr>
              <w:pStyle w:val="ConsPlusNormal"/>
              <w:jc w:val="center"/>
            </w:pPr>
            <w:r>
              <w:t>кв. метров зеркала воды на 10 тыс. человек</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39,13</w:t>
            </w:r>
          </w:p>
        </w:tc>
        <w:tc>
          <w:tcPr>
            <w:tcW w:w="821" w:type="dxa"/>
            <w:tcBorders>
              <w:bottom w:val="nil"/>
            </w:tcBorders>
          </w:tcPr>
          <w:p w:rsidR="003E0477" w:rsidRDefault="003E0477">
            <w:pPr>
              <w:pStyle w:val="ConsPlusNormal"/>
              <w:jc w:val="center"/>
            </w:pPr>
            <w:r>
              <w:t>39,18</w:t>
            </w:r>
          </w:p>
        </w:tc>
        <w:tc>
          <w:tcPr>
            <w:tcW w:w="821" w:type="dxa"/>
            <w:tcBorders>
              <w:bottom w:val="nil"/>
            </w:tcBorders>
          </w:tcPr>
          <w:p w:rsidR="003E0477" w:rsidRDefault="003E0477">
            <w:pPr>
              <w:pStyle w:val="ConsPlusNormal"/>
              <w:jc w:val="center"/>
            </w:pPr>
            <w:r>
              <w:t>39,6</w:t>
            </w:r>
          </w:p>
        </w:tc>
        <w:tc>
          <w:tcPr>
            <w:tcW w:w="821" w:type="dxa"/>
            <w:tcBorders>
              <w:bottom w:val="nil"/>
            </w:tcBorders>
          </w:tcPr>
          <w:p w:rsidR="003E0477" w:rsidRDefault="003E0477">
            <w:pPr>
              <w:pStyle w:val="ConsPlusNormal"/>
              <w:jc w:val="center"/>
            </w:pPr>
            <w:r>
              <w:t>41,0</w:t>
            </w:r>
          </w:p>
        </w:tc>
        <w:tc>
          <w:tcPr>
            <w:tcW w:w="821" w:type="dxa"/>
            <w:tcBorders>
              <w:bottom w:val="nil"/>
            </w:tcBorders>
          </w:tcPr>
          <w:p w:rsidR="003E0477" w:rsidRDefault="003E0477">
            <w:pPr>
              <w:pStyle w:val="ConsPlusNormal"/>
              <w:jc w:val="center"/>
            </w:pPr>
            <w:r>
              <w:t>42,2</w:t>
            </w:r>
          </w:p>
        </w:tc>
        <w:tc>
          <w:tcPr>
            <w:tcW w:w="821" w:type="dxa"/>
            <w:tcBorders>
              <w:bottom w:val="nil"/>
            </w:tcBorders>
          </w:tcPr>
          <w:p w:rsidR="003E0477" w:rsidRDefault="003E0477">
            <w:pPr>
              <w:pStyle w:val="ConsPlusNormal"/>
              <w:jc w:val="center"/>
            </w:pPr>
            <w:r>
              <w:t>42,3</w:t>
            </w:r>
          </w:p>
        </w:tc>
        <w:tc>
          <w:tcPr>
            <w:tcW w:w="821" w:type="dxa"/>
            <w:tcBorders>
              <w:bottom w:val="nil"/>
            </w:tcBorders>
          </w:tcPr>
          <w:p w:rsidR="003E0477" w:rsidRDefault="003E0477">
            <w:pPr>
              <w:pStyle w:val="ConsPlusNormal"/>
              <w:jc w:val="center"/>
            </w:pPr>
            <w:r>
              <w:t>42,9</w:t>
            </w:r>
          </w:p>
        </w:tc>
        <w:tc>
          <w:tcPr>
            <w:tcW w:w="821" w:type="dxa"/>
            <w:tcBorders>
              <w:bottom w:val="nil"/>
            </w:tcBorders>
          </w:tcPr>
          <w:p w:rsidR="003E0477" w:rsidRDefault="003E0477">
            <w:pPr>
              <w:pStyle w:val="ConsPlusNormal"/>
              <w:jc w:val="center"/>
            </w:pPr>
            <w:r>
              <w:t>43,0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5.4 в ред. </w:t>
            </w:r>
            <w:hyperlink r:id="rId338"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5.5.</w:t>
            </w:r>
          </w:p>
        </w:tc>
        <w:tc>
          <w:tcPr>
            <w:tcW w:w="2551" w:type="dxa"/>
            <w:tcBorders>
              <w:bottom w:val="nil"/>
            </w:tcBorders>
          </w:tcPr>
          <w:p w:rsidR="003E0477" w:rsidRDefault="003E0477">
            <w:pPr>
              <w:pStyle w:val="ConsPlusNormal"/>
              <w:jc w:val="both"/>
            </w:pPr>
            <w:r>
              <w:t>Единовременная пропускная способность объектов спорта, введенных в эксплуатацию в Кировской области с 2016 по 2021 год с привлечением средств федерального бюджета (нарастающим итогом)</w:t>
            </w:r>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51</w:t>
            </w:r>
          </w:p>
        </w:tc>
        <w:tc>
          <w:tcPr>
            <w:tcW w:w="821" w:type="dxa"/>
            <w:tcBorders>
              <w:bottom w:val="nil"/>
            </w:tcBorders>
          </w:tcPr>
          <w:p w:rsidR="003E0477" w:rsidRDefault="003E0477">
            <w:pPr>
              <w:pStyle w:val="ConsPlusNormal"/>
              <w:jc w:val="center"/>
            </w:pPr>
            <w:r>
              <w:t>51</w:t>
            </w:r>
          </w:p>
        </w:tc>
        <w:tc>
          <w:tcPr>
            <w:tcW w:w="821" w:type="dxa"/>
            <w:tcBorders>
              <w:bottom w:val="nil"/>
            </w:tcBorders>
          </w:tcPr>
          <w:p w:rsidR="003E0477" w:rsidRDefault="003E0477">
            <w:pPr>
              <w:pStyle w:val="ConsPlusNormal"/>
              <w:jc w:val="center"/>
            </w:pPr>
            <w:r>
              <w:t>51</w:t>
            </w:r>
          </w:p>
        </w:tc>
        <w:tc>
          <w:tcPr>
            <w:tcW w:w="821" w:type="dxa"/>
            <w:tcBorders>
              <w:bottom w:val="nil"/>
            </w:tcBorders>
          </w:tcPr>
          <w:p w:rsidR="003E0477" w:rsidRDefault="003E0477">
            <w:pPr>
              <w:pStyle w:val="ConsPlusNormal"/>
              <w:jc w:val="center"/>
            </w:pPr>
            <w:r>
              <w:t>51</w:t>
            </w:r>
          </w:p>
        </w:tc>
        <w:tc>
          <w:tcPr>
            <w:tcW w:w="821" w:type="dxa"/>
            <w:tcBorders>
              <w:bottom w:val="nil"/>
            </w:tcBorders>
          </w:tcPr>
          <w:p w:rsidR="003E0477" w:rsidRDefault="003E0477">
            <w:pPr>
              <w:pStyle w:val="ConsPlusNormal"/>
              <w:jc w:val="center"/>
            </w:pPr>
            <w:r>
              <w:t>102</w:t>
            </w:r>
          </w:p>
        </w:tc>
        <w:tc>
          <w:tcPr>
            <w:tcW w:w="821" w:type="dxa"/>
            <w:tcBorders>
              <w:bottom w:val="nil"/>
            </w:tcBorders>
          </w:tcPr>
          <w:p w:rsidR="003E0477" w:rsidRDefault="003E0477">
            <w:pPr>
              <w:pStyle w:val="ConsPlusNormal"/>
              <w:jc w:val="center"/>
            </w:pPr>
            <w:r>
              <w:t>102</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5.5 в ред. </w:t>
            </w:r>
            <w:hyperlink r:id="rId339"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outlineLvl w:val="2"/>
            </w:pPr>
            <w:r>
              <w:t>6.</w:t>
            </w:r>
          </w:p>
        </w:tc>
        <w:tc>
          <w:tcPr>
            <w:tcW w:w="2551" w:type="dxa"/>
          </w:tcPr>
          <w:p w:rsidR="003E0477" w:rsidRDefault="003E0477">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blPrEx>
          <w:tblBorders>
            <w:insideH w:val="nil"/>
          </w:tblBorders>
        </w:tblPrEx>
        <w:tc>
          <w:tcPr>
            <w:tcW w:w="706" w:type="dxa"/>
            <w:tcBorders>
              <w:bottom w:val="nil"/>
            </w:tcBorders>
          </w:tcPr>
          <w:p w:rsidR="003E0477" w:rsidRDefault="003E0477">
            <w:pPr>
              <w:pStyle w:val="ConsPlusNormal"/>
              <w:jc w:val="center"/>
            </w:pPr>
            <w:r>
              <w:t>6.1.</w:t>
            </w:r>
          </w:p>
        </w:tc>
        <w:tc>
          <w:tcPr>
            <w:tcW w:w="2551" w:type="dxa"/>
            <w:tcBorders>
              <w:bottom w:val="nil"/>
            </w:tcBorders>
          </w:tcPr>
          <w:p w:rsidR="003E0477" w:rsidRDefault="003E0477">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Borders>
              <w:bottom w:val="nil"/>
            </w:tcBorders>
          </w:tcPr>
          <w:p w:rsidR="003E0477" w:rsidRDefault="003E0477">
            <w:pPr>
              <w:pStyle w:val="ConsPlusNormal"/>
              <w:jc w:val="center"/>
            </w:pPr>
            <w:r>
              <w:t>единиц</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1070</w:t>
            </w:r>
          </w:p>
        </w:tc>
        <w:tc>
          <w:tcPr>
            <w:tcW w:w="821" w:type="dxa"/>
            <w:tcBorders>
              <w:bottom w:val="nil"/>
            </w:tcBorders>
          </w:tcPr>
          <w:p w:rsidR="003E0477" w:rsidRDefault="003E0477">
            <w:pPr>
              <w:pStyle w:val="ConsPlusNormal"/>
              <w:jc w:val="center"/>
            </w:pPr>
            <w:r>
              <w:t>904</w:t>
            </w:r>
          </w:p>
        </w:tc>
        <w:tc>
          <w:tcPr>
            <w:tcW w:w="821" w:type="dxa"/>
            <w:tcBorders>
              <w:bottom w:val="nil"/>
            </w:tcBorders>
          </w:tcPr>
          <w:p w:rsidR="003E0477" w:rsidRDefault="003E0477">
            <w:pPr>
              <w:pStyle w:val="ConsPlusNormal"/>
              <w:jc w:val="center"/>
            </w:pPr>
            <w:r>
              <w:t>970</w:t>
            </w:r>
          </w:p>
        </w:tc>
        <w:tc>
          <w:tcPr>
            <w:tcW w:w="821" w:type="dxa"/>
            <w:tcBorders>
              <w:bottom w:val="nil"/>
            </w:tcBorders>
          </w:tcPr>
          <w:p w:rsidR="003E0477" w:rsidRDefault="003E0477">
            <w:pPr>
              <w:pStyle w:val="ConsPlusNormal"/>
              <w:jc w:val="center"/>
            </w:pPr>
            <w:r>
              <w:t>940</w:t>
            </w:r>
          </w:p>
        </w:tc>
        <w:tc>
          <w:tcPr>
            <w:tcW w:w="821" w:type="dxa"/>
            <w:tcBorders>
              <w:bottom w:val="nil"/>
            </w:tcBorders>
          </w:tcPr>
          <w:p w:rsidR="003E0477" w:rsidRDefault="003E0477">
            <w:pPr>
              <w:pStyle w:val="ConsPlusNormal"/>
              <w:jc w:val="center"/>
            </w:pPr>
            <w:r>
              <w:t>920</w:t>
            </w:r>
          </w:p>
        </w:tc>
        <w:tc>
          <w:tcPr>
            <w:tcW w:w="821" w:type="dxa"/>
            <w:tcBorders>
              <w:bottom w:val="nil"/>
            </w:tcBorders>
          </w:tcPr>
          <w:p w:rsidR="003E0477" w:rsidRDefault="003E0477">
            <w:pPr>
              <w:pStyle w:val="ConsPlusNormal"/>
              <w:jc w:val="center"/>
            </w:pPr>
            <w:r>
              <w:t>950</w:t>
            </w:r>
          </w:p>
        </w:tc>
        <w:tc>
          <w:tcPr>
            <w:tcW w:w="821" w:type="dxa"/>
            <w:tcBorders>
              <w:bottom w:val="nil"/>
            </w:tcBorders>
          </w:tcPr>
          <w:p w:rsidR="003E0477" w:rsidRDefault="003E0477">
            <w:pPr>
              <w:pStyle w:val="ConsPlusNormal"/>
              <w:jc w:val="center"/>
            </w:pPr>
            <w:r>
              <w:t>960</w:t>
            </w:r>
          </w:p>
        </w:tc>
        <w:tc>
          <w:tcPr>
            <w:tcW w:w="821" w:type="dxa"/>
            <w:tcBorders>
              <w:bottom w:val="nil"/>
            </w:tcBorders>
          </w:tcPr>
          <w:p w:rsidR="003E0477" w:rsidRDefault="003E0477">
            <w:pPr>
              <w:pStyle w:val="ConsPlusNormal"/>
              <w:jc w:val="center"/>
            </w:pPr>
            <w:r>
              <w:t>1010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6.1 в ред. </w:t>
            </w:r>
            <w:hyperlink r:id="rId340"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6.2.</w:t>
            </w:r>
          </w:p>
        </w:tc>
        <w:tc>
          <w:tcPr>
            <w:tcW w:w="2551" w:type="dxa"/>
            <w:tcBorders>
              <w:bottom w:val="nil"/>
            </w:tcBorders>
          </w:tcPr>
          <w:p w:rsidR="003E0477" w:rsidRDefault="003E0477">
            <w:pPr>
              <w:pStyle w:val="ConsPlusNormal"/>
              <w:jc w:val="both"/>
            </w:pPr>
            <w:r>
              <w:t>Количество участников физкультурных мероприятий</w:t>
            </w:r>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55006</w:t>
            </w:r>
          </w:p>
        </w:tc>
        <w:tc>
          <w:tcPr>
            <w:tcW w:w="821" w:type="dxa"/>
            <w:tcBorders>
              <w:bottom w:val="nil"/>
            </w:tcBorders>
          </w:tcPr>
          <w:p w:rsidR="003E0477" w:rsidRDefault="003E0477">
            <w:pPr>
              <w:pStyle w:val="ConsPlusNormal"/>
              <w:jc w:val="center"/>
            </w:pPr>
            <w:r>
              <w:t>63279</w:t>
            </w:r>
          </w:p>
        </w:tc>
        <w:tc>
          <w:tcPr>
            <w:tcW w:w="821" w:type="dxa"/>
            <w:tcBorders>
              <w:bottom w:val="nil"/>
            </w:tcBorders>
          </w:tcPr>
          <w:p w:rsidR="003E0477" w:rsidRDefault="003E0477">
            <w:pPr>
              <w:pStyle w:val="ConsPlusNormal"/>
              <w:jc w:val="center"/>
            </w:pPr>
            <w:r>
              <w:t>41151</w:t>
            </w:r>
          </w:p>
        </w:tc>
        <w:tc>
          <w:tcPr>
            <w:tcW w:w="821" w:type="dxa"/>
            <w:tcBorders>
              <w:bottom w:val="nil"/>
            </w:tcBorders>
          </w:tcPr>
          <w:p w:rsidR="003E0477" w:rsidRDefault="003E0477">
            <w:pPr>
              <w:pStyle w:val="ConsPlusNormal"/>
              <w:jc w:val="center"/>
            </w:pPr>
            <w:r>
              <w:t>50338</w:t>
            </w:r>
          </w:p>
        </w:tc>
        <w:tc>
          <w:tcPr>
            <w:tcW w:w="821" w:type="dxa"/>
            <w:tcBorders>
              <w:bottom w:val="nil"/>
            </w:tcBorders>
          </w:tcPr>
          <w:p w:rsidR="003E0477" w:rsidRDefault="003E0477">
            <w:pPr>
              <w:pStyle w:val="ConsPlusNormal"/>
              <w:jc w:val="center"/>
            </w:pPr>
            <w:r>
              <w:t>40915</w:t>
            </w:r>
          </w:p>
        </w:tc>
        <w:tc>
          <w:tcPr>
            <w:tcW w:w="821" w:type="dxa"/>
            <w:tcBorders>
              <w:bottom w:val="nil"/>
            </w:tcBorders>
          </w:tcPr>
          <w:p w:rsidR="003E0477" w:rsidRDefault="003E0477">
            <w:pPr>
              <w:pStyle w:val="ConsPlusNormal"/>
              <w:jc w:val="center"/>
            </w:pPr>
            <w:r>
              <w:t>42000</w:t>
            </w:r>
          </w:p>
        </w:tc>
        <w:tc>
          <w:tcPr>
            <w:tcW w:w="821" w:type="dxa"/>
            <w:tcBorders>
              <w:bottom w:val="nil"/>
            </w:tcBorders>
          </w:tcPr>
          <w:p w:rsidR="003E0477" w:rsidRDefault="003E0477">
            <w:pPr>
              <w:pStyle w:val="ConsPlusNormal"/>
              <w:jc w:val="center"/>
            </w:pPr>
            <w:r>
              <w:t>42000</w:t>
            </w:r>
          </w:p>
        </w:tc>
        <w:tc>
          <w:tcPr>
            <w:tcW w:w="821" w:type="dxa"/>
            <w:tcBorders>
              <w:bottom w:val="nil"/>
            </w:tcBorders>
          </w:tcPr>
          <w:p w:rsidR="003E0477" w:rsidRDefault="003E0477">
            <w:pPr>
              <w:pStyle w:val="ConsPlusNormal"/>
              <w:jc w:val="center"/>
            </w:pPr>
            <w:r>
              <w:t>43000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6.2 в ред. </w:t>
            </w:r>
            <w:hyperlink r:id="rId341"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pPr>
            <w:r>
              <w:t>6.3.</w:t>
            </w:r>
          </w:p>
        </w:tc>
        <w:tc>
          <w:tcPr>
            <w:tcW w:w="2551" w:type="dxa"/>
          </w:tcPr>
          <w:p w:rsidR="003E0477" w:rsidRDefault="003E0477">
            <w:pPr>
              <w:pStyle w:val="ConsPlusNormal"/>
              <w:jc w:val="both"/>
            </w:pPr>
            <w:r>
              <w:t>Количество человек (посещений) спортивных объектов областной подчиненности</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13000</w:t>
            </w:r>
          </w:p>
        </w:tc>
        <w:tc>
          <w:tcPr>
            <w:tcW w:w="821" w:type="dxa"/>
          </w:tcPr>
          <w:p w:rsidR="003E0477" w:rsidRDefault="003E0477">
            <w:pPr>
              <w:pStyle w:val="ConsPlusNormal"/>
              <w:jc w:val="center"/>
            </w:pPr>
            <w:r>
              <w:t>13000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6.4.</w:t>
            </w:r>
          </w:p>
        </w:tc>
        <w:tc>
          <w:tcPr>
            <w:tcW w:w="2551" w:type="dxa"/>
          </w:tcPr>
          <w:p w:rsidR="003E0477" w:rsidRDefault="003E0477">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3E0477" w:rsidRDefault="003E0477">
            <w:pPr>
              <w:pStyle w:val="ConsPlusNormal"/>
              <w:jc w:val="center"/>
            </w:pPr>
            <w:r>
              <w:t>часов в год</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7853</w:t>
            </w:r>
          </w:p>
        </w:tc>
        <w:tc>
          <w:tcPr>
            <w:tcW w:w="821" w:type="dxa"/>
          </w:tcPr>
          <w:p w:rsidR="003E0477" w:rsidRDefault="003E0477">
            <w:pPr>
              <w:pStyle w:val="ConsPlusNormal"/>
              <w:jc w:val="center"/>
            </w:pPr>
            <w:r>
              <w:t>7853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blPrEx>
          <w:tblBorders>
            <w:insideH w:val="nil"/>
          </w:tblBorders>
        </w:tblPrEx>
        <w:tc>
          <w:tcPr>
            <w:tcW w:w="706" w:type="dxa"/>
            <w:tcBorders>
              <w:bottom w:val="nil"/>
            </w:tcBorders>
          </w:tcPr>
          <w:p w:rsidR="003E0477" w:rsidRDefault="003E0477">
            <w:pPr>
              <w:pStyle w:val="ConsPlusNormal"/>
              <w:jc w:val="center"/>
            </w:pPr>
            <w:r>
              <w:t>6.5.</w:t>
            </w:r>
          </w:p>
        </w:tc>
        <w:tc>
          <w:tcPr>
            <w:tcW w:w="2551" w:type="dxa"/>
            <w:tcBorders>
              <w:bottom w:val="nil"/>
            </w:tcBorders>
          </w:tcPr>
          <w:p w:rsidR="003E0477" w:rsidRDefault="003E0477">
            <w:pPr>
              <w:pStyle w:val="ConsPlusNormal"/>
              <w:jc w:val="both"/>
            </w:pPr>
            <w:r>
              <w:t>Количество участников спортивных соревнований и спортивных мероприятий</w:t>
            </w:r>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31935</w:t>
            </w:r>
          </w:p>
        </w:tc>
        <w:tc>
          <w:tcPr>
            <w:tcW w:w="821" w:type="dxa"/>
            <w:tcBorders>
              <w:bottom w:val="nil"/>
            </w:tcBorders>
          </w:tcPr>
          <w:p w:rsidR="003E0477" w:rsidRDefault="003E0477">
            <w:pPr>
              <w:pStyle w:val="ConsPlusNormal"/>
              <w:jc w:val="center"/>
            </w:pPr>
            <w:r>
              <w:t>33146</w:t>
            </w:r>
          </w:p>
        </w:tc>
        <w:tc>
          <w:tcPr>
            <w:tcW w:w="821" w:type="dxa"/>
            <w:tcBorders>
              <w:bottom w:val="nil"/>
            </w:tcBorders>
          </w:tcPr>
          <w:p w:rsidR="003E0477" w:rsidRDefault="003E0477">
            <w:pPr>
              <w:pStyle w:val="ConsPlusNormal"/>
              <w:jc w:val="center"/>
            </w:pPr>
            <w:r>
              <w:t>37077</w:t>
            </w:r>
          </w:p>
        </w:tc>
        <w:tc>
          <w:tcPr>
            <w:tcW w:w="821" w:type="dxa"/>
            <w:tcBorders>
              <w:bottom w:val="nil"/>
            </w:tcBorders>
          </w:tcPr>
          <w:p w:rsidR="003E0477" w:rsidRDefault="003E0477">
            <w:pPr>
              <w:pStyle w:val="ConsPlusNormal"/>
              <w:jc w:val="center"/>
            </w:pPr>
            <w:r>
              <w:t>30035</w:t>
            </w:r>
          </w:p>
        </w:tc>
        <w:tc>
          <w:tcPr>
            <w:tcW w:w="821" w:type="dxa"/>
            <w:tcBorders>
              <w:bottom w:val="nil"/>
            </w:tcBorders>
          </w:tcPr>
          <w:p w:rsidR="003E0477" w:rsidRDefault="003E0477">
            <w:pPr>
              <w:pStyle w:val="ConsPlusNormal"/>
              <w:jc w:val="center"/>
            </w:pPr>
            <w:r>
              <w:t>26250</w:t>
            </w:r>
          </w:p>
        </w:tc>
        <w:tc>
          <w:tcPr>
            <w:tcW w:w="821" w:type="dxa"/>
            <w:tcBorders>
              <w:bottom w:val="nil"/>
            </w:tcBorders>
          </w:tcPr>
          <w:p w:rsidR="003E0477" w:rsidRDefault="003E0477">
            <w:pPr>
              <w:pStyle w:val="ConsPlusNormal"/>
              <w:jc w:val="center"/>
            </w:pPr>
            <w:r>
              <w:t>31000</w:t>
            </w:r>
          </w:p>
        </w:tc>
        <w:tc>
          <w:tcPr>
            <w:tcW w:w="821" w:type="dxa"/>
            <w:tcBorders>
              <w:bottom w:val="nil"/>
            </w:tcBorders>
          </w:tcPr>
          <w:p w:rsidR="003E0477" w:rsidRDefault="003E0477">
            <w:pPr>
              <w:pStyle w:val="ConsPlusNormal"/>
              <w:jc w:val="center"/>
            </w:pPr>
            <w:r>
              <w:t>31500</w:t>
            </w:r>
          </w:p>
        </w:tc>
        <w:tc>
          <w:tcPr>
            <w:tcW w:w="821" w:type="dxa"/>
            <w:tcBorders>
              <w:bottom w:val="nil"/>
            </w:tcBorders>
          </w:tcPr>
          <w:p w:rsidR="003E0477" w:rsidRDefault="003E0477">
            <w:pPr>
              <w:pStyle w:val="ConsPlusNormal"/>
              <w:jc w:val="center"/>
            </w:pPr>
            <w:r>
              <w:t>32000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6.5 в ред. </w:t>
            </w:r>
            <w:hyperlink r:id="rId342"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6.6.</w:t>
            </w:r>
          </w:p>
        </w:tc>
        <w:tc>
          <w:tcPr>
            <w:tcW w:w="2551" w:type="dxa"/>
            <w:tcBorders>
              <w:bottom w:val="nil"/>
            </w:tcBorders>
          </w:tcPr>
          <w:p w:rsidR="003E0477" w:rsidRDefault="003E0477">
            <w:pPr>
              <w:pStyle w:val="ConsPlusNormal"/>
              <w:jc w:val="both"/>
            </w:pPr>
            <w:r>
              <w:t>Количество победителей и призеров официальных всероссийских, международных соревнований</w:t>
            </w:r>
          </w:p>
        </w:tc>
        <w:tc>
          <w:tcPr>
            <w:tcW w:w="1304" w:type="dxa"/>
            <w:tcBorders>
              <w:bottom w:val="nil"/>
            </w:tcBorders>
          </w:tcPr>
          <w:p w:rsidR="003E0477" w:rsidRDefault="003E0477">
            <w:pPr>
              <w:pStyle w:val="ConsPlusNormal"/>
              <w:jc w:val="center"/>
            </w:pPr>
            <w:r>
              <w:t>человек</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1051</w:t>
            </w:r>
          </w:p>
        </w:tc>
        <w:tc>
          <w:tcPr>
            <w:tcW w:w="821" w:type="dxa"/>
            <w:tcBorders>
              <w:bottom w:val="nil"/>
            </w:tcBorders>
          </w:tcPr>
          <w:p w:rsidR="003E0477" w:rsidRDefault="003E0477">
            <w:pPr>
              <w:pStyle w:val="ConsPlusNormal"/>
              <w:jc w:val="center"/>
            </w:pPr>
            <w:r>
              <w:t>976</w:t>
            </w:r>
          </w:p>
        </w:tc>
        <w:tc>
          <w:tcPr>
            <w:tcW w:w="821" w:type="dxa"/>
            <w:tcBorders>
              <w:bottom w:val="nil"/>
            </w:tcBorders>
          </w:tcPr>
          <w:p w:rsidR="003E0477" w:rsidRDefault="003E0477">
            <w:pPr>
              <w:pStyle w:val="ConsPlusNormal"/>
              <w:jc w:val="center"/>
            </w:pPr>
            <w:r>
              <w:t>1421</w:t>
            </w:r>
          </w:p>
        </w:tc>
        <w:tc>
          <w:tcPr>
            <w:tcW w:w="821" w:type="dxa"/>
            <w:tcBorders>
              <w:bottom w:val="nil"/>
            </w:tcBorders>
          </w:tcPr>
          <w:p w:rsidR="003E0477" w:rsidRDefault="003E0477">
            <w:pPr>
              <w:pStyle w:val="ConsPlusNormal"/>
              <w:jc w:val="center"/>
            </w:pPr>
            <w:r>
              <w:t>1500</w:t>
            </w:r>
          </w:p>
        </w:tc>
        <w:tc>
          <w:tcPr>
            <w:tcW w:w="821" w:type="dxa"/>
            <w:tcBorders>
              <w:bottom w:val="nil"/>
            </w:tcBorders>
          </w:tcPr>
          <w:p w:rsidR="003E0477" w:rsidRDefault="003E0477">
            <w:pPr>
              <w:pStyle w:val="ConsPlusNormal"/>
              <w:jc w:val="center"/>
            </w:pPr>
            <w:r>
              <w:t>1540</w:t>
            </w:r>
          </w:p>
        </w:tc>
        <w:tc>
          <w:tcPr>
            <w:tcW w:w="821" w:type="dxa"/>
            <w:tcBorders>
              <w:bottom w:val="nil"/>
            </w:tcBorders>
          </w:tcPr>
          <w:p w:rsidR="003E0477" w:rsidRDefault="003E0477">
            <w:pPr>
              <w:pStyle w:val="ConsPlusNormal"/>
              <w:jc w:val="center"/>
            </w:pPr>
            <w:r>
              <w:t>1540</w:t>
            </w:r>
          </w:p>
        </w:tc>
        <w:tc>
          <w:tcPr>
            <w:tcW w:w="821" w:type="dxa"/>
            <w:tcBorders>
              <w:bottom w:val="nil"/>
            </w:tcBorders>
          </w:tcPr>
          <w:p w:rsidR="003E0477" w:rsidRDefault="003E0477">
            <w:pPr>
              <w:pStyle w:val="ConsPlusNormal"/>
              <w:jc w:val="center"/>
            </w:pPr>
            <w:r>
              <w:t>1540</w:t>
            </w:r>
          </w:p>
        </w:tc>
        <w:tc>
          <w:tcPr>
            <w:tcW w:w="821" w:type="dxa"/>
            <w:tcBorders>
              <w:bottom w:val="nil"/>
            </w:tcBorders>
          </w:tcPr>
          <w:p w:rsidR="003E0477" w:rsidRDefault="003E0477">
            <w:pPr>
              <w:pStyle w:val="ConsPlusNormal"/>
              <w:jc w:val="center"/>
            </w:pPr>
            <w:r>
              <w:t>1570</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6.6 в ред. </w:t>
            </w:r>
            <w:hyperlink r:id="rId343"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pPr>
            <w:r>
              <w:t>6.7.</w:t>
            </w:r>
          </w:p>
        </w:tc>
        <w:tc>
          <w:tcPr>
            <w:tcW w:w="2551" w:type="dxa"/>
          </w:tcPr>
          <w:p w:rsidR="003E0477" w:rsidRDefault="003E0477">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3</w:t>
            </w:r>
          </w:p>
        </w:tc>
        <w:tc>
          <w:tcPr>
            <w:tcW w:w="821" w:type="dxa"/>
          </w:tcPr>
          <w:p w:rsidR="003E0477" w:rsidRDefault="003E0477">
            <w:pPr>
              <w:pStyle w:val="ConsPlusNormal"/>
              <w:jc w:val="center"/>
            </w:pPr>
            <w:r>
              <w:t>3</w:t>
            </w:r>
          </w:p>
        </w:tc>
      </w:tr>
      <w:tr w:rsidR="003E0477">
        <w:tc>
          <w:tcPr>
            <w:tcW w:w="706" w:type="dxa"/>
          </w:tcPr>
          <w:p w:rsidR="003E0477" w:rsidRDefault="003E0477">
            <w:pPr>
              <w:pStyle w:val="ConsPlusNormal"/>
              <w:jc w:val="center"/>
            </w:pPr>
            <w:r>
              <w:t>6.8.</w:t>
            </w:r>
          </w:p>
        </w:tc>
        <w:tc>
          <w:tcPr>
            <w:tcW w:w="2551" w:type="dxa"/>
          </w:tcPr>
          <w:p w:rsidR="003E0477" w:rsidRDefault="003E0477">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6</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5</w:t>
            </w:r>
          </w:p>
        </w:tc>
      </w:tr>
      <w:tr w:rsidR="003E0477">
        <w:tblPrEx>
          <w:tblBorders>
            <w:insideH w:val="nil"/>
          </w:tblBorders>
        </w:tblPrEx>
        <w:tc>
          <w:tcPr>
            <w:tcW w:w="706" w:type="dxa"/>
            <w:tcBorders>
              <w:bottom w:val="nil"/>
            </w:tcBorders>
          </w:tcPr>
          <w:p w:rsidR="003E0477" w:rsidRDefault="003E0477">
            <w:pPr>
              <w:pStyle w:val="ConsPlusNormal"/>
              <w:jc w:val="center"/>
            </w:pPr>
            <w:r>
              <w:t>6.9.</w:t>
            </w:r>
          </w:p>
        </w:tc>
        <w:tc>
          <w:tcPr>
            <w:tcW w:w="2551" w:type="dxa"/>
            <w:tcBorders>
              <w:bottom w:val="nil"/>
            </w:tcBorders>
          </w:tcPr>
          <w:p w:rsidR="003E0477" w:rsidRDefault="003E0477">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21,05</w:t>
            </w:r>
          </w:p>
        </w:tc>
        <w:tc>
          <w:tcPr>
            <w:tcW w:w="821" w:type="dxa"/>
            <w:tcBorders>
              <w:bottom w:val="nil"/>
            </w:tcBorders>
          </w:tcPr>
          <w:p w:rsidR="003E0477" w:rsidRDefault="003E0477">
            <w:pPr>
              <w:pStyle w:val="ConsPlusNormal"/>
              <w:jc w:val="center"/>
            </w:pPr>
            <w:r>
              <w:t>34,5</w:t>
            </w:r>
          </w:p>
        </w:tc>
        <w:tc>
          <w:tcPr>
            <w:tcW w:w="821" w:type="dxa"/>
            <w:tcBorders>
              <w:bottom w:val="nil"/>
            </w:tcBorders>
          </w:tcPr>
          <w:p w:rsidR="003E0477" w:rsidRDefault="003E0477">
            <w:pPr>
              <w:pStyle w:val="ConsPlusNormal"/>
              <w:jc w:val="center"/>
            </w:pPr>
            <w:r>
              <w:t>35,3</w:t>
            </w:r>
          </w:p>
        </w:tc>
        <w:tc>
          <w:tcPr>
            <w:tcW w:w="821" w:type="dxa"/>
            <w:tcBorders>
              <w:bottom w:val="nil"/>
            </w:tcBorders>
          </w:tcPr>
          <w:p w:rsidR="003E0477" w:rsidRDefault="003E0477">
            <w:pPr>
              <w:pStyle w:val="ConsPlusNormal"/>
              <w:jc w:val="center"/>
            </w:pPr>
            <w:r>
              <w:t>47</w:t>
            </w:r>
          </w:p>
        </w:tc>
        <w:tc>
          <w:tcPr>
            <w:tcW w:w="821" w:type="dxa"/>
            <w:tcBorders>
              <w:bottom w:val="nil"/>
            </w:tcBorders>
          </w:tcPr>
          <w:p w:rsidR="003E0477" w:rsidRDefault="003E0477">
            <w:pPr>
              <w:pStyle w:val="ConsPlusNormal"/>
              <w:jc w:val="center"/>
            </w:pPr>
            <w:r>
              <w:t>50</w:t>
            </w:r>
          </w:p>
        </w:tc>
        <w:tc>
          <w:tcPr>
            <w:tcW w:w="821" w:type="dxa"/>
            <w:tcBorders>
              <w:bottom w:val="nil"/>
            </w:tcBorders>
          </w:tcPr>
          <w:p w:rsidR="003E0477" w:rsidRDefault="003E0477">
            <w:pPr>
              <w:pStyle w:val="ConsPlusNormal"/>
              <w:jc w:val="center"/>
            </w:pPr>
            <w:r>
              <w:t>51</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w:t>
            </w:r>
            <w:proofErr w:type="spellStart"/>
            <w:r>
              <w:t>пп</w:t>
            </w:r>
            <w:proofErr w:type="spellEnd"/>
            <w:r>
              <w:t xml:space="preserve">. 6.9 в ред. </w:t>
            </w:r>
            <w:hyperlink r:id="rId344"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706" w:type="dxa"/>
            <w:tcBorders>
              <w:bottom w:val="nil"/>
            </w:tcBorders>
          </w:tcPr>
          <w:p w:rsidR="003E0477" w:rsidRDefault="003E0477">
            <w:pPr>
              <w:pStyle w:val="ConsPlusNormal"/>
              <w:jc w:val="center"/>
            </w:pPr>
            <w:r>
              <w:t>6.10.</w:t>
            </w:r>
          </w:p>
        </w:tc>
        <w:tc>
          <w:tcPr>
            <w:tcW w:w="2551" w:type="dxa"/>
            <w:tcBorders>
              <w:bottom w:val="nil"/>
            </w:tcBorders>
          </w:tcPr>
          <w:p w:rsidR="003E0477" w:rsidRDefault="003E0477">
            <w:pPr>
              <w:pStyle w:val="ConsPlusNormal"/>
              <w:jc w:val="both"/>
            </w:pPr>
            <w:r>
              <w:t>Доля спортсменов-разрядников, занимающихся в системе спортивных школ олимпийского резерва и училищ олимпийского резерва</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52,8</w:t>
            </w:r>
          </w:p>
        </w:tc>
        <w:tc>
          <w:tcPr>
            <w:tcW w:w="821" w:type="dxa"/>
            <w:tcBorders>
              <w:bottom w:val="nil"/>
            </w:tcBorders>
          </w:tcPr>
          <w:p w:rsidR="003E0477" w:rsidRDefault="003E0477">
            <w:pPr>
              <w:pStyle w:val="ConsPlusNormal"/>
              <w:jc w:val="center"/>
            </w:pPr>
            <w:r>
              <w:t>49,2</w:t>
            </w:r>
          </w:p>
        </w:tc>
        <w:tc>
          <w:tcPr>
            <w:tcW w:w="821" w:type="dxa"/>
            <w:tcBorders>
              <w:bottom w:val="nil"/>
            </w:tcBorders>
          </w:tcPr>
          <w:p w:rsidR="003E0477" w:rsidRDefault="003E0477">
            <w:pPr>
              <w:pStyle w:val="ConsPlusNormal"/>
              <w:jc w:val="center"/>
            </w:pPr>
            <w:r>
              <w:t>40,9</w:t>
            </w:r>
          </w:p>
        </w:tc>
        <w:tc>
          <w:tcPr>
            <w:tcW w:w="821" w:type="dxa"/>
            <w:tcBorders>
              <w:bottom w:val="nil"/>
            </w:tcBorders>
          </w:tcPr>
          <w:p w:rsidR="003E0477" w:rsidRDefault="003E0477">
            <w:pPr>
              <w:pStyle w:val="ConsPlusNormal"/>
              <w:jc w:val="center"/>
            </w:pPr>
            <w:r>
              <w:t>48,0</w:t>
            </w:r>
          </w:p>
        </w:tc>
        <w:tc>
          <w:tcPr>
            <w:tcW w:w="821" w:type="dxa"/>
            <w:tcBorders>
              <w:bottom w:val="nil"/>
            </w:tcBorders>
          </w:tcPr>
          <w:p w:rsidR="003E0477" w:rsidRDefault="003E0477">
            <w:pPr>
              <w:pStyle w:val="ConsPlusNormal"/>
              <w:jc w:val="center"/>
            </w:pPr>
            <w:r>
              <w:t>48,5</w:t>
            </w:r>
          </w:p>
        </w:tc>
        <w:tc>
          <w:tcPr>
            <w:tcW w:w="821" w:type="dxa"/>
            <w:tcBorders>
              <w:bottom w:val="nil"/>
            </w:tcBorders>
          </w:tcPr>
          <w:p w:rsidR="003E0477" w:rsidRDefault="003E0477">
            <w:pPr>
              <w:pStyle w:val="ConsPlusNormal"/>
              <w:jc w:val="center"/>
            </w:pPr>
            <w:r>
              <w:t>49,0</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6.10 в ред. </w:t>
            </w:r>
            <w:hyperlink r:id="rId345"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706" w:type="dxa"/>
            <w:tcBorders>
              <w:bottom w:val="nil"/>
            </w:tcBorders>
          </w:tcPr>
          <w:p w:rsidR="003E0477" w:rsidRDefault="003E0477">
            <w:pPr>
              <w:pStyle w:val="ConsPlusNormal"/>
              <w:jc w:val="center"/>
            </w:pPr>
            <w:r>
              <w:t>6.11.</w:t>
            </w:r>
          </w:p>
        </w:tc>
        <w:tc>
          <w:tcPr>
            <w:tcW w:w="2551" w:type="dxa"/>
            <w:tcBorders>
              <w:bottom w:val="nil"/>
            </w:tcBorders>
          </w:tcPr>
          <w:p w:rsidR="003E0477" w:rsidRDefault="003E0477">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8,33</w:t>
            </w:r>
          </w:p>
        </w:tc>
        <w:tc>
          <w:tcPr>
            <w:tcW w:w="821" w:type="dxa"/>
            <w:tcBorders>
              <w:bottom w:val="nil"/>
            </w:tcBorders>
          </w:tcPr>
          <w:p w:rsidR="003E0477" w:rsidRDefault="003E0477">
            <w:pPr>
              <w:pStyle w:val="ConsPlusNormal"/>
              <w:jc w:val="center"/>
            </w:pPr>
            <w:r>
              <w:t>8,84</w:t>
            </w:r>
          </w:p>
        </w:tc>
        <w:tc>
          <w:tcPr>
            <w:tcW w:w="821" w:type="dxa"/>
            <w:tcBorders>
              <w:bottom w:val="nil"/>
            </w:tcBorders>
          </w:tcPr>
          <w:p w:rsidR="003E0477" w:rsidRDefault="003E0477">
            <w:pPr>
              <w:pStyle w:val="ConsPlusNormal"/>
              <w:jc w:val="center"/>
            </w:pPr>
            <w:r>
              <w:t>7,6</w:t>
            </w:r>
          </w:p>
        </w:tc>
        <w:tc>
          <w:tcPr>
            <w:tcW w:w="821" w:type="dxa"/>
            <w:tcBorders>
              <w:bottom w:val="nil"/>
            </w:tcBorders>
          </w:tcPr>
          <w:p w:rsidR="003E0477" w:rsidRDefault="003E0477">
            <w:pPr>
              <w:pStyle w:val="ConsPlusNormal"/>
              <w:jc w:val="center"/>
            </w:pPr>
            <w:r>
              <w:t>7,6</w:t>
            </w:r>
          </w:p>
        </w:tc>
        <w:tc>
          <w:tcPr>
            <w:tcW w:w="821" w:type="dxa"/>
            <w:tcBorders>
              <w:bottom w:val="nil"/>
            </w:tcBorders>
          </w:tcPr>
          <w:p w:rsidR="003E0477" w:rsidRDefault="003E0477">
            <w:pPr>
              <w:pStyle w:val="ConsPlusNormal"/>
              <w:jc w:val="center"/>
            </w:pPr>
            <w:r>
              <w:t>7,6</w:t>
            </w:r>
          </w:p>
        </w:tc>
        <w:tc>
          <w:tcPr>
            <w:tcW w:w="821" w:type="dxa"/>
            <w:tcBorders>
              <w:bottom w:val="nil"/>
            </w:tcBorders>
          </w:tcPr>
          <w:p w:rsidR="003E0477" w:rsidRDefault="003E0477">
            <w:pPr>
              <w:pStyle w:val="ConsPlusNormal"/>
              <w:jc w:val="center"/>
            </w:pPr>
            <w:r>
              <w:t>7,6</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6.11 в ред. </w:t>
            </w:r>
            <w:hyperlink r:id="rId346"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c>
          <w:tcPr>
            <w:tcW w:w="706" w:type="dxa"/>
          </w:tcPr>
          <w:p w:rsidR="003E0477" w:rsidRDefault="003E0477">
            <w:pPr>
              <w:pStyle w:val="ConsPlusNormal"/>
              <w:jc w:val="center"/>
            </w:pPr>
            <w:r>
              <w:t>6.12.</w:t>
            </w:r>
          </w:p>
        </w:tc>
        <w:tc>
          <w:tcPr>
            <w:tcW w:w="2551" w:type="dxa"/>
          </w:tcPr>
          <w:p w:rsidR="003E0477" w:rsidRDefault="003E0477">
            <w:pPr>
              <w:pStyle w:val="ConsPlusNormal"/>
              <w:jc w:val="both"/>
            </w:pPr>
            <w:r>
              <w:t>Количество учащихся, имеющих спортивные разряды</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3921</w:t>
            </w:r>
          </w:p>
        </w:tc>
        <w:tc>
          <w:tcPr>
            <w:tcW w:w="821" w:type="dxa"/>
          </w:tcPr>
          <w:p w:rsidR="003E0477" w:rsidRDefault="003E0477">
            <w:pPr>
              <w:pStyle w:val="ConsPlusNormal"/>
              <w:jc w:val="center"/>
            </w:pPr>
            <w:r>
              <w:t>3694</w:t>
            </w:r>
          </w:p>
        </w:tc>
        <w:tc>
          <w:tcPr>
            <w:tcW w:w="821" w:type="dxa"/>
          </w:tcPr>
          <w:p w:rsidR="003E0477" w:rsidRDefault="003E0477">
            <w:pPr>
              <w:pStyle w:val="ConsPlusNormal"/>
              <w:jc w:val="center"/>
            </w:pPr>
            <w:r>
              <w:t>3700</w:t>
            </w:r>
          </w:p>
        </w:tc>
        <w:tc>
          <w:tcPr>
            <w:tcW w:w="821" w:type="dxa"/>
          </w:tcPr>
          <w:p w:rsidR="003E0477" w:rsidRDefault="003E0477">
            <w:pPr>
              <w:pStyle w:val="ConsPlusNormal"/>
              <w:jc w:val="center"/>
            </w:pPr>
            <w:r>
              <w:t>3710</w:t>
            </w:r>
          </w:p>
        </w:tc>
        <w:tc>
          <w:tcPr>
            <w:tcW w:w="821" w:type="dxa"/>
          </w:tcPr>
          <w:p w:rsidR="003E0477" w:rsidRDefault="003E0477">
            <w:pPr>
              <w:pStyle w:val="ConsPlusNormal"/>
              <w:jc w:val="center"/>
            </w:pPr>
            <w:r>
              <w:t>3720</w:t>
            </w:r>
          </w:p>
        </w:tc>
        <w:tc>
          <w:tcPr>
            <w:tcW w:w="821" w:type="dxa"/>
          </w:tcPr>
          <w:p w:rsidR="003E0477" w:rsidRDefault="003E0477">
            <w:pPr>
              <w:pStyle w:val="ConsPlusNormal"/>
              <w:jc w:val="center"/>
            </w:pPr>
            <w:r>
              <w:t>3730</w:t>
            </w:r>
          </w:p>
        </w:tc>
      </w:tr>
      <w:tr w:rsidR="003E0477">
        <w:tblPrEx>
          <w:tblBorders>
            <w:insideH w:val="nil"/>
          </w:tblBorders>
        </w:tblPrEx>
        <w:tc>
          <w:tcPr>
            <w:tcW w:w="706" w:type="dxa"/>
            <w:tcBorders>
              <w:bottom w:val="nil"/>
            </w:tcBorders>
          </w:tcPr>
          <w:p w:rsidR="003E0477" w:rsidRDefault="003E0477">
            <w:pPr>
              <w:pStyle w:val="ConsPlusNormal"/>
              <w:jc w:val="center"/>
            </w:pPr>
            <w:r>
              <w:t>6.13.</w:t>
            </w:r>
          </w:p>
        </w:tc>
        <w:tc>
          <w:tcPr>
            <w:tcW w:w="2551" w:type="dxa"/>
            <w:tcBorders>
              <w:bottom w:val="nil"/>
            </w:tcBorders>
          </w:tcPr>
          <w:p w:rsidR="003E0477" w:rsidRDefault="003E0477">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44,29</w:t>
            </w:r>
          </w:p>
        </w:tc>
        <w:tc>
          <w:tcPr>
            <w:tcW w:w="821" w:type="dxa"/>
            <w:tcBorders>
              <w:bottom w:val="nil"/>
            </w:tcBorders>
          </w:tcPr>
          <w:p w:rsidR="003E0477" w:rsidRDefault="003E0477">
            <w:pPr>
              <w:pStyle w:val="ConsPlusNormal"/>
              <w:jc w:val="center"/>
            </w:pPr>
            <w:r>
              <w:t>42,7</w:t>
            </w:r>
          </w:p>
        </w:tc>
        <w:tc>
          <w:tcPr>
            <w:tcW w:w="821" w:type="dxa"/>
            <w:tcBorders>
              <w:bottom w:val="nil"/>
            </w:tcBorders>
          </w:tcPr>
          <w:p w:rsidR="003E0477" w:rsidRDefault="003E0477">
            <w:pPr>
              <w:pStyle w:val="ConsPlusNormal"/>
              <w:jc w:val="center"/>
            </w:pPr>
            <w:r>
              <w:t>41,7</w:t>
            </w:r>
          </w:p>
        </w:tc>
        <w:tc>
          <w:tcPr>
            <w:tcW w:w="821" w:type="dxa"/>
            <w:tcBorders>
              <w:bottom w:val="nil"/>
            </w:tcBorders>
          </w:tcPr>
          <w:p w:rsidR="003E0477" w:rsidRDefault="003E0477">
            <w:pPr>
              <w:pStyle w:val="ConsPlusNormal"/>
              <w:jc w:val="center"/>
            </w:pPr>
            <w:r>
              <w:t>44,5</w:t>
            </w:r>
          </w:p>
        </w:tc>
        <w:tc>
          <w:tcPr>
            <w:tcW w:w="821" w:type="dxa"/>
            <w:tcBorders>
              <w:bottom w:val="nil"/>
            </w:tcBorders>
          </w:tcPr>
          <w:p w:rsidR="003E0477" w:rsidRDefault="003E0477">
            <w:pPr>
              <w:pStyle w:val="ConsPlusNormal"/>
              <w:jc w:val="center"/>
            </w:pPr>
            <w:r>
              <w:t>44,6</w:t>
            </w:r>
          </w:p>
        </w:tc>
        <w:tc>
          <w:tcPr>
            <w:tcW w:w="821" w:type="dxa"/>
            <w:tcBorders>
              <w:bottom w:val="nil"/>
            </w:tcBorders>
          </w:tcPr>
          <w:p w:rsidR="003E0477" w:rsidRDefault="003E0477">
            <w:pPr>
              <w:pStyle w:val="ConsPlusNormal"/>
              <w:jc w:val="center"/>
            </w:pPr>
            <w:r>
              <w:t>44,9</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6.13 в ред. </w:t>
            </w:r>
            <w:hyperlink r:id="rId347"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706" w:type="dxa"/>
            <w:tcBorders>
              <w:bottom w:val="nil"/>
            </w:tcBorders>
          </w:tcPr>
          <w:p w:rsidR="003E0477" w:rsidRDefault="003E0477">
            <w:pPr>
              <w:pStyle w:val="ConsPlusNormal"/>
              <w:jc w:val="center"/>
            </w:pPr>
            <w:r>
              <w:t>6.14.</w:t>
            </w:r>
          </w:p>
        </w:tc>
        <w:tc>
          <w:tcPr>
            <w:tcW w:w="2551" w:type="dxa"/>
            <w:tcBorders>
              <w:bottom w:val="nil"/>
            </w:tcBorders>
          </w:tcPr>
          <w:p w:rsidR="003E0477" w:rsidRDefault="003E0477">
            <w:pPr>
              <w:pStyle w:val="ConsPlusNormal"/>
              <w:jc w:val="both"/>
            </w:pPr>
            <w:proofErr w:type="gramStart"/>
            <w: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1304"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pPr>
          </w:p>
        </w:tc>
        <w:tc>
          <w:tcPr>
            <w:tcW w:w="821" w:type="dxa"/>
            <w:tcBorders>
              <w:bottom w:val="nil"/>
            </w:tcBorders>
          </w:tcPr>
          <w:p w:rsidR="003E0477" w:rsidRDefault="003E0477">
            <w:pPr>
              <w:pStyle w:val="ConsPlusNormal"/>
              <w:jc w:val="center"/>
            </w:pPr>
            <w:r>
              <w:t>74,0</w:t>
            </w:r>
          </w:p>
        </w:tc>
        <w:tc>
          <w:tcPr>
            <w:tcW w:w="821" w:type="dxa"/>
            <w:tcBorders>
              <w:bottom w:val="nil"/>
            </w:tcBorders>
          </w:tcPr>
          <w:p w:rsidR="003E0477" w:rsidRDefault="003E0477">
            <w:pPr>
              <w:pStyle w:val="ConsPlusNormal"/>
              <w:jc w:val="center"/>
            </w:pPr>
            <w:r>
              <w:t>77,0</w:t>
            </w:r>
          </w:p>
        </w:tc>
        <w:tc>
          <w:tcPr>
            <w:tcW w:w="821" w:type="dxa"/>
            <w:tcBorders>
              <w:bottom w:val="nil"/>
            </w:tcBorders>
          </w:tcPr>
          <w:p w:rsidR="003E0477" w:rsidRDefault="003E0477">
            <w:pPr>
              <w:pStyle w:val="ConsPlusNormal"/>
              <w:jc w:val="center"/>
            </w:pPr>
            <w:r>
              <w:t>82,7</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6.14 введен </w:t>
            </w:r>
            <w:hyperlink r:id="rId348" w:history="1">
              <w:r>
                <w:rPr>
                  <w:color w:val="0000FF"/>
                </w:rPr>
                <w:t>постановлением</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c>
          <w:tcPr>
            <w:tcW w:w="706" w:type="dxa"/>
          </w:tcPr>
          <w:p w:rsidR="003E0477" w:rsidRDefault="003E0477">
            <w:pPr>
              <w:pStyle w:val="ConsPlusNormal"/>
              <w:jc w:val="center"/>
              <w:outlineLvl w:val="2"/>
            </w:pPr>
            <w:r>
              <w:t>7.</w:t>
            </w:r>
          </w:p>
        </w:tc>
        <w:tc>
          <w:tcPr>
            <w:tcW w:w="2551" w:type="dxa"/>
          </w:tcPr>
          <w:p w:rsidR="003E0477" w:rsidRDefault="003E0477">
            <w:pPr>
              <w:pStyle w:val="ConsPlusNormal"/>
              <w:jc w:val="both"/>
            </w:pPr>
            <w:r>
              <w:t>Отдельное мероприятие "Обеспечение деятельности учреждений физкультурно-спортивной направленности"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7.1.</w:t>
            </w:r>
          </w:p>
        </w:tc>
        <w:tc>
          <w:tcPr>
            <w:tcW w:w="2551" w:type="dxa"/>
          </w:tcPr>
          <w:p w:rsidR="003E0477" w:rsidRDefault="003E0477">
            <w:pPr>
              <w:pStyle w:val="ConsPlusNormal"/>
              <w:jc w:val="both"/>
            </w:pPr>
            <w:proofErr w:type="gramStart"/>
            <w:r>
              <w:t>Среднегодовое количество занимающихся (обучающихся) в спортивных школах</w:t>
            </w:r>
            <w:proofErr w:type="gramEnd"/>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7157</w:t>
            </w:r>
          </w:p>
        </w:tc>
        <w:tc>
          <w:tcPr>
            <w:tcW w:w="821" w:type="dxa"/>
          </w:tcPr>
          <w:p w:rsidR="003E0477" w:rsidRDefault="003E0477">
            <w:pPr>
              <w:pStyle w:val="ConsPlusNormal"/>
              <w:jc w:val="center"/>
            </w:pPr>
            <w:r>
              <w:t>7329</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7.2.</w:t>
            </w:r>
          </w:p>
        </w:tc>
        <w:tc>
          <w:tcPr>
            <w:tcW w:w="2551" w:type="dxa"/>
          </w:tcPr>
          <w:p w:rsidR="003E0477" w:rsidRDefault="003E0477">
            <w:pPr>
              <w:pStyle w:val="ConsPlusNormal"/>
              <w:jc w:val="both"/>
            </w:pPr>
            <w:r>
              <w:t>Количество учащихся, имеющих спортивные разряды</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1820</w:t>
            </w:r>
          </w:p>
        </w:tc>
        <w:tc>
          <w:tcPr>
            <w:tcW w:w="821" w:type="dxa"/>
          </w:tcPr>
          <w:p w:rsidR="003E0477" w:rsidRDefault="003E0477">
            <w:pPr>
              <w:pStyle w:val="ConsPlusNormal"/>
              <w:jc w:val="center"/>
            </w:pPr>
            <w:r>
              <w:t>3420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7.3.</w:t>
            </w:r>
          </w:p>
        </w:tc>
        <w:tc>
          <w:tcPr>
            <w:tcW w:w="2551" w:type="dxa"/>
          </w:tcPr>
          <w:p w:rsidR="003E0477" w:rsidRDefault="003E0477">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47</w:t>
            </w:r>
          </w:p>
        </w:tc>
        <w:tc>
          <w:tcPr>
            <w:tcW w:w="821" w:type="dxa"/>
          </w:tcPr>
          <w:p w:rsidR="003E0477" w:rsidRDefault="003E0477">
            <w:pPr>
              <w:pStyle w:val="ConsPlusNormal"/>
              <w:jc w:val="center"/>
            </w:pPr>
            <w:r>
              <w:t>58</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vMerge w:val="restart"/>
          </w:tcPr>
          <w:p w:rsidR="003E0477" w:rsidRDefault="003E0477">
            <w:pPr>
              <w:pStyle w:val="ConsPlusNormal"/>
              <w:jc w:val="center"/>
            </w:pPr>
            <w:r>
              <w:t>7.4.</w:t>
            </w:r>
          </w:p>
        </w:tc>
        <w:tc>
          <w:tcPr>
            <w:tcW w:w="2551" w:type="dxa"/>
          </w:tcPr>
          <w:p w:rsidR="003E0477" w:rsidRDefault="003E0477">
            <w:pPr>
              <w:pStyle w:val="ConsPlusNormal"/>
              <w:jc w:val="both"/>
            </w:pPr>
            <w:r>
              <w:t>Количество штатных тренеров-преподавателей в спортивных школах</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188</w:t>
            </w:r>
          </w:p>
        </w:tc>
        <w:tc>
          <w:tcPr>
            <w:tcW w:w="821" w:type="dxa"/>
          </w:tcPr>
          <w:p w:rsidR="003E0477" w:rsidRDefault="003E0477">
            <w:pPr>
              <w:pStyle w:val="ConsPlusNormal"/>
              <w:jc w:val="center"/>
            </w:pPr>
            <w:r>
              <w:t>162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vMerge/>
          </w:tcPr>
          <w:p w:rsidR="003E0477" w:rsidRDefault="003E0477"/>
        </w:tc>
        <w:tc>
          <w:tcPr>
            <w:tcW w:w="2551" w:type="dxa"/>
          </w:tcPr>
          <w:p w:rsidR="003E0477" w:rsidRDefault="003E0477">
            <w:pPr>
              <w:pStyle w:val="ConsPlusNormal"/>
              <w:jc w:val="both"/>
            </w:pPr>
            <w:r>
              <w:t>в том числе:</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vMerge/>
          </w:tcPr>
          <w:p w:rsidR="003E0477" w:rsidRDefault="003E0477"/>
        </w:tc>
        <w:tc>
          <w:tcPr>
            <w:tcW w:w="2551" w:type="dxa"/>
          </w:tcPr>
          <w:p w:rsidR="003E0477" w:rsidRDefault="003E0477">
            <w:pPr>
              <w:pStyle w:val="ConsPlusNormal"/>
              <w:jc w:val="both"/>
            </w:pPr>
            <w:r>
              <w:t>с высшей квалификационной категорией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54</w:t>
            </w:r>
          </w:p>
        </w:tc>
        <w:tc>
          <w:tcPr>
            <w:tcW w:w="821" w:type="dxa"/>
          </w:tcPr>
          <w:p w:rsidR="003E0477" w:rsidRDefault="003E0477">
            <w:pPr>
              <w:pStyle w:val="ConsPlusNormal"/>
              <w:jc w:val="center"/>
            </w:pPr>
            <w:r>
              <w:t>78</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vMerge/>
          </w:tcPr>
          <w:p w:rsidR="003E0477" w:rsidRDefault="003E0477"/>
        </w:tc>
        <w:tc>
          <w:tcPr>
            <w:tcW w:w="2551" w:type="dxa"/>
          </w:tcPr>
          <w:p w:rsidR="003E0477" w:rsidRDefault="003E0477">
            <w:pPr>
              <w:pStyle w:val="ConsPlusNormal"/>
              <w:jc w:val="both"/>
            </w:pPr>
            <w:r>
              <w:t>с первой квалификационной категорией</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40</w:t>
            </w:r>
          </w:p>
        </w:tc>
        <w:tc>
          <w:tcPr>
            <w:tcW w:w="821" w:type="dxa"/>
          </w:tcPr>
          <w:p w:rsidR="003E0477" w:rsidRDefault="003E0477">
            <w:pPr>
              <w:pStyle w:val="ConsPlusNormal"/>
              <w:jc w:val="center"/>
            </w:pPr>
            <w:r>
              <w:t>43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7.5.</w:t>
            </w:r>
          </w:p>
        </w:tc>
        <w:tc>
          <w:tcPr>
            <w:tcW w:w="2551" w:type="dxa"/>
          </w:tcPr>
          <w:p w:rsidR="003E0477" w:rsidRDefault="003E0477">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26,62</w:t>
            </w:r>
          </w:p>
        </w:tc>
        <w:tc>
          <w:tcPr>
            <w:tcW w:w="821" w:type="dxa"/>
          </w:tcPr>
          <w:p w:rsidR="003E0477" w:rsidRDefault="003E0477">
            <w:pPr>
              <w:pStyle w:val="ConsPlusNormal"/>
              <w:jc w:val="center"/>
            </w:pPr>
            <w:r>
              <w:t>47,08</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7.6.</w:t>
            </w:r>
          </w:p>
        </w:tc>
        <w:tc>
          <w:tcPr>
            <w:tcW w:w="2551" w:type="dxa"/>
          </w:tcPr>
          <w:p w:rsidR="003E0477" w:rsidRDefault="003E047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24,48</w:t>
            </w:r>
          </w:p>
        </w:tc>
        <w:tc>
          <w:tcPr>
            <w:tcW w:w="821" w:type="dxa"/>
          </w:tcPr>
          <w:p w:rsidR="003E0477" w:rsidRDefault="003E0477">
            <w:pPr>
              <w:pStyle w:val="ConsPlusNormal"/>
              <w:jc w:val="center"/>
            </w:pPr>
            <w:r>
              <w:t>35,8</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outlineLvl w:val="2"/>
            </w:pPr>
            <w:r>
              <w:t>8.</w:t>
            </w:r>
          </w:p>
        </w:tc>
        <w:tc>
          <w:tcPr>
            <w:tcW w:w="2551" w:type="dxa"/>
          </w:tcPr>
          <w:p w:rsidR="003E0477" w:rsidRDefault="003E0477">
            <w:pPr>
              <w:pStyle w:val="ConsPlusNormal"/>
              <w:jc w:val="both"/>
            </w:pPr>
            <w:r>
              <w:t>Отдельное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8.1.</w:t>
            </w:r>
          </w:p>
        </w:tc>
        <w:tc>
          <w:tcPr>
            <w:tcW w:w="2551" w:type="dxa"/>
          </w:tcPr>
          <w:p w:rsidR="003E0477" w:rsidRDefault="003E0477">
            <w:pPr>
              <w:pStyle w:val="ConsPlusNormal"/>
              <w:jc w:val="both"/>
            </w:pPr>
            <w: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5</w:t>
            </w:r>
          </w:p>
        </w:tc>
        <w:tc>
          <w:tcPr>
            <w:tcW w:w="821" w:type="dxa"/>
          </w:tcPr>
          <w:p w:rsidR="003E0477" w:rsidRDefault="003E0477">
            <w:pPr>
              <w:pStyle w:val="ConsPlusNormal"/>
              <w:jc w:val="center"/>
            </w:pPr>
            <w:r>
              <w:t>0</w:t>
            </w:r>
          </w:p>
        </w:tc>
        <w:tc>
          <w:tcPr>
            <w:tcW w:w="821" w:type="dxa"/>
          </w:tcPr>
          <w:p w:rsidR="003E0477" w:rsidRDefault="003E0477">
            <w:pPr>
              <w:pStyle w:val="ConsPlusNormal"/>
              <w:jc w:val="center"/>
            </w:pPr>
            <w:r>
              <w:t>1</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8.2.</w:t>
            </w:r>
          </w:p>
        </w:tc>
        <w:tc>
          <w:tcPr>
            <w:tcW w:w="2551" w:type="dxa"/>
          </w:tcPr>
          <w:p w:rsidR="003E0477" w:rsidRDefault="003E0477">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88,5</w:t>
            </w:r>
          </w:p>
        </w:tc>
        <w:tc>
          <w:tcPr>
            <w:tcW w:w="821" w:type="dxa"/>
          </w:tcPr>
          <w:p w:rsidR="003E0477" w:rsidRDefault="003E0477">
            <w:pPr>
              <w:pStyle w:val="ConsPlusNormal"/>
              <w:jc w:val="center"/>
            </w:pPr>
            <w:r>
              <w:t>100</w:t>
            </w:r>
          </w:p>
        </w:tc>
        <w:tc>
          <w:tcPr>
            <w:tcW w:w="821" w:type="dxa"/>
          </w:tcPr>
          <w:p w:rsidR="003E0477" w:rsidRDefault="003E0477">
            <w:pPr>
              <w:pStyle w:val="ConsPlusNormal"/>
              <w:jc w:val="center"/>
            </w:pPr>
            <w:r>
              <w:t>100</w:t>
            </w:r>
          </w:p>
        </w:tc>
        <w:tc>
          <w:tcPr>
            <w:tcW w:w="821" w:type="dxa"/>
          </w:tcPr>
          <w:p w:rsidR="003E0477" w:rsidRDefault="003E0477">
            <w:pPr>
              <w:pStyle w:val="ConsPlusNormal"/>
              <w:jc w:val="center"/>
            </w:pPr>
            <w:r>
              <w:t>100</w:t>
            </w:r>
          </w:p>
        </w:tc>
        <w:tc>
          <w:tcPr>
            <w:tcW w:w="821" w:type="dxa"/>
          </w:tcPr>
          <w:p w:rsidR="003E0477" w:rsidRDefault="003E0477">
            <w:pPr>
              <w:pStyle w:val="ConsPlusNormal"/>
              <w:jc w:val="center"/>
            </w:pPr>
            <w:r>
              <w:t>100</w:t>
            </w:r>
          </w:p>
        </w:tc>
      </w:tr>
      <w:tr w:rsidR="003E0477">
        <w:tblPrEx>
          <w:tblBorders>
            <w:insideH w:val="nil"/>
          </w:tblBorders>
        </w:tblPrEx>
        <w:tc>
          <w:tcPr>
            <w:tcW w:w="706" w:type="dxa"/>
            <w:tcBorders>
              <w:bottom w:val="nil"/>
            </w:tcBorders>
          </w:tcPr>
          <w:p w:rsidR="003E0477" w:rsidRDefault="003E0477">
            <w:pPr>
              <w:pStyle w:val="ConsPlusNormal"/>
              <w:jc w:val="center"/>
            </w:pPr>
            <w:r>
              <w:t>8.3.</w:t>
            </w:r>
          </w:p>
        </w:tc>
        <w:tc>
          <w:tcPr>
            <w:tcW w:w="2551" w:type="dxa"/>
            <w:tcBorders>
              <w:bottom w:val="nil"/>
            </w:tcBorders>
          </w:tcPr>
          <w:p w:rsidR="003E0477" w:rsidRDefault="003E0477">
            <w:pPr>
              <w:pStyle w:val="ConsPlusNormal"/>
              <w:jc w:val="both"/>
            </w:pPr>
            <w:proofErr w:type="gramStart"/>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roofErr w:type="gramEnd"/>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7,76</w:t>
            </w:r>
          </w:p>
        </w:tc>
        <w:tc>
          <w:tcPr>
            <w:tcW w:w="821" w:type="dxa"/>
            <w:tcBorders>
              <w:bottom w:val="nil"/>
            </w:tcBorders>
          </w:tcPr>
          <w:p w:rsidR="003E0477" w:rsidRDefault="003E0477">
            <w:pPr>
              <w:pStyle w:val="ConsPlusNormal"/>
              <w:jc w:val="center"/>
            </w:pPr>
            <w:r>
              <w:t>7,76</w:t>
            </w:r>
          </w:p>
        </w:tc>
        <w:tc>
          <w:tcPr>
            <w:tcW w:w="821" w:type="dxa"/>
            <w:tcBorders>
              <w:bottom w:val="nil"/>
            </w:tcBorders>
          </w:tcPr>
          <w:p w:rsidR="003E0477" w:rsidRDefault="003E0477">
            <w:pPr>
              <w:pStyle w:val="ConsPlusNormal"/>
              <w:jc w:val="center"/>
            </w:pPr>
            <w:r>
              <w:t>7,76</w:t>
            </w:r>
          </w:p>
        </w:tc>
        <w:tc>
          <w:tcPr>
            <w:tcW w:w="821" w:type="dxa"/>
            <w:tcBorders>
              <w:bottom w:val="nil"/>
            </w:tcBorders>
          </w:tcPr>
          <w:p w:rsidR="003E0477" w:rsidRDefault="003E0477">
            <w:pPr>
              <w:pStyle w:val="ConsPlusNormal"/>
              <w:jc w:val="center"/>
            </w:pPr>
            <w:r>
              <w:t>7,76</w:t>
            </w:r>
          </w:p>
        </w:tc>
        <w:tc>
          <w:tcPr>
            <w:tcW w:w="821" w:type="dxa"/>
            <w:tcBorders>
              <w:bottom w:val="nil"/>
            </w:tcBorders>
          </w:tcPr>
          <w:p w:rsidR="003E0477" w:rsidRDefault="003E0477">
            <w:pPr>
              <w:pStyle w:val="ConsPlusNormal"/>
              <w:jc w:val="center"/>
            </w:pPr>
            <w:r>
              <w:t>7,76</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 xml:space="preserve">(п. 8 в ред. </w:t>
            </w:r>
            <w:hyperlink r:id="rId349"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outlineLvl w:val="2"/>
            </w:pPr>
            <w:r>
              <w:t>9.</w:t>
            </w:r>
          </w:p>
        </w:tc>
        <w:tc>
          <w:tcPr>
            <w:tcW w:w="2551" w:type="dxa"/>
          </w:tcPr>
          <w:p w:rsidR="003E0477" w:rsidRDefault="003E0477">
            <w:pPr>
              <w:pStyle w:val="ConsPlusNormal"/>
              <w:jc w:val="both"/>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9.1.</w:t>
            </w:r>
          </w:p>
        </w:tc>
        <w:tc>
          <w:tcPr>
            <w:tcW w:w="2551" w:type="dxa"/>
          </w:tcPr>
          <w:p w:rsidR="003E0477" w:rsidRDefault="003E0477">
            <w:pPr>
              <w:pStyle w:val="ConsPlusNormal"/>
              <w:jc w:val="both"/>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5500</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9.2.</w:t>
            </w:r>
          </w:p>
        </w:tc>
        <w:tc>
          <w:tcPr>
            <w:tcW w:w="2551" w:type="dxa"/>
          </w:tcPr>
          <w:p w:rsidR="003E0477" w:rsidRDefault="003E0477">
            <w:pPr>
              <w:pStyle w:val="ConsPlusNormal"/>
              <w:jc w:val="both"/>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103</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outlineLvl w:val="2"/>
            </w:pPr>
            <w:r>
              <w:t>10.</w:t>
            </w:r>
          </w:p>
        </w:tc>
        <w:tc>
          <w:tcPr>
            <w:tcW w:w="2551" w:type="dxa"/>
          </w:tcPr>
          <w:p w:rsidR="003E0477" w:rsidRDefault="003E0477">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blPrEx>
          <w:tblBorders>
            <w:insideH w:val="nil"/>
          </w:tblBorders>
        </w:tblPrEx>
        <w:tc>
          <w:tcPr>
            <w:tcW w:w="706" w:type="dxa"/>
            <w:tcBorders>
              <w:bottom w:val="nil"/>
            </w:tcBorders>
          </w:tcPr>
          <w:p w:rsidR="003E0477" w:rsidRDefault="003E0477">
            <w:pPr>
              <w:pStyle w:val="ConsPlusNormal"/>
              <w:jc w:val="center"/>
            </w:pPr>
            <w:r>
              <w:t>10.1.</w:t>
            </w:r>
          </w:p>
        </w:tc>
        <w:tc>
          <w:tcPr>
            <w:tcW w:w="2551" w:type="dxa"/>
            <w:tcBorders>
              <w:bottom w:val="nil"/>
            </w:tcBorders>
          </w:tcPr>
          <w:p w:rsidR="003E0477" w:rsidRDefault="003E0477">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52,6</w:t>
            </w:r>
          </w:p>
        </w:tc>
        <w:tc>
          <w:tcPr>
            <w:tcW w:w="821" w:type="dxa"/>
            <w:tcBorders>
              <w:bottom w:val="nil"/>
            </w:tcBorders>
          </w:tcPr>
          <w:p w:rsidR="003E0477" w:rsidRDefault="003E0477">
            <w:pPr>
              <w:pStyle w:val="ConsPlusNormal"/>
              <w:jc w:val="center"/>
            </w:pPr>
            <w:r>
              <w:t>55,7</w:t>
            </w:r>
          </w:p>
        </w:tc>
        <w:tc>
          <w:tcPr>
            <w:tcW w:w="821" w:type="dxa"/>
            <w:tcBorders>
              <w:bottom w:val="nil"/>
            </w:tcBorders>
          </w:tcPr>
          <w:p w:rsidR="003E0477" w:rsidRDefault="003E0477">
            <w:pPr>
              <w:pStyle w:val="ConsPlusNormal"/>
              <w:jc w:val="center"/>
            </w:pPr>
            <w:r>
              <w:t>55,9</w:t>
            </w:r>
          </w:p>
        </w:tc>
        <w:tc>
          <w:tcPr>
            <w:tcW w:w="821" w:type="dxa"/>
            <w:tcBorders>
              <w:bottom w:val="nil"/>
            </w:tcBorders>
          </w:tcPr>
          <w:p w:rsidR="003E0477" w:rsidRDefault="003E0477">
            <w:pPr>
              <w:pStyle w:val="ConsPlusNormal"/>
              <w:jc w:val="center"/>
            </w:pPr>
            <w:r>
              <w:t>56,0</w:t>
            </w:r>
          </w:p>
        </w:tc>
        <w:tc>
          <w:tcPr>
            <w:tcW w:w="821" w:type="dxa"/>
            <w:tcBorders>
              <w:bottom w:val="nil"/>
            </w:tcBorders>
          </w:tcPr>
          <w:p w:rsidR="003E0477" w:rsidRDefault="003E0477">
            <w:pPr>
              <w:pStyle w:val="ConsPlusNormal"/>
              <w:jc w:val="center"/>
            </w:pPr>
            <w:r>
              <w:t>56,5</w:t>
            </w:r>
          </w:p>
        </w:tc>
      </w:tr>
      <w:tr w:rsidR="003E0477">
        <w:tblPrEx>
          <w:tblBorders>
            <w:insideH w:val="nil"/>
          </w:tblBorders>
        </w:tblPrEx>
        <w:tc>
          <w:tcPr>
            <w:tcW w:w="13592"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10.1 в ред. </w:t>
            </w:r>
            <w:hyperlink r:id="rId350"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c>
          <w:tcPr>
            <w:tcW w:w="706" w:type="dxa"/>
          </w:tcPr>
          <w:p w:rsidR="003E0477" w:rsidRDefault="003E0477">
            <w:pPr>
              <w:pStyle w:val="ConsPlusNormal"/>
              <w:jc w:val="center"/>
            </w:pPr>
            <w:r>
              <w:t>10.2.</w:t>
            </w:r>
          </w:p>
        </w:tc>
        <w:tc>
          <w:tcPr>
            <w:tcW w:w="2551" w:type="dxa"/>
          </w:tcPr>
          <w:p w:rsidR="003E0477" w:rsidRDefault="003E0477">
            <w:pPr>
              <w:pStyle w:val="ConsPlusNormal"/>
              <w:jc w:val="both"/>
            </w:pPr>
            <w:r>
              <w:t>Количество спортивных судей, прошедших повышение квалификации</w:t>
            </w:r>
          </w:p>
        </w:tc>
        <w:tc>
          <w:tcPr>
            <w:tcW w:w="1304" w:type="dxa"/>
          </w:tcPr>
          <w:p w:rsidR="003E0477" w:rsidRDefault="003E0477">
            <w:pPr>
              <w:pStyle w:val="ConsPlusNormal"/>
              <w:jc w:val="center"/>
            </w:pPr>
            <w:r>
              <w:t>человек</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162</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outlineLvl w:val="2"/>
            </w:pPr>
            <w:r>
              <w:t>11.</w:t>
            </w:r>
          </w:p>
        </w:tc>
        <w:tc>
          <w:tcPr>
            <w:tcW w:w="2551" w:type="dxa"/>
          </w:tcPr>
          <w:p w:rsidR="003E0477" w:rsidRDefault="003E0477">
            <w:pPr>
              <w:pStyle w:val="ConsPlusNormal"/>
              <w:jc w:val="both"/>
            </w:pPr>
            <w: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11.1.</w:t>
            </w:r>
          </w:p>
        </w:tc>
        <w:tc>
          <w:tcPr>
            <w:tcW w:w="2551" w:type="dxa"/>
          </w:tcPr>
          <w:p w:rsidR="003E0477" w:rsidRDefault="003E0477">
            <w:pPr>
              <w:pStyle w:val="ConsPlusNormal"/>
              <w:jc w:val="both"/>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304" w:type="dxa"/>
          </w:tcPr>
          <w:p w:rsidR="003E0477" w:rsidRDefault="003E0477">
            <w:pPr>
              <w:pStyle w:val="ConsPlusNormal"/>
              <w:jc w:val="center"/>
            </w:pPr>
            <w:r>
              <w:t>единиц</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c>
          <w:tcPr>
            <w:tcW w:w="706" w:type="dxa"/>
          </w:tcPr>
          <w:p w:rsidR="003E0477" w:rsidRDefault="003E0477">
            <w:pPr>
              <w:pStyle w:val="ConsPlusNormal"/>
              <w:jc w:val="center"/>
            </w:pPr>
            <w:r>
              <w:t>11.2.</w:t>
            </w:r>
          </w:p>
        </w:tc>
        <w:tc>
          <w:tcPr>
            <w:tcW w:w="2551" w:type="dxa"/>
          </w:tcPr>
          <w:p w:rsidR="003E0477" w:rsidRDefault="003E0477">
            <w:pPr>
              <w:pStyle w:val="ConsPlusNormal"/>
              <w:jc w:val="both"/>
            </w:pPr>
            <w: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40,9</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r>
      <w:tr w:rsidR="003E0477">
        <w:tblPrEx>
          <w:tblBorders>
            <w:insideH w:val="nil"/>
          </w:tblBorders>
        </w:tblPrEx>
        <w:tc>
          <w:tcPr>
            <w:tcW w:w="706" w:type="dxa"/>
            <w:tcBorders>
              <w:bottom w:val="nil"/>
            </w:tcBorders>
          </w:tcPr>
          <w:p w:rsidR="003E0477" w:rsidRDefault="003E0477">
            <w:pPr>
              <w:pStyle w:val="ConsPlusNormal"/>
              <w:jc w:val="center"/>
            </w:pPr>
            <w:r>
              <w:t>11.3.</w:t>
            </w:r>
          </w:p>
        </w:tc>
        <w:tc>
          <w:tcPr>
            <w:tcW w:w="2551" w:type="dxa"/>
            <w:tcBorders>
              <w:bottom w:val="nil"/>
            </w:tcBorders>
          </w:tcPr>
          <w:p w:rsidR="003E0477" w:rsidRDefault="003E0477">
            <w:pPr>
              <w:pStyle w:val="ConsPlusNormal"/>
              <w:jc w:val="both"/>
            </w:pPr>
            <w:r>
              <w:t>Доля граждан, занимающихся в спортивных организациях, в общей численности детей и молодежи в возрасте от 6 до 15 лет</w:t>
            </w:r>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35,3</w:t>
            </w:r>
          </w:p>
        </w:tc>
        <w:tc>
          <w:tcPr>
            <w:tcW w:w="821" w:type="dxa"/>
            <w:tcBorders>
              <w:bottom w:val="nil"/>
            </w:tcBorders>
          </w:tcPr>
          <w:p w:rsidR="003E0477" w:rsidRDefault="003E0477">
            <w:pPr>
              <w:pStyle w:val="ConsPlusNormal"/>
              <w:jc w:val="center"/>
            </w:pPr>
            <w:r>
              <w:t>47</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 xml:space="preserve">(п. 11 в ред. </w:t>
            </w:r>
            <w:hyperlink r:id="rId351" w:history="1">
              <w:r>
                <w:rPr>
                  <w:color w:val="0000FF"/>
                </w:rPr>
                <w:t>постановления</w:t>
              </w:r>
            </w:hyperlink>
            <w:r>
              <w:t xml:space="preserve"> Правительства Кировской области от 14.06.2019 N 325-П)</w:t>
            </w:r>
          </w:p>
        </w:tc>
      </w:tr>
      <w:tr w:rsidR="003E0477">
        <w:tc>
          <w:tcPr>
            <w:tcW w:w="706" w:type="dxa"/>
          </w:tcPr>
          <w:p w:rsidR="003E0477" w:rsidRDefault="003E0477">
            <w:pPr>
              <w:pStyle w:val="ConsPlusNormal"/>
              <w:jc w:val="center"/>
              <w:outlineLvl w:val="2"/>
            </w:pPr>
            <w:r>
              <w:t>12.</w:t>
            </w:r>
          </w:p>
        </w:tc>
        <w:tc>
          <w:tcPr>
            <w:tcW w:w="2551" w:type="dxa"/>
          </w:tcPr>
          <w:p w:rsidR="003E0477" w:rsidRDefault="003E0477">
            <w:pPr>
              <w:pStyle w:val="ConsPlusNormal"/>
              <w:jc w:val="both"/>
            </w:pPr>
            <w:r>
              <w:t>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304"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c>
          <w:tcPr>
            <w:tcW w:w="821" w:type="dxa"/>
          </w:tcPr>
          <w:p w:rsidR="003E0477" w:rsidRDefault="003E0477">
            <w:pPr>
              <w:pStyle w:val="ConsPlusNormal"/>
            </w:pPr>
          </w:p>
        </w:tc>
      </w:tr>
      <w:tr w:rsidR="003E0477">
        <w:tc>
          <w:tcPr>
            <w:tcW w:w="706" w:type="dxa"/>
          </w:tcPr>
          <w:p w:rsidR="003E0477" w:rsidRDefault="003E0477">
            <w:pPr>
              <w:pStyle w:val="ConsPlusNormal"/>
              <w:jc w:val="center"/>
            </w:pPr>
            <w:r>
              <w:t>12.1.</w:t>
            </w:r>
          </w:p>
        </w:tc>
        <w:tc>
          <w:tcPr>
            <w:tcW w:w="2551" w:type="dxa"/>
          </w:tcPr>
          <w:p w:rsidR="003E0477" w:rsidRDefault="003E0477">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36,0</w:t>
            </w:r>
          </w:p>
        </w:tc>
        <w:tc>
          <w:tcPr>
            <w:tcW w:w="821" w:type="dxa"/>
          </w:tcPr>
          <w:p w:rsidR="003E0477" w:rsidRDefault="003E0477">
            <w:pPr>
              <w:pStyle w:val="ConsPlusNormal"/>
              <w:jc w:val="center"/>
            </w:pPr>
            <w:r>
              <w:t>37,0</w:t>
            </w:r>
          </w:p>
        </w:tc>
        <w:tc>
          <w:tcPr>
            <w:tcW w:w="821" w:type="dxa"/>
          </w:tcPr>
          <w:p w:rsidR="003E0477" w:rsidRDefault="003E0477">
            <w:pPr>
              <w:pStyle w:val="ConsPlusNormal"/>
              <w:jc w:val="center"/>
            </w:pPr>
            <w:r>
              <w:t>39,2</w:t>
            </w:r>
          </w:p>
        </w:tc>
      </w:tr>
      <w:tr w:rsidR="003E0477">
        <w:tc>
          <w:tcPr>
            <w:tcW w:w="706" w:type="dxa"/>
          </w:tcPr>
          <w:p w:rsidR="003E0477" w:rsidRDefault="003E0477">
            <w:pPr>
              <w:pStyle w:val="ConsPlusNormal"/>
              <w:jc w:val="center"/>
            </w:pPr>
            <w:r>
              <w:t>12.2.</w:t>
            </w:r>
          </w:p>
        </w:tc>
        <w:tc>
          <w:tcPr>
            <w:tcW w:w="2551" w:type="dxa"/>
          </w:tcPr>
          <w:p w:rsidR="003E0477" w:rsidRDefault="003E0477">
            <w:pPr>
              <w:pStyle w:val="ConsPlusNormal"/>
              <w:jc w:val="both"/>
            </w:pPr>
            <w: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84,9</w:t>
            </w:r>
          </w:p>
        </w:tc>
        <w:tc>
          <w:tcPr>
            <w:tcW w:w="821" w:type="dxa"/>
          </w:tcPr>
          <w:p w:rsidR="003E0477" w:rsidRDefault="003E0477">
            <w:pPr>
              <w:pStyle w:val="ConsPlusNormal"/>
              <w:jc w:val="center"/>
            </w:pPr>
            <w:r>
              <w:t>87,3</w:t>
            </w:r>
          </w:p>
        </w:tc>
        <w:tc>
          <w:tcPr>
            <w:tcW w:w="821" w:type="dxa"/>
          </w:tcPr>
          <w:p w:rsidR="003E0477" w:rsidRDefault="003E0477">
            <w:pPr>
              <w:pStyle w:val="ConsPlusNormal"/>
              <w:jc w:val="center"/>
            </w:pPr>
            <w:r>
              <w:t>89,6</w:t>
            </w:r>
          </w:p>
        </w:tc>
      </w:tr>
      <w:tr w:rsidR="003E0477">
        <w:tc>
          <w:tcPr>
            <w:tcW w:w="706" w:type="dxa"/>
          </w:tcPr>
          <w:p w:rsidR="003E0477" w:rsidRDefault="003E0477">
            <w:pPr>
              <w:pStyle w:val="ConsPlusNormal"/>
              <w:jc w:val="center"/>
            </w:pPr>
            <w:r>
              <w:t>12.3.</w:t>
            </w:r>
          </w:p>
        </w:tc>
        <w:tc>
          <w:tcPr>
            <w:tcW w:w="2551" w:type="dxa"/>
          </w:tcPr>
          <w:p w:rsidR="003E0477" w:rsidRDefault="003E0477">
            <w:pPr>
              <w:pStyle w:val="ConsPlusNormal"/>
              <w:jc w:val="both"/>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19,1</w:t>
            </w:r>
          </w:p>
        </w:tc>
        <w:tc>
          <w:tcPr>
            <w:tcW w:w="821" w:type="dxa"/>
          </w:tcPr>
          <w:p w:rsidR="003E0477" w:rsidRDefault="003E0477">
            <w:pPr>
              <w:pStyle w:val="ConsPlusNormal"/>
              <w:jc w:val="center"/>
            </w:pPr>
            <w:r>
              <w:t>21,3</w:t>
            </w:r>
          </w:p>
        </w:tc>
        <w:tc>
          <w:tcPr>
            <w:tcW w:w="821" w:type="dxa"/>
          </w:tcPr>
          <w:p w:rsidR="003E0477" w:rsidRDefault="003E0477">
            <w:pPr>
              <w:pStyle w:val="ConsPlusNormal"/>
              <w:jc w:val="center"/>
            </w:pPr>
            <w:r>
              <w:t>27,0</w:t>
            </w:r>
          </w:p>
        </w:tc>
      </w:tr>
      <w:tr w:rsidR="003E0477">
        <w:tc>
          <w:tcPr>
            <w:tcW w:w="706" w:type="dxa"/>
          </w:tcPr>
          <w:p w:rsidR="003E0477" w:rsidRDefault="003E0477">
            <w:pPr>
              <w:pStyle w:val="ConsPlusNormal"/>
              <w:jc w:val="center"/>
            </w:pPr>
            <w:r>
              <w:t>12.4.</w:t>
            </w:r>
          </w:p>
        </w:tc>
        <w:tc>
          <w:tcPr>
            <w:tcW w:w="2551" w:type="dxa"/>
          </w:tcPr>
          <w:p w:rsidR="003E0477" w:rsidRDefault="003E0477">
            <w:pPr>
              <w:pStyle w:val="ConsPlusNormal"/>
              <w:jc w:val="both"/>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5,5</w:t>
            </w:r>
          </w:p>
        </w:tc>
        <w:tc>
          <w:tcPr>
            <w:tcW w:w="821" w:type="dxa"/>
          </w:tcPr>
          <w:p w:rsidR="003E0477" w:rsidRDefault="003E0477">
            <w:pPr>
              <w:pStyle w:val="ConsPlusNormal"/>
              <w:jc w:val="center"/>
            </w:pPr>
            <w:r>
              <w:t>5,8</w:t>
            </w:r>
          </w:p>
        </w:tc>
        <w:tc>
          <w:tcPr>
            <w:tcW w:w="821" w:type="dxa"/>
          </w:tcPr>
          <w:p w:rsidR="003E0477" w:rsidRDefault="003E0477">
            <w:pPr>
              <w:pStyle w:val="ConsPlusNormal"/>
              <w:jc w:val="center"/>
            </w:pPr>
            <w:r>
              <w:t>8,8</w:t>
            </w:r>
          </w:p>
        </w:tc>
      </w:tr>
      <w:tr w:rsidR="003E0477">
        <w:tc>
          <w:tcPr>
            <w:tcW w:w="706" w:type="dxa"/>
          </w:tcPr>
          <w:p w:rsidR="003E0477" w:rsidRDefault="003E0477">
            <w:pPr>
              <w:pStyle w:val="ConsPlusNormal"/>
              <w:jc w:val="center"/>
            </w:pPr>
            <w:r>
              <w:t>12.5.</w:t>
            </w:r>
          </w:p>
        </w:tc>
        <w:tc>
          <w:tcPr>
            <w:tcW w:w="2551" w:type="dxa"/>
          </w:tcPr>
          <w:p w:rsidR="003E0477" w:rsidRDefault="003E0477">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Pr>
          <w:p w:rsidR="003E0477" w:rsidRDefault="003E0477">
            <w:pPr>
              <w:pStyle w:val="ConsPlusNormal"/>
              <w:jc w:val="center"/>
            </w:pPr>
            <w:r>
              <w:t>процентов</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w:t>
            </w:r>
          </w:p>
        </w:tc>
        <w:tc>
          <w:tcPr>
            <w:tcW w:w="821" w:type="dxa"/>
          </w:tcPr>
          <w:p w:rsidR="003E0477" w:rsidRDefault="003E0477">
            <w:pPr>
              <w:pStyle w:val="ConsPlusNormal"/>
              <w:jc w:val="center"/>
            </w:pPr>
            <w:r>
              <w:t>48,8</w:t>
            </w:r>
          </w:p>
        </w:tc>
        <w:tc>
          <w:tcPr>
            <w:tcW w:w="821" w:type="dxa"/>
          </w:tcPr>
          <w:p w:rsidR="003E0477" w:rsidRDefault="003E0477">
            <w:pPr>
              <w:pStyle w:val="ConsPlusNormal"/>
              <w:jc w:val="center"/>
            </w:pPr>
            <w:r>
              <w:t>49,4</w:t>
            </w:r>
          </w:p>
        </w:tc>
        <w:tc>
          <w:tcPr>
            <w:tcW w:w="821" w:type="dxa"/>
          </w:tcPr>
          <w:p w:rsidR="003E0477" w:rsidRDefault="003E0477">
            <w:pPr>
              <w:pStyle w:val="ConsPlusNormal"/>
              <w:jc w:val="center"/>
            </w:pPr>
            <w:r>
              <w:t>50,0</w:t>
            </w:r>
          </w:p>
        </w:tc>
      </w:tr>
      <w:tr w:rsidR="003E0477">
        <w:tblPrEx>
          <w:tblBorders>
            <w:insideH w:val="nil"/>
          </w:tblBorders>
        </w:tblPrEx>
        <w:tc>
          <w:tcPr>
            <w:tcW w:w="706" w:type="dxa"/>
            <w:tcBorders>
              <w:bottom w:val="nil"/>
            </w:tcBorders>
          </w:tcPr>
          <w:p w:rsidR="003E0477" w:rsidRDefault="003E0477">
            <w:pPr>
              <w:pStyle w:val="ConsPlusNormal"/>
              <w:jc w:val="center"/>
            </w:pPr>
            <w:r>
              <w:t>12.6.</w:t>
            </w:r>
          </w:p>
        </w:tc>
        <w:tc>
          <w:tcPr>
            <w:tcW w:w="2551" w:type="dxa"/>
            <w:tcBorders>
              <w:bottom w:val="nil"/>
            </w:tcBorders>
          </w:tcPr>
          <w:p w:rsidR="003E0477" w:rsidRDefault="003E0477">
            <w:pPr>
              <w:pStyle w:val="ConsPlusNormal"/>
              <w:jc w:val="both"/>
            </w:pPr>
            <w:proofErr w:type="gramStart"/>
            <w:r>
              <w:t>Доля занимающихся по программам спортивной подготовки в организациях ведомственной принадлежности физической культуры и спорта</w:t>
            </w:r>
            <w:proofErr w:type="gramEnd"/>
          </w:p>
        </w:tc>
        <w:tc>
          <w:tcPr>
            <w:tcW w:w="1304" w:type="dxa"/>
            <w:tcBorders>
              <w:bottom w:val="nil"/>
            </w:tcBorders>
          </w:tcPr>
          <w:p w:rsidR="003E0477" w:rsidRDefault="003E0477">
            <w:pPr>
              <w:pStyle w:val="ConsPlusNormal"/>
              <w:jc w:val="center"/>
            </w:pPr>
            <w:r>
              <w:t>процентов</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w:t>
            </w:r>
          </w:p>
        </w:tc>
        <w:tc>
          <w:tcPr>
            <w:tcW w:w="821" w:type="dxa"/>
            <w:tcBorders>
              <w:bottom w:val="nil"/>
            </w:tcBorders>
          </w:tcPr>
          <w:p w:rsidR="003E0477" w:rsidRDefault="003E0477">
            <w:pPr>
              <w:pStyle w:val="ConsPlusNormal"/>
              <w:jc w:val="center"/>
            </w:pPr>
            <w:r>
              <w:t>74,0</w:t>
            </w:r>
          </w:p>
        </w:tc>
        <w:tc>
          <w:tcPr>
            <w:tcW w:w="821" w:type="dxa"/>
            <w:tcBorders>
              <w:bottom w:val="nil"/>
            </w:tcBorders>
          </w:tcPr>
          <w:p w:rsidR="003E0477" w:rsidRDefault="003E0477">
            <w:pPr>
              <w:pStyle w:val="ConsPlusNormal"/>
              <w:jc w:val="center"/>
            </w:pPr>
            <w:r>
              <w:t>77,0</w:t>
            </w:r>
          </w:p>
        </w:tc>
        <w:tc>
          <w:tcPr>
            <w:tcW w:w="821" w:type="dxa"/>
            <w:tcBorders>
              <w:bottom w:val="nil"/>
            </w:tcBorders>
          </w:tcPr>
          <w:p w:rsidR="003E0477" w:rsidRDefault="003E0477">
            <w:pPr>
              <w:pStyle w:val="ConsPlusNormal"/>
              <w:jc w:val="center"/>
            </w:pPr>
            <w:r>
              <w:t>82,7</w:t>
            </w:r>
          </w:p>
        </w:tc>
      </w:tr>
      <w:tr w:rsidR="003E0477">
        <w:tblPrEx>
          <w:tblBorders>
            <w:insideH w:val="nil"/>
          </w:tblBorders>
        </w:tblPrEx>
        <w:tc>
          <w:tcPr>
            <w:tcW w:w="13592" w:type="dxa"/>
            <w:gridSpan w:val="14"/>
            <w:tcBorders>
              <w:top w:val="nil"/>
            </w:tcBorders>
          </w:tcPr>
          <w:p w:rsidR="003E0477" w:rsidRDefault="003E0477">
            <w:pPr>
              <w:pStyle w:val="ConsPlusNormal"/>
              <w:jc w:val="both"/>
            </w:pPr>
            <w:r>
              <w:t xml:space="preserve">(п. 12 в ред. </w:t>
            </w:r>
            <w:hyperlink r:id="rId352" w:history="1">
              <w:r>
                <w:rPr>
                  <w:color w:val="0000FF"/>
                </w:rPr>
                <w:t>постановления</w:t>
              </w:r>
            </w:hyperlink>
            <w:r>
              <w:t xml:space="preserve"> Правительства Кировской области от 14.06.2019 N 325-П)</w:t>
            </w:r>
          </w:p>
        </w:tc>
      </w:tr>
    </w:tbl>
    <w:p w:rsidR="003E0477" w:rsidRDefault="003E0477">
      <w:pPr>
        <w:sectPr w:rsidR="003E0477">
          <w:pgSz w:w="16838" w:h="11905" w:orient="landscape"/>
          <w:pgMar w:top="1701" w:right="1134" w:bottom="850" w:left="1134" w:header="0" w:footer="0" w:gutter="0"/>
          <w:cols w:space="720"/>
        </w:sectPr>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1-1</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2" w:name="P2176"/>
      <w:bookmarkEnd w:id="2"/>
      <w:r>
        <w:t>МЕТОДИКА</w:t>
      </w:r>
    </w:p>
    <w:p w:rsidR="003E0477" w:rsidRDefault="003E0477">
      <w:pPr>
        <w:pStyle w:val="ConsPlusTitle"/>
        <w:jc w:val="center"/>
      </w:pPr>
      <w:r>
        <w:t>РАСЧЕТА ЦЕЛЕВЫХ ПОКАЗАТЕЛЕЙ ЭФФЕКТИВНОСТИ РЕАЛИЗАЦИИ</w:t>
      </w:r>
    </w:p>
    <w:p w:rsidR="003E0477" w:rsidRDefault="003E0477">
      <w:pPr>
        <w:pStyle w:val="ConsPlusTitle"/>
        <w:jc w:val="center"/>
      </w:pPr>
      <w:r>
        <w:t>ГОСУДАРСТВЕННОЙ ПРОГРАММЫ</w:t>
      </w:r>
    </w:p>
    <w:p w:rsidR="003E0477" w:rsidRDefault="003E0477">
      <w:pPr>
        <w:spacing w:after="1"/>
      </w:pPr>
    </w:p>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5499"/>
      </w:tblGrid>
      <w:tr w:rsidR="003E0477">
        <w:tc>
          <w:tcPr>
            <w:tcW w:w="567" w:type="dxa"/>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3E0477" w:rsidRDefault="003E0477">
            <w:pPr>
              <w:pStyle w:val="ConsPlusNormal"/>
              <w:jc w:val="center"/>
            </w:pPr>
            <w:r>
              <w:t>Наименование показателя</w:t>
            </w:r>
          </w:p>
        </w:tc>
        <w:tc>
          <w:tcPr>
            <w:tcW w:w="5499" w:type="dxa"/>
          </w:tcPr>
          <w:p w:rsidR="003E0477" w:rsidRDefault="003E0477">
            <w:pPr>
              <w:pStyle w:val="ConsPlusNormal"/>
              <w:jc w:val="center"/>
            </w:pPr>
            <w:r>
              <w:t>Методика расчета</w:t>
            </w:r>
          </w:p>
        </w:tc>
      </w:tr>
      <w:tr w:rsidR="003E0477">
        <w:tc>
          <w:tcPr>
            <w:tcW w:w="567" w:type="dxa"/>
          </w:tcPr>
          <w:p w:rsidR="003E0477" w:rsidRDefault="003E0477">
            <w:pPr>
              <w:pStyle w:val="ConsPlusNormal"/>
              <w:jc w:val="center"/>
            </w:pPr>
            <w:r>
              <w:t>1.</w:t>
            </w:r>
          </w:p>
        </w:tc>
        <w:tc>
          <w:tcPr>
            <w:tcW w:w="3005" w:type="dxa"/>
          </w:tcPr>
          <w:p w:rsidR="003E0477" w:rsidRDefault="003E0477">
            <w:pPr>
              <w:pStyle w:val="ConsPlusNormal"/>
              <w:jc w:val="both"/>
            </w:pPr>
            <w:r>
              <w:t>Обеспеченность спортивными залами</w:t>
            </w:r>
          </w:p>
        </w:tc>
        <w:tc>
          <w:tcPr>
            <w:tcW w:w="5499" w:type="dxa"/>
          </w:tcPr>
          <w:p w:rsidR="003E0477" w:rsidRDefault="000864B7">
            <w:pPr>
              <w:pStyle w:val="ConsPlusNormal"/>
              <w:jc w:val="center"/>
            </w:pPr>
            <w:r w:rsidRPr="000864B7">
              <w:rPr>
                <w:position w:val="-23"/>
              </w:rPr>
              <w:pict>
                <v:shape id="_x0000_i1026" style="width:107.25pt;height:34.5pt" coordsize="" o:spt="100" adj="0,,0" path="" filled="f" stroked="f">
                  <v:stroke joinstyle="miter"/>
                  <v:imagedata r:id="rId353" o:title="base_23792_143201_32769"/>
                  <v:formulas/>
                  <v:path o:connecttype="segments"/>
                </v:shape>
              </w:pict>
            </w:r>
          </w:p>
          <w:p w:rsidR="003E0477" w:rsidRDefault="003E0477">
            <w:pPr>
              <w:pStyle w:val="ConsPlusNormal"/>
            </w:pPr>
          </w:p>
          <w:p w:rsidR="003E0477" w:rsidRDefault="003E0477">
            <w:pPr>
              <w:pStyle w:val="ConsPlusNormal"/>
              <w:jc w:val="both"/>
            </w:pPr>
            <w:proofErr w:type="spellStart"/>
            <w:proofErr w:type="gramStart"/>
            <w:r>
              <w:t>Оз</w:t>
            </w:r>
            <w:proofErr w:type="spellEnd"/>
            <w:proofErr w:type="gramEnd"/>
            <w:r>
              <w:t xml:space="preserve"> - обеспеченность спортивными залами (тыс. кв. метров на 10 тыс. человек);</w:t>
            </w:r>
          </w:p>
          <w:p w:rsidR="003E0477" w:rsidRDefault="003E0477">
            <w:pPr>
              <w:pStyle w:val="ConsPlusNormal"/>
              <w:jc w:val="both"/>
            </w:pPr>
            <w:proofErr w:type="spellStart"/>
            <w:r>
              <w:t>Пз</w:t>
            </w:r>
            <w:proofErr w:type="spellEnd"/>
            <w:r>
              <w:t xml:space="preserve"> - общая площадь спортивных залов на конец отчетного периода по форме статистической отчетности N 1-ФК (тыс. кв. метров);</w:t>
            </w:r>
          </w:p>
          <w:p w:rsidR="003E0477" w:rsidRDefault="003E0477">
            <w:pPr>
              <w:pStyle w:val="ConsPlusNormal"/>
              <w:jc w:val="both"/>
            </w:pPr>
            <w:proofErr w:type="spellStart"/>
            <w:proofErr w:type="gramStart"/>
            <w:r>
              <w:t>Чис</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3E0477">
        <w:tc>
          <w:tcPr>
            <w:tcW w:w="567" w:type="dxa"/>
          </w:tcPr>
          <w:p w:rsidR="003E0477" w:rsidRDefault="003E0477">
            <w:pPr>
              <w:pStyle w:val="ConsPlusNormal"/>
              <w:jc w:val="center"/>
            </w:pPr>
            <w:r>
              <w:t>2.</w:t>
            </w:r>
          </w:p>
        </w:tc>
        <w:tc>
          <w:tcPr>
            <w:tcW w:w="3005" w:type="dxa"/>
          </w:tcPr>
          <w:p w:rsidR="003E0477" w:rsidRDefault="003E0477">
            <w:pPr>
              <w:pStyle w:val="ConsPlusNormal"/>
              <w:jc w:val="both"/>
            </w:pPr>
            <w:r>
              <w:t>Обеспеченность плоскостными спортивными сооружениями</w:t>
            </w:r>
          </w:p>
        </w:tc>
        <w:tc>
          <w:tcPr>
            <w:tcW w:w="5499" w:type="dxa"/>
          </w:tcPr>
          <w:p w:rsidR="003E0477" w:rsidRDefault="000864B7">
            <w:pPr>
              <w:pStyle w:val="ConsPlusNormal"/>
              <w:jc w:val="center"/>
            </w:pPr>
            <w:r w:rsidRPr="000864B7">
              <w:rPr>
                <w:position w:val="-23"/>
              </w:rPr>
              <w:pict>
                <v:shape id="_x0000_i1027" style="width:113.25pt;height:34.5pt" coordsize="" o:spt="100" adj="0,,0" path="" filled="f" stroked="f">
                  <v:stroke joinstyle="miter"/>
                  <v:imagedata r:id="rId354" o:title="base_23792_143201_32770"/>
                  <v:formulas/>
                  <v:path o:connecttype="segments"/>
                </v:shape>
              </w:pict>
            </w:r>
          </w:p>
          <w:p w:rsidR="003E0477" w:rsidRDefault="003E0477">
            <w:pPr>
              <w:pStyle w:val="ConsPlusNormal"/>
            </w:pPr>
          </w:p>
          <w:p w:rsidR="003E0477" w:rsidRDefault="003E0477">
            <w:pPr>
              <w:pStyle w:val="ConsPlusNormal"/>
              <w:jc w:val="both"/>
            </w:pPr>
            <w:proofErr w:type="spellStart"/>
            <w:r>
              <w:t>Осс</w:t>
            </w:r>
            <w:proofErr w:type="spellEnd"/>
            <w:r>
              <w:t xml:space="preserve"> - обеспеченность плоскостными спортивными сооружениями (тыс. кв. метров на 10 тыс. человек);</w:t>
            </w:r>
          </w:p>
          <w:p w:rsidR="003E0477" w:rsidRDefault="003E0477">
            <w:pPr>
              <w:pStyle w:val="ConsPlusNormal"/>
              <w:jc w:val="both"/>
            </w:pPr>
            <w:proofErr w:type="spellStart"/>
            <w:r>
              <w:t>Псс</w:t>
            </w:r>
            <w:proofErr w:type="spellEnd"/>
            <w:r>
              <w:t xml:space="preserve"> - общая площадь плоскостных спортивных площадок на конец отчетного периода по форме статистической отчетности N 1-ФК (тыс. кв. метров);</w:t>
            </w:r>
          </w:p>
          <w:p w:rsidR="003E0477" w:rsidRDefault="003E0477">
            <w:pPr>
              <w:pStyle w:val="ConsPlusNormal"/>
              <w:jc w:val="both"/>
            </w:pPr>
            <w:proofErr w:type="spellStart"/>
            <w:proofErr w:type="gramStart"/>
            <w:r>
              <w:t>Чис</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3E0477">
        <w:tc>
          <w:tcPr>
            <w:tcW w:w="567" w:type="dxa"/>
          </w:tcPr>
          <w:p w:rsidR="003E0477" w:rsidRDefault="003E0477">
            <w:pPr>
              <w:pStyle w:val="ConsPlusNormal"/>
              <w:jc w:val="center"/>
            </w:pPr>
            <w:r>
              <w:t>3.</w:t>
            </w:r>
          </w:p>
        </w:tc>
        <w:tc>
          <w:tcPr>
            <w:tcW w:w="3005" w:type="dxa"/>
          </w:tcPr>
          <w:p w:rsidR="003E0477" w:rsidRDefault="003E0477">
            <w:pPr>
              <w:pStyle w:val="ConsPlusNormal"/>
              <w:jc w:val="both"/>
            </w:pPr>
            <w:r>
              <w:t>Обеспеченность плавательными бассейнами</w:t>
            </w:r>
          </w:p>
        </w:tc>
        <w:tc>
          <w:tcPr>
            <w:tcW w:w="5499" w:type="dxa"/>
          </w:tcPr>
          <w:p w:rsidR="003E0477" w:rsidRDefault="000864B7">
            <w:pPr>
              <w:pStyle w:val="ConsPlusNormal"/>
              <w:jc w:val="center"/>
            </w:pPr>
            <w:r w:rsidRPr="000864B7">
              <w:rPr>
                <w:position w:val="-23"/>
              </w:rPr>
              <w:pict>
                <v:shape id="_x0000_i1028" style="width:114pt;height:34.5pt" coordsize="" o:spt="100" adj="0,,0" path="" filled="f" stroked="f">
                  <v:stroke joinstyle="miter"/>
                  <v:imagedata r:id="rId355" o:title="base_23792_143201_32771"/>
                  <v:formulas/>
                  <v:path o:connecttype="segments"/>
                </v:shape>
              </w:pict>
            </w:r>
          </w:p>
          <w:p w:rsidR="003E0477" w:rsidRDefault="003E0477">
            <w:pPr>
              <w:pStyle w:val="ConsPlusNormal"/>
            </w:pPr>
          </w:p>
          <w:p w:rsidR="003E0477" w:rsidRDefault="003E0477">
            <w:pPr>
              <w:pStyle w:val="ConsPlusNormal"/>
              <w:jc w:val="both"/>
            </w:pPr>
            <w:r>
              <w:t>Об - обеспеченность плавательными бассейнами (кв. метров зеркала воды на 10 тыс. человек);</w:t>
            </w:r>
          </w:p>
          <w:p w:rsidR="003E0477" w:rsidRDefault="003E0477">
            <w:pPr>
              <w:pStyle w:val="ConsPlusNormal"/>
              <w:jc w:val="both"/>
            </w:pPr>
            <w:r>
              <w:t>Пб - общая площадь плавательных бассейнов на конец отчетного периода по форме статистической отчетности N 1-ФК (кв. метров зеркала воды);</w:t>
            </w:r>
          </w:p>
          <w:p w:rsidR="003E0477" w:rsidRDefault="003E0477">
            <w:pPr>
              <w:pStyle w:val="ConsPlusNormal"/>
              <w:jc w:val="both"/>
            </w:pPr>
            <w:proofErr w:type="spellStart"/>
            <w:proofErr w:type="gramStart"/>
            <w:r>
              <w:t>Числ</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3E0477">
        <w:tblPrEx>
          <w:tblBorders>
            <w:insideH w:val="nil"/>
          </w:tblBorders>
        </w:tblPrEx>
        <w:tc>
          <w:tcPr>
            <w:tcW w:w="567" w:type="dxa"/>
            <w:tcBorders>
              <w:bottom w:val="nil"/>
            </w:tcBorders>
          </w:tcPr>
          <w:p w:rsidR="003E0477" w:rsidRDefault="003E0477">
            <w:pPr>
              <w:pStyle w:val="ConsPlusNormal"/>
              <w:jc w:val="center"/>
            </w:pPr>
            <w:r>
              <w:t>4.</w:t>
            </w:r>
          </w:p>
        </w:tc>
        <w:tc>
          <w:tcPr>
            <w:tcW w:w="3005" w:type="dxa"/>
            <w:tcBorders>
              <w:bottom w:val="nil"/>
            </w:tcBorders>
          </w:tcPr>
          <w:p w:rsidR="003E0477" w:rsidRDefault="003E0477">
            <w:pPr>
              <w:pStyle w:val="ConsPlusNormal"/>
              <w:jc w:val="both"/>
            </w:pPr>
            <w:r>
              <w:t>Доля населения, систематически занимающегося физической культурой и спортом</w:t>
            </w:r>
          </w:p>
        </w:tc>
        <w:tc>
          <w:tcPr>
            <w:tcW w:w="5499" w:type="dxa"/>
            <w:tcBorders>
              <w:bottom w:val="nil"/>
            </w:tcBorders>
          </w:tcPr>
          <w:p w:rsidR="003E0477" w:rsidRDefault="000864B7">
            <w:pPr>
              <w:pStyle w:val="ConsPlusNormal"/>
              <w:jc w:val="center"/>
            </w:pPr>
            <w:r w:rsidRPr="000864B7">
              <w:rPr>
                <w:position w:val="-22"/>
              </w:rPr>
              <w:pict>
                <v:shape id="_x0000_i1029" style="width:118.5pt;height:33.75pt" coordsize="" o:spt="100" adj="0,,0" path="" filled="f" stroked="f">
                  <v:stroke joinstyle="miter"/>
                  <v:imagedata r:id="rId356" o:title="base_23792_143201_32772"/>
                  <v:formulas/>
                  <v:path o:connecttype="segments"/>
                </v:shape>
              </w:pict>
            </w:r>
          </w:p>
          <w:p w:rsidR="003E0477" w:rsidRDefault="003E0477">
            <w:pPr>
              <w:pStyle w:val="ConsPlusNormal"/>
            </w:pPr>
          </w:p>
          <w:p w:rsidR="003E0477" w:rsidRDefault="003E0477">
            <w:pPr>
              <w:pStyle w:val="ConsPlusNormal"/>
              <w:jc w:val="both"/>
            </w:pPr>
            <w:proofErr w:type="spellStart"/>
            <w:r>
              <w:t>Дн</w:t>
            </w:r>
            <w:proofErr w:type="spellEnd"/>
            <w:r>
              <w:t xml:space="preserve"> - доля населения, систематически занимающегося физической культурой и спортом (процентов);</w:t>
            </w:r>
          </w:p>
          <w:p w:rsidR="003E0477" w:rsidRDefault="003E0477">
            <w:pPr>
              <w:pStyle w:val="ConsPlusNormal"/>
              <w:jc w:val="both"/>
            </w:pPr>
            <w:proofErr w:type="spellStart"/>
            <w:r>
              <w:t>Чз</w:t>
            </w:r>
            <w:proofErr w:type="spellEnd"/>
            <w:r>
              <w:t xml:space="preserve"> - численность населения, систематически занимающегося физической культурой и спортом, на конец отчетного периода по форме статистической отчетности N 1-ФК (тыс. человек);</w:t>
            </w:r>
          </w:p>
          <w:p w:rsidR="003E0477" w:rsidRDefault="003E0477">
            <w:pPr>
              <w:pStyle w:val="ConsPlusNormal"/>
              <w:jc w:val="both"/>
            </w:pPr>
            <w:proofErr w:type="spellStart"/>
            <w:proofErr w:type="gramStart"/>
            <w:r>
              <w:t>Числ</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4 в ред. </w:t>
            </w:r>
            <w:hyperlink r:id="rId357" w:history="1">
              <w:r>
                <w:rPr>
                  <w:color w:val="0000FF"/>
                </w:rPr>
                <w:t>постановления</w:t>
              </w:r>
            </w:hyperlink>
            <w:r>
              <w:t xml:space="preserve"> Правительства Кировской области от 08.08.2018 N 392-П)</w:t>
            </w:r>
          </w:p>
        </w:tc>
      </w:tr>
      <w:tr w:rsidR="003E0477">
        <w:tc>
          <w:tcPr>
            <w:tcW w:w="567" w:type="dxa"/>
          </w:tcPr>
          <w:p w:rsidR="003E0477" w:rsidRDefault="003E0477">
            <w:pPr>
              <w:pStyle w:val="ConsPlusNormal"/>
              <w:jc w:val="center"/>
            </w:pPr>
            <w:r>
              <w:t>5.</w:t>
            </w:r>
          </w:p>
        </w:tc>
        <w:tc>
          <w:tcPr>
            <w:tcW w:w="3005" w:type="dxa"/>
          </w:tcPr>
          <w:p w:rsidR="003E0477" w:rsidRDefault="003E0477">
            <w:pPr>
              <w:pStyle w:val="ConsPlusNormal"/>
              <w:jc w:val="both"/>
            </w:pPr>
            <w:proofErr w:type="gramStart"/>
            <w:r>
              <w:t>Среднегодовое количество занимающихся (обучающихся) в спортивных школах</w:t>
            </w:r>
            <w:proofErr w:type="gramEnd"/>
          </w:p>
        </w:tc>
        <w:tc>
          <w:tcPr>
            <w:tcW w:w="5499" w:type="dxa"/>
          </w:tcPr>
          <w:p w:rsidR="003E0477" w:rsidRDefault="000864B7">
            <w:pPr>
              <w:pStyle w:val="ConsPlusNormal"/>
              <w:jc w:val="center"/>
            </w:pPr>
            <w:r w:rsidRPr="000864B7">
              <w:rPr>
                <w:position w:val="-23"/>
              </w:rPr>
              <w:pict>
                <v:shape id="_x0000_i1030" style="width:141.75pt;height:34.5pt" coordsize="" o:spt="100" adj="0,,0" path="" filled="f" stroked="f">
                  <v:stroke joinstyle="miter"/>
                  <v:imagedata r:id="rId358" o:title="base_23792_143201_32773"/>
                  <v:formulas/>
                  <v:path o:connecttype="segments"/>
                </v:shape>
              </w:pict>
            </w:r>
          </w:p>
          <w:p w:rsidR="003E0477" w:rsidRDefault="003E0477">
            <w:pPr>
              <w:pStyle w:val="ConsPlusNormal"/>
            </w:pPr>
          </w:p>
          <w:p w:rsidR="003E0477" w:rsidRDefault="003E0477">
            <w:pPr>
              <w:pStyle w:val="ConsPlusNormal"/>
              <w:jc w:val="both"/>
            </w:pPr>
            <w:proofErr w:type="spellStart"/>
            <w:r>
              <w:t>Скз</w:t>
            </w:r>
            <w:proofErr w:type="spellEnd"/>
            <w:r>
              <w:t xml:space="preserve"> - среднегодовое количество занимающихся (обучающихся) в спортивных школах (человек);</w:t>
            </w:r>
          </w:p>
          <w:p w:rsidR="003E0477" w:rsidRDefault="003E0477">
            <w:pPr>
              <w:pStyle w:val="ConsPlusNormal"/>
              <w:jc w:val="both"/>
            </w:pPr>
            <w:proofErr w:type="spellStart"/>
            <w:r>
              <w:t>Чснг</w:t>
            </w:r>
            <w:proofErr w:type="spellEnd"/>
            <w:r>
              <w:t xml:space="preserve"> - количество занимающихся (обучающихся) в спортивных школах на начало отчетного периода согласно данным федерального статистического наблюдения по форме статистической отчетности N 5-ФК (человек);</w:t>
            </w:r>
          </w:p>
          <w:p w:rsidR="003E0477" w:rsidRDefault="003E0477">
            <w:pPr>
              <w:pStyle w:val="ConsPlusNormal"/>
              <w:jc w:val="both"/>
            </w:pPr>
            <w:proofErr w:type="spellStart"/>
            <w:r>
              <w:t>Чскг</w:t>
            </w:r>
            <w:proofErr w:type="spellEnd"/>
            <w:r>
              <w:t xml:space="preserve"> - количество занимающихся (обучающихся)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(человек)</w:t>
            </w:r>
          </w:p>
        </w:tc>
      </w:tr>
      <w:tr w:rsidR="003E0477">
        <w:tblPrEx>
          <w:tblBorders>
            <w:insideH w:val="nil"/>
          </w:tblBorders>
        </w:tblPrEx>
        <w:tc>
          <w:tcPr>
            <w:tcW w:w="567" w:type="dxa"/>
            <w:tcBorders>
              <w:bottom w:val="nil"/>
            </w:tcBorders>
          </w:tcPr>
          <w:p w:rsidR="003E0477" w:rsidRDefault="003E0477">
            <w:pPr>
              <w:pStyle w:val="ConsPlusNormal"/>
              <w:jc w:val="center"/>
            </w:pPr>
            <w:r>
              <w:t>6.</w:t>
            </w:r>
          </w:p>
        </w:tc>
        <w:tc>
          <w:tcPr>
            <w:tcW w:w="3005" w:type="dxa"/>
            <w:tcBorders>
              <w:bottom w:val="nil"/>
            </w:tcBorders>
          </w:tcPr>
          <w:p w:rsidR="003E0477" w:rsidRDefault="003E0477">
            <w:pPr>
              <w:pStyle w:val="ConsPlusNormal"/>
              <w:jc w:val="both"/>
            </w:pPr>
            <w:r>
              <w:t xml:space="preserve">Уровень обеспеченности населения спортивными сооружениями исходя из единовременной пропускной способности объектов спорта (в рамках проекта) </w:t>
            </w:r>
            <w:hyperlink w:anchor="P2370" w:history="1">
              <w:r>
                <w:rPr>
                  <w:color w:val="0000FF"/>
                </w:rPr>
                <w:t>&lt;*&gt;</w:t>
              </w:r>
            </w:hyperlink>
          </w:p>
        </w:tc>
        <w:tc>
          <w:tcPr>
            <w:tcW w:w="5499" w:type="dxa"/>
            <w:tcBorders>
              <w:bottom w:val="nil"/>
            </w:tcBorders>
          </w:tcPr>
          <w:p w:rsidR="003E0477" w:rsidRDefault="000864B7">
            <w:pPr>
              <w:pStyle w:val="ConsPlusNormal"/>
              <w:jc w:val="center"/>
            </w:pPr>
            <w:r w:rsidRPr="000864B7">
              <w:rPr>
                <w:position w:val="-22"/>
              </w:rPr>
              <w:pict>
                <v:shape id="_x0000_i1031" style="width:125.25pt;height:33.75pt" coordsize="" o:spt="100" adj="0,,0" path="" filled="f" stroked="f">
                  <v:stroke joinstyle="miter"/>
                  <v:imagedata r:id="rId359" o:title="base_23792_143201_32774"/>
                  <v:formulas/>
                  <v:path o:connecttype="segments"/>
                </v:shape>
              </w:pict>
            </w:r>
          </w:p>
          <w:p w:rsidR="003E0477" w:rsidRDefault="003E0477">
            <w:pPr>
              <w:pStyle w:val="ConsPlusNormal"/>
            </w:pPr>
          </w:p>
          <w:p w:rsidR="003E0477" w:rsidRDefault="003E0477">
            <w:pPr>
              <w:pStyle w:val="ConsPlusNormal"/>
              <w:jc w:val="both"/>
            </w:pPr>
            <w:proofErr w:type="spellStart"/>
            <w:r>
              <w:t>Уо</w:t>
            </w:r>
            <w:proofErr w:type="spellEnd"/>
            <w:r>
              <w:t xml:space="preserve"> - уровень обеспеченности населения спортивными сооружениями исходя из единовременной пропускной способности объектов спорта (процентов);</w:t>
            </w:r>
          </w:p>
          <w:p w:rsidR="003E0477" w:rsidRDefault="003E0477">
            <w:pPr>
              <w:pStyle w:val="ConsPlusNormal"/>
              <w:jc w:val="both"/>
            </w:pPr>
            <w:proofErr w:type="spellStart"/>
            <w:r>
              <w:t>ЕПСф</w:t>
            </w:r>
            <w:proofErr w:type="spellEnd"/>
            <w:r>
              <w:t xml:space="preserve"> - нормативная единовременная пропускная способность имеющихся спортивных сооружений согласно данным формы N 1-ФК федерального статистического наблюдения (человек);</w:t>
            </w:r>
          </w:p>
          <w:p w:rsidR="003E0477" w:rsidRDefault="003E0477">
            <w:pPr>
              <w:pStyle w:val="ConsPlusNormal"/>
              <w:jc w:val="both"/>
            </w:pPr>
            <w:proofErr w:type="spellStart"/>
            <w:r>
              <w:t>ЕПСн</w:t>
            </w:r>
            <w:proofErr w:type="spellEnd"/>
            <w:r>
              <w:t xml:space="preserve"> - необходимая нормативная единовременная пропускная способность имеющихся спортивных сооружений, рассчитываемая в соответствии с </w:t>
            </w:r>
            <w:hyperlink r:id="rId360" w:history="1">
              <w:r>
                <w:rPr>
                  <w:color w:val="0000FF"/>
                </w:rPr>
                <w:t>приказом</w:t>
              </w:r>
            </w:hyperlink>
            <w: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6 в ред. </w:t>
            </w:r>
            <w:hyperlink r:id="rId361"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7.</w:t>
            </w:r>
          </w:p>
        </w:tc>
        <w:tc>
          <w:tcPr>
            <w:tcW w:w="3005" w:type="dxa"/>
            <w:tcBorders>
              <w:bottom w:val="nil"/>
            </w:tcBorders>
          </w:tcPr>
          <w:p w:rsidR="003E0477" w:rsidRDefault="003E0477">
            <w:pPr>
              <w:pStyle w:val="ConsPlusNormal"/>
              <w:jc w:val="both"/>
            </w:pPr>
            <w:r>
              <w:t xml:space="preserve">Доля населения, систематически занимающегося физической культурой и спортом, в общей численности населения в возрасте 3 - 79 лет (в рамках проекта) </w:t>
            </w:r>
            <w:hyperlink w:anchor="P2370" w:history="1">
              <w:r>
                <w:rPr>
                  <w:color w:val="0000FF"/>
                </w:rPr>
                <w:t>&lt;*&gt;</w:t>
              </w:r>
            </w:hyperlink>
          </w:p>
        </w:tc>
        <w:tc>
          <w:tcPr>
            <w:tcW w:w="5499" w:type="dxa"/>
            <w:tcBorders>
              <w:bottom w:val="nil"/>
            </w:tcBorders>
          </w:tcPr>
          <w:p w:rsidR="003E0477" w:rsidRDefault="000864B7">
            <w:pPr>
              <w:pStyle w:val="ConsPlusNormal"/>
              <w:jc w:val="center"/>
            </w:pPr>
            <w:r w:rsidRPr="000864B7">
              <w:rPr>
                <w:position w:val="-22"/>
              </w:rPr>
              <w:pict>
                <v:shape id="_x0000_i1032" style="width:118.5pt;height:33.75pt" coordsize="" o:spt="100" adj="0,,0" path="" filled="f" stroked="f">
                  <v:stroke joinstyle="miter"/>
                  <v:imagedata r:id="rId362" o:title="base_23792_143201_32775"/>
                  <v:formulas/>
                  <v:path o:connecttype="segments"/>
                </v:shape>
              </w:pict>
            </w:r>
          </w:p>
          <w:p w:rsidR="003E0477" w:rsidRDefault="003E0477">
            <w:pPr>
              <w:pStyle w:val="ConsPlusNormal"/>
            </w:pPr>
          </w:p>
          <w:p w:rsidR="003E0477" w:rsidRDefault="003E0477">
            <w:pPr>
              <w:pStyle w:val="ConsPlusNormal"/>
              <w:jc w:val="both"/>
            </w:pPr>
            <w:proofErr w:type="spellStart"/>
            <w:r>
              <w:t>Дн</w:t>
            </w:r>
            <w:proofErr w:type="spellEnd"/>
            <w:r>
              <w:t xml:space="preserve"> - доля населения, систематически занимающегося физической культурой и спортом, в общей численности населения в возрасте 3 - 79 лет (процентов);</w:t>
            </w:r>
          </w:p>
          <w:p w:rsidR="003E0477" w:rsidRDefault="003E0477">
            <w:pPr>
              <w:pStyle w:val="ConsPlusNormal"/>
              <w:jc w:val="both"/>
            </w:pPr>
            <w:proofErr w:type="spellStart"/>
            <w:r>
              <w:t>Чз</w:t>
            </w:r>
            <w:proofErr w:type="spellEnd"/>
            <w:r>
              <w:t xml:space="preserve"> - численность занимающихся физической культурой и спортом в возрасте 3 - 79 лет согласно данным формы N 1-ФК федерального статистического наблюдения (тыс. человек);</w:t>
            </w:r>
          </w:p>
          <w:p w:rsidR="003E0477" w:rsidRDefault="003E0477">
            <w:pPr>
              <w:pStyle w:val="ConsPlusNormal"/>
              <w:jc w:val="both"/>
            </w:pPr>
            <w:proofErr w:type="spellStart"/>
            <w:r>
              <w:t>Числ</w:t>
            </w:r>
            <w:proofErr w:type="spellEnd"/>
            <w:r>
              <w:t xml:space="preserve"> - численность населения Кировской области согласно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7 в ред. </w:t>
            </w:r>
            <w:hyperlink r:id="rId363"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8.</w:t>
            </w:r>
          </w:p>
        </w:tc>
        <w:tc>
          <w:tcPr>
            <w:tcW w:w="3005" w:type="dxa"/>
            <w:tcBorders>
              <w:bottom w:val="nil"/>
            </w:tcBorders>
          </w:tcPr>
          <w:p w:rsidR="003E0477" w:rsidRDefault="003E0477">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5499" w:type="dxa"/>
            <w:tcBorders>
              <w:bottom w:val="nil"/>
            </w:tcBorders>
          </w:tcPr>
          <w:p w:rsidR="003E0477" w:rsidRDefault="000864B7">
            <w:pPr>
              <w:pStyle w:val="ConsPlusNormal"/>
              <w:jc w:val="center"/>
            </w:pPr>
            <w:r w:rsidRPr="000864B7">
              <w:rPr>
                <w:position w:val="-22"/>
              </w:rPr>
              <w:pict>
                <v:shape id="_x0000_i1033" style="width:111.75pt;height:33.75pt" coordsize="" o:spt="100" adj="0,,0" path="" filled="f" stroked="f">
                  <v:stroke joinstyle="miter"/>
                  <v:imagedata r:id="rId364" o:title="base_23792_143201_32776"/>
                  <v:formulas/>
                  <v:path o:connecttype="segments"/>
                </v:shape>
              </w:pict>
            </w:r>
          </w:p>
          <w:p w:rsidR="003E0477" w:rsidRDefault="003E0477">
            <w:pPr>
              <w:pStyle w:val="ConsPlusNormal"/>
            </w:pPr>
          </w:p>
          <w:p w:rsidR="003E0477" w:rsidRDefault="003E0477">
            <w:pPr>
              <w:pStyle w:val="ConsPlusNormal"/>
              <w:jc w:val="both"/>
            </w:pPr>
            <w:proofErr w:type="spellStart"/>
            <w:r>
              <w:t>Дэ</w:t>
            </w:r>
            <w:proofErr w:type="spellEnd"/>
            <w:r>
              <w:t xml:space="preserve"> - доля населения, занятого в экономике, занимающегося физической культурой и спортом, в общей численности населения, занятого в экономике (процентов);</w:t>
            </w:r>
          </w:p>
          <w:p w:rsidR="003E0477" w:rsidRDefault="003E0477">
            <w:pPr>
              <w:pStyle w:val="ConsPlusNormal"/>
              <w:jc w:val="both"/>
            </w:pPr>
            <w:proofErr w:type="spellStart"/>
            <w:r>
              <w:t>Чзт</w:t>
            </w:r>
            <w:proofErr w:type="spellEnd"/>
            <w:r>
              <w:t xml:space="preserve">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форме статистической отчетности N 1-ФК (тыс. человек);</w:t>
            </w:r>
          </w:p>
          <w:p w:rsidR="003E0477" w:rsidRDefault="003E0477">
            <w:pPr>
              <w:pStyle w:val="ConsPlusNormal"/>
              <w:jc w:val="both"/>
            </w:pPr>
            <w:proofErr w:type="spellStart"/>
            <w:r>
              <w:t>Чнт</w:t>
            </w:r>
            <w:proofErr w:type="spellEnd"/>
            <w:r>
              <w:t xml:space="preserve"> - численность населения, занятого в экономике, по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8 в ред. </w:t>
            </w:r>
            <w:hyperlink r:id="rId365"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9.</w:t>
            </w:r>
          </w:p>
        </w:tc>
        <w:tc>
          <w:tcPr>
            <w:tcW w:w="3005" w:type="dxa"/>
            <w:tcBorders>
              <w:bottom w:val="nil"/>
            </w:tcBorders>
          </w:tcPr>
          <w:p w:rsidR="003E0477" w:rsidRDefault="003E0477">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5499" w:type="dxa"/>
            <w:tcBorders>
              <w:bottom w:val="nil"/>
            </w:tcBorders>
          </w:tcPr>
          <w:p w:rsidR="003E0477" w:rsidRDefault="000864B7">
            <w:pPr>
              <w:pStyle w:val="ConsPlusNormal"/>
              <w:jc w:val="center"/>
            </w:pPr>
            <w:r w:rsidRPr="000864B7">
              <w:rPr>
                <w:position w:val="-22"/>
              </w:rPr>
              <w:pict>
                <v:shape id="_x0000_i1034" style="width:111.75pt;height:33.75pt" coordsize="" o:spt="100" adj="0,,0" path="" filled="f" stroked="f">
                  <v:stroke joinstyle="miter"/>
                  <v:imagedata r:id="rId366" o:title="base_23792_143201_32777"/>
                  <v:formulas/>
                  <v:path o:connecttype="segments"/>
                </v:shape>
              </w:pict>
            </w:r>
          </w:p>
          <w:p w:rsidR="003E0477" w:rsidRDefault="003E0477">
            <w:pPr>
              <w:pStyle w:val="ConsPlusNormal"/>
            </w:pPr>
          </w:p>
          <w:p w:rsidR="003E0477" w:rsidRDefault="003E0477">
            <w:pPr>
              <w:pStyle w:val="ConsPlusNormal"/>
              <w:jc w:val="both"/>
            </w:pPr>
            <w:proofErr w:type="spellStart"/>
            <w:r>
              <w:t>Дс</w:t>
            </w:r>
            <w:proofErr w:type="spellEnd"/>
            <w:r>
              <w:t xml:space="preserve"> - доля учащихся и студентов, систематически занимающихся физической культурой и спортом (процентов);</w:t>
            </w:r>
          </w:p>
          <w:p w:rsidR="003E0477" w:rsidRDefault="003E0477">
            <w:pPr>
              <w:pStyle w:val="ConsPlusNormal"/>
              <w:jc w:val="both"/>
            </w:pPr>
            <w:proofErr w:type="spellStart"/>
            <w:r>
              <w:t>Чсз</w:t>
            </w:r>
            <w:proofErr w:type="spellEnd"/>
            <w:r>
              <w:t xml:space="preserve"> - численность занимающихся физической культурой и спортом в возрасте 6 - 29 лет согласно данным федерального статистического наблюдения по форме статистической отчетности N 1-ФК (тыс. человек);</w:t>
            </w:r>
          </w:p>
          <w:p w:rsidR="003E0477" w:rsidRDefault="003E0477">
            <w:pPr>
              <w:pStyle w:val="ConsPlusNormal"/>
              <w:jc w:val="both"/>
            </w:pPr>
            <w:proofErr w:type="spellStart"/>
            <w:r>
              <w:t>Чсн</w:t>
            </w:r>
            <w:proofErr w:type="spellEnd"/>
            <w:r>
              <w:t xml:space="preserve"> - численность населения в возрасте 6 - 29 лет, по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9 в ред. </w:t>
            </w:r>
            <w:hyperlink r:id="rId367"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10.</w:t>
            </w:r>
          </w:p>
        </w:tc>
        <w:tc>
          <w:tcPr>
            <w:tcW w:w="3005" w:type="dxa"/>
            <w:tcBorders>
              <w:bottom w:val="nil"/>
            </w:tcBorders>
          </w:tcPr>
          <w:p w:rsidR="003E0477" w:rsidRDefault="003E0477">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499" w:type="dxa"/>
            <w:tcBorders>
              <w:bottom w:val="nil"/>
            </w:tcBorders>
          </w:tcPr>
          <w:p w:rsidR="003E0477" w:rsidRDefault="000864B7">
            <w:pPr>
              <w:pStyle w:val="ConsPlusNormal"/>
              <w:jc w:val="center"/>
            </w:pPr>
            <w:r w:rsidRPr="000864B7">
              <w:rPr>
                <w:position w:val="-22"/>
              </w:rPr>
              <w:pict>
                <v:shape id="_x0000_i1035" style="width:169.5pt;height:33.75pt" coordsize="" o:spt="100" adj="0,,0" path="" filled="f" stroked="f">
                  <v:stroke joinstyle="miter"/>
                  <v:imagedata r:id="rId368" o:title="base_23792_143201_32778"/>
                  <v:formulas/>
                  <v:path o:connecttype="segments"/>
                </v:shape>
              </w:pict>
            </w:r>
          </w:p>
          <w:p w:rsidR="003E0477" w:rsidRDefault="003E0477">
            <w:pPr>
              <w:pStyle w:val="ConsPlusNormal"/>
            </w:pPr>
          </w:p>
          <w:p w:rsidR="003E0477" w:rsidRDefault="003E0477">
            <w:pPr>
              <w:pStyle w:val="ConsPlusNormal"/>
              <w:jc w:val="both"/>
            </w:pPr>
            <w:r>
              <w:t>Дин - доля лиц с ограниченными возможностями здоровья и инвалидов, систематически занимающихся физической культурой и спортом (процентов);</w:t>
            </w:r>
          </w:p>
          <w:p w:rsidR="003E0477" w:rsidRDefault="003E0477">
            <w:pPr>
              <w:pStyle w:val="ConsPlusNormal"/>
              <w:jc w:val="both"/>
            </w:pPr>
            <w:proofErr w:type="spellStart"/>
            <w:r>
              <w:t>Чинз</w:t>
            </w:r>
            <w:proofErr w:type="spellEnd"/>
            <w:r>
              <w:t xml:space="preserve">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статистической отчетности N 3-АФК (тыс. человек);</w:t>
            </w:r>
          </w:p>
          <w:p w:rsidR="003E0477" w:rsidRDefault="003E0477">
            <w:pPr>
              <w:pStyle w:val="ConsPlusNormal"/>
              <w:jc w:val="both"/>
            </w:pPr>
            <w:proofErr w:type="spellStart"/>
            <w:r>
              <w:t>Чинп</w:t>
            </w:r>
            <w:proofErr w:type="spellEnd"/>
            <w:r>
              <w:t xml:space="preserve"> - численность населения с ограниченными возможностями здоровья, по данным Федеральной службы государственной статистики (тыс. человек);</w:t>
            </w:r>
          </w:p>
          <w:p w:rsidR="003E0477" w:rsidRDefault="003E0477">
            <w:pPr>
              <w:pStyle w:val="ConsPlusNormal"/>
              <w:jc w:val="both"/>
            </w:pPr>
            <w:proofErr w:type="spellStart"/>
            <w:r>
              <w:t>Чинн</w:t>
            </w:r>
            <w:proofErr w:type="spellEnd"/>
            <w:r>
              <w:t xml:space="preserve"> - численность инвалидов, которые имеют противопоказания для занятия физической культурой и спортом, по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10 в ред. </w:t>
            </w:r>
            <w:hyperlink r:id="rId369"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11.</w:t>
            </w:r>
          </w:p>
        </w:tc>
        <w:tc>
          <w:tcPr>
            <w:tcW w:w="3005" w:type="dxa"/>
            <w:tcBorders>
              <w:bottom w:val="nil"/>
            </w:tcBorders>
          </w:tcPr>
          <w:p w:rsidR="003E0477" w:rsidRDefault="003E0477">
            <w:pPr>
              <w:pStyle w:val="ConsPlusNormal"/>
              <w:jc w:val="both"/>
            </w:pPr>
            <w:r>
              <w:t>Доля учащихся-спортсменов, имеющих спортивные разряды, от общего количества учащихся спортивных школ</w:t>
            </w:r>
          </w:p>
        </w:tc>
        <w:tc>
          <w:tcPr>
            <w:tcW w:w="5499" w:type="dxa"/>
            <w:tcBorders>
              <w:bottom w:val="nil"/>
            </w:tcBorders>
          </w:tcPr>
          <w:p w:rsidR="003E0477" w:rsidRDefault="000864B7">
            <w:pPr>
              <w:pStyle w:val="ConsPlusNormal"/>
              <w:jc w:val="center"/>
            </w:pPr>
            <w:r w:rsidRPr="000864B7">
              <w:rPr>
                <w:position w:val="-25"/>
              </w:rPr>
              <w:pict>
                <v:shape id="_x0000_i1036" style="width:129.75pt;height:36pt" coordsize="" o:spt="100" adj="0,,0" path="" filled="f" stroked="f">
                  <v:stroke joinstyle="miter"/>
                  <v:imagedata r:id="rId370" o:title="base_23792_143201_32779"/>
                  <v:formulas/>
                  <v:path o:connecttype="segments"/>
                </v:shape>
              </w:pict>
            </w:r>
          </w:p>
          <w:p w:rsidR="003E0477" w:rsidRDefault="003E0477">
            <w:pPr>
              <w:pStyle w:val="ConsPlusNormal"/>
            </w:pPr>
          </w:p>
          <w:p w:rsidR="003E0477" w:rsidRDefault="003E0477">
            <w:pPr>
              <w:pStyle w:val="ConsPlusNormal"/>
              <w:jc w:val="both"/>
            </w:pPr>
            <w:proofErr w:type="spellStart"/>
            <w:r>
              <w:t>Дуср</w:t>
            </w:r>
            <w:proofErr w:type="spellEnd"/>
            <w:r>
              <w:t xml:space="preserve"> - доля учащихся-спортсменов, имеющих спортивные разряды, от общего количества учащихся спортивных школ (процентов);</w:t>
            </w:r>
          </w:p>
          <w:p w:rsidR="003E0477" w:rsidRDefault="003E0477">
            <w:pPr>
              <w:pStyle w:val="ConsPlusNormal"/>
              <w:jc w:val="both"/>
            </w:pPr>
            <w:proofErr w:type="spellStart"/>
            <w:r>
              <w:t>Чуср</w:t>
            </w:r>
            <w:proofErr w:type="spellEnd"/>
            <w:r>
              <w:t xml:space="preserve"> - численность учащихся-спортсменов, имеющих спортивные разряды, на конец отчетного периода согласно данным федерального статистического наблюдения по форме статистической отчетности N 5-ФК (тыс. человек);</w:t>
            </w:r>
          </w:p>
          <w:p w:rsidR="003E0477" w:rsidRDefault="003E0477">
            <w:pPr>
              <w:pStyle w:val="ConsPlusNormal"/>
              <w:jc w:val="both"/>
            </w:pPr>
            <w:proofErr w:type="spellStart"/>
            <w:r>
              <w:t>Чуз</w:t>
            </w:r>
            <w:proofErr w:type="spellEnd"/>
            <w:r>
              <w:t xml:space="preserve"> - численность учащихся-спортсменов, занимающихся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11 в ред. </w:t>
            </w:r>
            <w:hyperlink r:id="rId371"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12.</w:t>
            </w:r>
          </w:p>
        </w:tc>
        <w:tc>
          <w:tcPr>
            <w:tcW w:w="3005" w:type="dxa"/>
            <w:tcBorders>
              <w:bottom w:val="nil"/>
            </w:tcBorders>
          </w:tcPr>
          <w:p w:rsidR="003E0477" w:rsidRDefault="003E0477">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5499" w:type="dxa"/>
            <w:tcBorders>
              <w:bottom w:val="nil"/>
            </w:tcBorders>
          </w:tcPr>
          <w:p w:rsidR="003E0477" w:rsidRDefault="000864B7">
            <w:pPr>
              <w:pStyle w:val="ConsPlusNormal"/>
              <w:jc w:val="center"/>
            </w:pPr>
            <w:r w:rsidRPr="000864B7">
              <w:rPr>
                <w:position w:val="-22"/>
              </w:rPr>
              <w:pict>
                <v:shape id="_x0000_i1037" style="width:116.25pt;height:33.75pt" coordsize="" o:spt="100" adj="0,,0" path="" filled="f" stroked="f">
                  <v:stroke joinstyle="miter"/>
                  <v:imagedata r:id="rId372" o:title="base_23792_143201_32780"/>
                  <v:formulas/>
                  <v:path o:connecttype="segments"/>
                </v:shape>
              </w:pict>
            </w:r>
          </w:p>
          <w:p w:rsidR="003E0477" w:rsidRDefault="003E0477">
            <w:pPr>
              <w:pStyle w:val="ConsPlusNormal"/>
            </w:pPr>
          </w:p>
          <w:p w:rsidR="003E0477" w:rsidRDefault="003E0477">
            <w:pPr>
              <w:pStyle w:val="ConsPlusNormal"/>
              <w:jc w:val="both"/>
            </w:pPr>
            <w:proofErr w:type="spellStart"/>
            <w:r>
              <w:t>Дтп</w:t>
            </w:r>
            <w:proofErr w:type="spellEnd"/>
            <w:r>
              <w:t xml:space="preserve">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3E0477" w:rsidRDefault="003E0477">
            <w:pPr>
              <w:pStyle w:val="ConsPlusNormal"/>
              <w:jc w:val="both"/>
            </w:pPr>
            <w:proofErr w:type="spellStart"/>
            <w:r>
              <w:t>Чтп</w:t>
            </w:r>
            <w:proofErr w:type="spellEnd"/>
            <w:r>
              <w:t xml:space="preserve"> - численность тренеров-преподавателей, повысивших квалификацию в течение года, на конец отчетного периода согласно данным федерального статистического наблюдения по форме статистической отчетности N 5-ФК (тыс. человек);</w:t>
            </w:r>
          </w:p>
          <w:p w:rsidR="003E0477" w:rsidRDefault="003E0477">
            <w:pPr>
              <w:pStyle w:val="ConsPlusNormal"/>
              <w:jc w:val="both"/>
            </w:pPr>
            <w:proofErr w:type="spellStart"/>
            <w:r>
              <w:t>Чгз</w:t>
            </w:r>
            <w:proofErr w:type="spellEnd"/>
            <w:r>
              <w:t xml:space="preserve"> - численность тренеров-преподавателей спортивных школ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12 в ред. </w:t>
            </w:r>
            <w:hyperlink r:id="rId373" w:history="1">
              <w:r>
                <w:rPr>
                  <w:color w:val="0000FF"/>
                </w:rPr>
                <w:t>постановления</w:t>
              </w:r>
            </w:hyperlink>
            <w:r>
              <w:t xml:space="preserve"> Правительства Кировской области от 08.08.2018 N 392-П)</w:t>
            </w:r>
          </w:p>
        </w:tc>
      </w:tr>
      <w:tr w:rsidR="003E0477">
        <w:tc>
          <w:tcPr>
            <w:tcW w:w="567" w:type="dxa"/>
          </w:tcPr>
          <w:p w:rsidR="003E0477" w:rsidRDefault="003E0477">
            <w:pPr>
              <w:pStyle w:val="ConsPlusNormal"/>
              <w:jc w:val="center"/>
            </w:pPr>
            <w:r>
              <w:t>13.</w:t>
            </w:r>
          </w:p>
        </w:tc>
        <w:tc>
          <w:tcPr>
            <w:tcW w:w="3005" w:type="dxa"/>
          </w:tcPr>
          <w:p w:rsidR="003E0477" w:rsidRDefault="003E0477">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5499" w:type="dxa"/>
          </w:tcPr>
          <w:p w:rsidR="003E0477" w:rsidRDefault="000864B7">
            <w:pPr>
              <w:pStyle w:val="ConsPlusNormal"/>
              <w:jc w:val="center"/>
            </w:pPr>
            <w:r w:rsidRPr="000864B7">
              <w:rPr>
                <w:position w:val="-26"/>
              </w:rPr>
              <w:pict>
                <v:shape id="_x0000_i1038" style="width:117pt;height:37.5pt" coordsize="" o:spt="100" adj="0,,0" path="" filled="f" stroked="f">
                  <v:stroke joinstyle="miter"/>
                  <v:imagedata r:id="rId374" o:title="base_23792_143201_32781"/>
                  <v:formulas/>
                  <v:path o:connecttype="segments"/>
                </v:shape>
              </w:pict>
            </w:r>
          </w:p>
          <w:p w:rsidR="003E0477" w:rsidRDefault="003E0477">
            <w:pPr>
              <w:pStyle w:val="ConsPlusNormal"/>
            </w:pPr>
          </w:p>
          <w:p w:rsidR="003E0477" w:rsidRDefault="003E0477">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3E0477" w:rsidRDefault="003E0477">
            <w:pPr>
              <w:pStyle w:val="ConsPlusNormal"/>
              <w:jc w:val="both"/>
            </w:pPr>
            <w:proofErr w:type="spellStart"/>
            <w:r>
              <w:t>ЕПС</w:t>
            </w:r>
            <w:proofErr w:type="gramStart"/>
            <w:r>
              <w:t>i</w:t>
            </w:r>
            <w:proofErr w:type="spellEnd"/>
            <w:proofErr w:type="gramEnd"/>
            <w:r>
              <w:t xml:space="preserve"> - единовременная пропускная способность i-го объекта, значение которой указано в проектной документации на строительство i-го объекта, согласно данным государственной статистики, отраженным в форме статистической отчетности N 1-ФК "Сведения о физической культуре и спорте" (человек);</w:t>
            </w:r>
          </w:p>
          <w:p w:rsidR="003E0477" w:rsidRDefault="003E0477">
            <w:pPr>
              <w:pStyle w:val="ConsPlusNormal"/>
              <w:jc w:val="both"/>
            </w:pPr>
            <w:proofErr w:type="spellStart"/>
            <w:r>
              <w:t>n</w:t>
            </w:r>
            <w:proofErr w:type="spellEnd"/>
            <w:r>
              <w:t xml:space="preserve"> - количество объектов, построенных за расчетный период</w:t>
            </w:r>
          </w:p>
        </w:tc>
      </w:tr>
      <w:tr w:rsidR="003E0477">
        <w:tblPrEx>
          <w:tblBorders>
            <w:insideH w:val="nil"/>
          </w:tblBorders>
        </w:tblPrEx>
        <w:tc>
          <w:tcPr>
            <w:tcW w:w="567" w:type="dxa"/>
            <w:tcBorders>
              <w:bottom w:val="nil"/>
            </w:tcBorders>
          </w:tcPr>
          <w:p w:rsidR="003E0477" w:rsidRDefault="003E0477">
            <w:pPr>
              <w:pStyle w:val="ConsPlusNormal"/>
              <w:jc w:val="center"/>
            </w:pPr>
            <w:r>
              <w:t>14.</w:t>
            </w:r>
          </w:p>
        </w:tc>
        <w:tc>
          <w:tcPr>
            <w:tcW w:w="3005" w:type="dxa"/>
            <w:tcBorders>
              <w:bottom w:val="nil"/>
            </w:tcBorders>
          </w:tcPr>
          <w:p w:rsidR="003E0477" w:rsidRDefault="003E0477">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5499" w:type="dxa"/>
            <w:tcBorders>
              <w:bottom w:val="nil"/>
            </w:tcBorders>
          </w:tcPr>
          <w:p w:rsidR="003E0477" w:rsidRDefault="000864B7">
            <w:pPr>
              <w:pStyle w:val="ConsPlusNormal"/>
              <w:jc w:val="center"/>
            </w:pPr>
            <w:r w:rsidRPr="000864B7">
              <w:rPr>
                <w:position w:val="-24"/>
              </w:rPr>
              <w:pict>
                <v:shape id="_x0000_i1039" style="width:129pt;height:35.25pt" coordsize="" o:spt="100" adj="0,,0" path="" filled="f" stroked="f">
                  <v:stroke joinstyle="miter"/>
                  <v:imagedata r:id="rId375" o:title="base_23792_143201_32782"/>
                  <v:formulas/>
                  <v:path o:connecttype="segments"/>
                </v:shape>
              </w:pict>
            </w:r>
          </w:p>
          <w:p w:rsidR="003E0477" w:rsidRDefault="003E0477">
            <w:pPr>
              <w:pStyle w:val="ConsPlusNormal"/>
            </w:pPr>
          </w:p>
          <w:p w:rsidR="003E0477" w:rsidRDefault="003E0477">
            <w:pPr>
              <w:pStyle w:val="ConsPlusNormal"/>
              <w:jc w:val="both"/>
            </w:pPr>
            <w:proofErr w:type="spellStart"/>
            <w:r>
              <w:t>Дгр</w:t>
            </w:r>
            <w:proofErr w:type="spellEnd"/>
            <w:r>
              <w:t xml:space="preserve"> - доля граждан, занимающихся в спортивных организациях, в общей численности детей и молодежи в возрасте 6 - 15 лет (процентов);</w:t>
            </w:r>
          </w:p>
          <w:p w:rsidR="003E0477" w:rsidRDefault="003E0477">
            <w:pPr>
              <w:pStyle w:val="ConsPlusNormal"/>
              <w:jc w:val="both"/>
            </w:pPr>
            <w:proofErr w:type="spellStart"/>
            <w:r>
              <w:t>Чгр</w:t>
            </w:r>
            <w:proofErr w:type="spellEnd"/>
            <w:r>
              <w:t xml:space="preserve"> - численность граждан, занимающихся в спортивных организациях в возрасте 6 - 15 лет, на конец отчетного периода согласно данным федерального статистического наблюдения по форме статистической отчетности N 1-ФК (тыс. человек);</w:t>
            </w:r>
          </w:p>
          <w:p w:rsidR="003E0477" w:rsidRDefault="003E0477">
            <w:pPr>
              <w:pStyle w:val="ConsPlusNormal"/>
              <w:jc w:val="both"/>
            </w:pPr>
            <w:proofErr w:type="spellStart"/>
            <w:r>
              <w:t>Чдм</w:t>
            </w:r>
            <w:proofErr w:type="spellEnd"/>
            <w:r>
              <w:t xml:space="preserve"> - численность детей и молодежи в возрасте 6 - 15 лет за отчетный период, по данным </w:t>
            </w:r>
            <w:proofErr w:type="spellStart"/>
            <w:r>
              <w:t>Кировстата</w:t>
            </w:r>
            <w:proofErr w:type="spellEnd"/>
            <w:r>
              <w:t xml:space="preserve">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14 в ред. </w:t>
            </w:r>
            <w:hyperlink r:id="rId376"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15.</w:t>
            </w:r>
          </w:p>
        </w:tc>
        <w:tc>
          <w:tcPr>
            <w:tcW w:w="3005" w:type="dxa"/>
            <w:tcBorders>
              <w:bottom w:val="nil"/>
            </w:tcBorders>
          </w:tcPr>
          <w:p w:rsidR="003E0477" w:rsidRDefault="003E0477">
            <w:pPr>
              <w:pStyle w:val="ConsPlusNormal"/>
              <w:jc w:val="both"/>
            </w:pPr>
            <w:r>
              <w:t>Доля спортсменов-разрядников, занимающихся в системе спортивных школ олимпийского резерва и училищ олимпийского резерва</w:t>
            </w:r>
          </w:p>
        </w:tc>
        <w:tc>
          <w:tcPr>
            <w:tcW w:w="5499" w:type="dxa"/>
            <w:tcBorders>
              <w:bottom w:val="nil"/>
            </w:tcBorders>
          </w:tcPr>
          <w:p w:rsidR="003E0477" w:rsidRDefault="000864B7">
            <w:pPr>
              <w:pStyle w:val="ConsPlusNormal"/>
              <w:jc w:val="center"/>
            </w:pPr>
            <w:r w:rsidRPr="000864B7">
              <w:rPr>
                <w:position w:val="-25"/>
              </w:rPr>
              <w:pict>
                <v:shape id="_x0000_i1040" style="width:122.25pt;height:36pt" coordsize="" o:spt="100" adj="0,,0" path="" filled="f" stroked="f">
                  <v:stroke joinstyle="miter"/>
                  <v:imagedata r:id="rId377" o:title="base_23792_143201_32783"/>
                  <v:formulas/>
                  <v:path o:connecttype="segments"/>
                </v:shape>
              </w:pict>
            </w:r>
          </w:p>
          <w:p w:rsidR="003E0477" w:rsidRDefault="003E0477">
            <w:pPr>
              <w:pStyle w:val="ConsPlusNormal"/>
            </w:pPr>
          </w:p>
          <w:p w:rsidR="003E0477" w:rsidRDefault="003E0477">
            <w:pPr>
              <w:pStyle w:val="ConsPlusNormal"/>
              <w:jc w:val="both"/>
            </w:pPr>
            <w:proofErr w:type="spellStart"/>
            <w:r>
              <w:t>Дср</w:t>
            </w:r>
            <w:proofErr w:type="spellEnd"/>
            <w:r>
              <w:t xml:space="preserve"> - доля спортсменов-разрядников, занимающихся в системе спортивных школ олимпийского резерва и училищ олимпийского резерва (процентов);</w:t>
            </w:r>
          </w:p>
          <w:p w:rsidR="003E0477" w:rsidRDefault="003E0477">
            <w:pPr>
              <w:pStyle w:val="ConsPlusNormal"/>
              <w:jc w:val="both"/>
            </w:pPr>
            <w:proofErr w:type="spellStart"/>
            <w:r>
              <w:t>Чср</w:t>
            </w:r>
            <w:proofErr w:type="spellEnd"/>
            <w:r>
              <w:t xml:space="preserve"> - численность спортсменов-разрядников, занимающихся в системе спортивных школ олимпийского резерва и училищ олимпийского резерва, на конец отчетного периода согласно данным формы N 5-ФК федерального статистического наблюдения (тыс. человек);</w:t>
            </w:r>
          </w:p>
          <w:p w:rsidR="003E0477" w:rsidRDefault="003E0477">
            <w:pPr>
              <w:pStyle w:val="ConsPlusNormal"/>
              <w:jc w:val="both"/>
            </w:pPr>
            <w:proofErr w:type="spellStart"/>
            <w:r>
              <w:t>Чгрз</w:t>
            </w:r>
            <w:proofErr w:type="spellEnd"/>
            <w:r>
              <w:t xml:space="preserve"> - численность спортсменов, занимающихся в системе спортивных школ олимпийского резерва и училищ олимпийского резерва, на конец отчетного периода согласно данным формы N 5-ФК федерального статистического наблюдения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15 в ред. </w:t>
            </w:r>
            <w:hyperlink r:id="rId378"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16.</w:t>
            </w:r>
          </w:p>
        </w:tc>
        <w:tc>
          <w:tcPr>
            <w:tcW w:w="3005" w:type="dxa"/>
            <w:tcBorders>
              <w:bottom w:val="nil"/>
            </w:tcBorders>
          </w:tcPr>
          <w:p w:rsidR="003E0477" w:rsidRDefault="003E0477">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w:t>
            </w:r>
          </w:p>
        </w:tc>
        <w:tc>
          <w:tcPr>
            <w:tcW w:w="5499" w:type="dxa"/>
            <w:tcBorders>
              <w:bottom w:val="nil"/>
            </w:tcBorders>
          </w:tcPr>
          <w:p w:rsidR="003E0477" w:rsidRDefault="000864B7">
            <w:pPr>
              <w:pStyle w:val="ConsPlusNormal"/>
              <w:jc w:val="center"/>
            </w:pPr>
            <w:r w:rsidRPr="000864B7">
              <w:rPr>
                <w:position w:val="-25"/>
              </w:rPr>
              <w:pict>
                <v:shape id="_x0000_i1041" style="width:131.25pt;height:36pt" coordsize="" o:spt="100" adj="0,,0" path="" filled="f" stroked="f">
                  <v:stroke joinstyle="miter"/>
                  <v:imagedata r:id="rId379" o:title="base_23792_143201_32784"/>
                  <v:formulas/>
                  <v:path o:connecttype="segments"/>
                </v:shape>
              </w:pict>
            </w:r>
          </w:p>
          <w:p w:rsidR="003E0477" w:rsidRDefault="003E0477">
            <w:pPr>
              <w:pStyle w:val="ConsPlusNormal"/>
            </w:pPr>
          </w:p>
          <w:p w:rsidR="003E0477" w:rsidRDefault="003E0477">
            <w:pPr>
              <w:pStyle w:val="ConsPlusNormal"/>
              <w:jc w:val="both"/>
            </w:pPr>
            <w:proofErr w:type="spellStart"/>
            <w:r>
              <w:t>Дсрр</w:t>
            </w:r>
            <w:proofErr w:type="spellEnd"/>
            <w:r>
              <w:t xml:space="preserve"> - 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 (процентов);</w:t>
            </w:r>
          </w:p>
          <w:p w:rsidR="003E0477" w:rsidRDefault="003E0477">
            <w:pPr>
              <w:pStyle w:val="ConsPlusNormal"/>
              <w:jc w:val="both"/>
            </w:pPr>
            <w:proofErr w:type="spellStart"/>
            <w:r>
              <w:t>Чсрр</w:t>
            </w:r>
            <w:proofErr w:type="spellEnd"/>
            <w:r>
              <w:t xml:space="preserve"> - численность спортсменов-разрядников, имеющих разряды и звания (от первого разряда до спортивного звания "Заслуженный мастер спорта"), на конец отчетного периода согласно данным формы N 5-ФК федерального статистического наблюдения (тыс. человек);</w:t>
            </w:r>
          </w:p>
          <w:p w:rsidR="003E0477" w:rsidRDefault="003E0477">
            <w:pPr>
              <w:pStyle w:val="ConsPlusNormal"/>
              <w:jc w:val="both"/>
            </w:pPr>
            <w:proofErr w:type="spellStart"/>
            <w:r>
              <w:t>Чгрз</w:t>
            </w:r>
            <w:proofErr w:type="spellEnd"/>
            <w:r>
              <w:t xml:space="preserve"> - численность спортсменов, занимающихся в системе спортивных школ олимпийского резерва и училищ олимпийского резерва, на конец отчетного периода согласно данным формы N 5-ФК федерального статистического наблюдения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16 в ред. </w:t>
            </w:r>
            <w:hyperlink r:id="rId380"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17.</w:t>
            </w:r>
          </w:p>
        </w:tc>
        <w:tc>
          <w:tcPr>
            <w:tcW w:w="3005" w:type="dxa"/>
            <w:tcBorders>
              <w:bottom w:val="nil"/>
            </w:tcBorders>
          </w:tcPr>
          <w:p w:rsidR="003E0477" w:rsidRDefault="003E0477">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499" w:type="dxa"/>
            <w:tcBorders>
              <w:bottom w:val="nil"/>
            </w:tcBorders>
          </w:tcPr>
          <w:p w:rsidR="003E0477" w:rsidRDefault="000864B7">
            <w:pPr>
              <w:pStyle w:val="ConsPlusNormal"/>
              <w:jc w:val="center"/>
            </w:pPr>
            <w:r w:rsidRPr="000864B7">
              <w:rPr>
                <w:position w:val="-22"/>
              </w:rPr>
              <w:pict>
                <v:shape id="_x0000_i1042" style="width:129.75pt;height:33.75pt" coordsize="" o:spt="100" adj="0,,0" path="" filled="f" stroked="f">
                  <v:stroke joinstyle="miter"/>
                  <v:imagedata r:id="rId381" o:title="base_23792_143201_32785"/>
                  <v:formulas/>
                  <v:path o:connecttype="segments"/>
                </v:shape>
              </w:pict>
            </w:r>
          </w:p>
          <w:p w:rsidR="003E0477" w:rsidRDefault="003E0477">
            <w:pPr>
              <w:pStyle w:val="ConsPlusNormal"/>
            </w:pPr>
          </w:p>
          <w:p w:rsidR="003E0477" w:rsidRDefault="003E0477">
            <w:pPr>
              <w:pStyle w:val="ConsPlusNormal"/>
              <w:jc w:val="both"/>
            </w:pPr>
            <w:proofErr w:type="spellStart"/>
            <w:r>
              <w:t>Дусп</w:t>
            </w:r>
            <w:proofErr w:type="spellEnd"/>
            <w:r>
              <w:t xml:space="preserve">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p w:rsidR="003E0477" w:rsidRDefault="003E0477">
            <w:pPr>
              <w:pStyle w:val="ConsPlusNormal"/>
              <w:jc w:val="both"/>
            </w:pPr>
            <w:proofErr w:type="spellStart"/>
            <w:r>
              <w:t>Огсп</w:t>
            </w:r>
            <w:proofErr w:type="spellEnd"/>
            <w:r>
              <w:t xml:space="preserve"> - количество организаций, оказывающих услуги по спортивной подготовке в соответствии с федеральными стандартами спортивной подготовки, согласно данным федерального статистического наблюдения по форме статистической отчетности N 5-ФК (единиц);</w:t>
            </w:r>
          </w:p>
          <w:p w:rsidR="003E0477" w:rsidRDefault="003E0477">
            <w:pPr>
              <w:pStyle w:val="ConsPlusNormal"/>
              <w:jc w:val="both"/>
            </w:pPr>
            <w:proofErr w:type="spellStart"/>
            <w:r>
              <w:t>Ог</w:t>
            </w:r>
            <w:proofErr w:type="spellEnd"/>
            <w:r>
              <w:t xml:space="preserve"> - количество организаций ведомственной принадлежности в сфере физической культуры и спорта согласно данным федерального статистического наблюдения по форме статистической отчетности N 5-ФК (единиц)</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17 в ред. </w:t>
            </w:r>
            <w:hyperlink r:id="rId382"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18.</w:t>
            </w:r>
          </w:p>
        </w:tc>
        <w:tc>
          <w:tcPr>
            <w:tcW w:w="3005" w:type="dxa"/>
            <w:tcBorders>
              <w:bottom w:val="nil"/>
            </w:tcBorders>
          </w:tcPr>
          <w:p w:rsidR="003E0477" w:rsidRDefault="003E0477">
            <w:pPr>
              <w:pStyle w:val="ConsPlusNormal"/>
              <w:jc w:val="both"/>
            </w:pPr>
            <w:proofErr w:type="gramStart"/>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roofErr w:type="gramEnd"/>
          </w:p>
        </w:tc>
        <w:tc>
          <w:tcPr>
            <w:tcW w:w="5499" w:type="dxa"/>
            <w:tcBorders>
              <w:bottom w:val="nil"/>
            </w:tcBorders>
          </w:tcPr>
          <w:p w:rsidR="003E0477" w:rsidRDefault="000864B7">
            <w:pPr>
              <w:pStyle w:val="ConsPlusNormal"/>
              <w:jc w:val="center"/>
            </w:pPr>
            <w:r w:rsidRPr="000864B7">
              <w:rPr>
                <w:position w:val="-22"/>
              </w:rPr>
              <w:pict>
                <v:shape id="_x0000_i1043" style="width:132.75pt;height:33.75pt" coordsize="" o:spt="100" adj="0,,0" path="" filled="f" stroked="f">
                  <v:stroke joinstyle="miter"/>
                  <v:imagedata r:id="rId383" o:title="base_23792_143201_32786"/>
                  <v:formulas/>
                  <v:path o:connecttype="segments"/>
                </v:shape>
              </w:pict>
            </w:r>
          </w:p>
          <w:p w:rsidR="003E0477" w:rsidRDefault="003E0477">
            <w:pPr>
              <w:pStyle w:val="ConsPlusNormal"/>
            </w:pPr>
          </w:p>
          <w:p w:rsidR="003E0477" w:rsidRDefault="003E0477">
            <w:pPr>
              <w:pStyle w:val="ConsPlusNormal"/>
              <w:jc w:val="both"/>
            </w:pPr>
            <w:proofErr w:type="spellStart"/>
            <w:r>
              <w:t>Двсм</w:t>
            </w:r>
            <w:proofErr w:type="spellEnd"/>
            <w:r>
              <w:t xml:space="preserve">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p w:rsidR="003E0477" w:rsidRDefault="003E0477">
            <w:pPr>
              <w:pStyle w:val="ConsPlusNormal"/>
              <w:jc w:val="both"/>
            </w:pPr>
            <w:proofErr w:type="spellStart"/>
            <w:r>
              <w:t>Квсм</w:t>
            </w:r>
            <w:proofErr w:type="spellEnd"/>
            <w:r>
              <w:t xml:space="preserve"> - количество занимающихся на этапе высшего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p w:rsidR="003E0477" w:rsidRDefault="003E0477">
            <w:pPr>
              <w:pStyle w:val="ConsPlusNormal"/>
              <w:jc w:val="both"/>
            </w:pPr>
            <w:proofErr w:type="spellStart"/>
            <w:r>
              <w:t>Кссм</w:t>
            </w:r>
            <w:proofErr w:type="spellEnd"/>
            <w:r>
              <w:t xml:space="preserve">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18 в ред. </w:t>
            </w:r>
            <w:hyperlink r:id="rId384"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19.</w:t>
            </w:r>
          </w:p>
        </w:tc>
        <w:tc>
          <w:tcPr>
            <w:tcW w:w="3005" w:type="dxa"/>
            <w:tcBorders>
              <w:bottom w:val="nil"/>
            </w:tcBorders>
          </w:tcPr>
          <w:p w:rsidR="003E0477" w:rsidRDefault="003E0477">
            <w:pPr>
              <w:pStyle w:val="ConsPlusNormal"/>
              <w:jc w:val="both"/>
            </w:pPr>
            <w: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5499" w:type="dxa"/>
            <w:tcBorders>
              <w:bottom w:val="nil"/>
            </w:tcBorders>
          </w:tcPr>
          <w:p w:rsidR="003E0477" w:rsidRDefault="000864B7">
            <w:pPr>
              <w:pStyle w:val="ConsPlusNormal"/>
              <w:jc w:val="center"/>
            </w:pPr>
            <w:r w:rsidRPr="000864B7">
              <w:rPr>
                <w:position w:val="-25"/>
              </w:rPr>
              <w:pict>
                <v:shape id="_x0000_i1044" style="width:132pt;height:36pt" coordsize="" o:spt="100" adj="0,,0" path="" filled="f" stroked="f">
                  <v:stroke joinstyle="miter"/>
                  <v:imagedata r:id="rId385" o:title="base_23792_143201_32787"/>
                  <v:formulas/>
                  <v:path o:connecttype="segments"/>
                </v:shape>
              </w:pict>
            </w:r>
          </w:p>
          <w:p w:rsidR="003E0477" w:rsidRDefault="003E0477">
            <w:pPr>
              <w:pStyle w:val="ConsPlusNormal"/>
            </w:pPr>
          </w:p>
          <w:p w:rsidR="003E0477" w:rsidRDefault="003E0477">
            <w:pPr>
              <w:pStyle w:val="ConsPlusNormal"/>
              <w:jc w:val="both"/>
            </w:pPr>
            <w:proofErr w:type="spellStart"/>
            <w:r>
              <w:t>Дгто</w:t>
            </w:r>
            <w:proofErr w:type="spellEnd"/>
            <w:r>
              <w:t xml:space="preserve">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3E0477" w:rsidRDefault="003E0477">
            <w:pPr>
              <w:pStyle w:val="ConsPlusNormal"/>
              <w:jc w:val="both"/>
            </w:pPr>
            <w:proofErr w:type="spellStart"/>
            <w:r>
              <w:t>Чвып</w:t>
            </w:r>
            <w:proofErr w:type="spellEnd"/>
            <w:r>
              <w:t xml:space="preserve"> - численность населения, выполнившего нормативы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p w:rsidR="003E0477" w:rsidRDefault="003E0477">
            <w:pPr>
              <w:pStyle w:val="ConsPlusNormal"/>
              <w:jc w:val="both"/>
            </w:pPr>
            <w:proofErr w:type="spellStart"/>
            <w:r>
              <w:t>Чпр</w:t>
            </w:r>
            <w:proofErr w:type="spellEnd"/>
            <w:r>
              <w:t xml:space="preserve">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19 в ред. </w:t>
            </w:r>
            <w:hyperlink r:id="rId386" w:history="1">
              <w:r>
                <w:rPr>
                  <w:color w:val="0000FF"/>
                </w:rPr>
                <w:t>постановления</w:t>
              </w:r>
            </w:hyperlink>
            <w:r>
              <w:t xml:space="preserve"> Правительства Кировской области от 08.08.2018 N 392-П)</w:t>
            </w:r>
          </w:p>
        </w:tc>
      </w:tr>
      <w:tr w:rsidR="003E0477">
        <w:tblPrEx>
          <w:tblBorders>
            <w:insideH w:val="nil"/>
          </w:tblBorders>
        </w:tblPrEx>
        <w:tc>
          <w:tcPr>
            <w:tcW w:w="567" w:type="dxa"/>
            <w:tcBorders>
              <w:bottom w:val="nil"/>
            </w:tcBorders>
          </w:tcPr>
          <w:p w:rsidR="003E0477" w:rsidRDefault="003E0477">
            <w:pPr>
              <w:pStyle w:val="ConsPlusNormal"/>
              <w:jc w:val="center"/>
            </w:pPr>
            <w:r>
              <w:t>20.</w:t>
            </w:r>
          </w:p>
        </w:tc>
        <w:tc>
          <w:tcPr>
            <w:tcW w:w="3005" w:type="dxa"/>
            <w:tcBorders>
              <w:bottom w:val="nil"/>
            </w:tcBorders>
          </w:tcPr>
          <w:p w:rsidR="003E0477" w:rsidRDefault="003E0477">
            <w:pPr>
              <w:pStyle w:val="ConsPlusNormal"/>
              <w:jc w:val="both"/>
            </w:pPr>
            <w: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5499" w:type="dxa"/>
            <w:tcBorders>
              <w:bottom w:val="nil"/>
            </w:tcBorders>
          </w:tcPr>
          <w:p w:rsidR="003E0477" w:rsidRDefault="000864B7">
            <w:pPr>
              <w:pStyle w:val="ConsPlusNormal"/>
              <w:jc w:val="center"/>
            </w:pPr>
            <w:r w:rsidRPr="000864B7">
              <w:rPr>
                <w:position w:val="-24"/>
              </w:rPr>
              <w:pict>
                <v:shape id="_x0000_i1045" style="width:120pt;height:35.25pt" coordsize="" o:spt="100" adj="0,,0" path="" filled="f" stroked="f">
                  <v:stroke joinstyle="miter"/>
                  <v:imagedata r:id="rId387" o:title="base_23792_143201_32788"/>
                  <v:formulas/>
                  <v:path o:connecttype="segments"/>
                </v:shape>
              </w:pict>
            </w:r>
          </w:p>
          <w:p w:rsidR="003E0477" w:rsidRDefault="003E0477">
            <w:pPr>
              <w:pStyle w:val="ConsPlusNormal"/>
            </w:pPr>
          </w:p>
          <w:p w:rsidR="003E0477" w:rsidRDefault="003E0477">
            <w:pPr>
              <w:pStyle w:val="ConsPlusNormal"/>
              <w:jc w:val="both"/>
            </w:pPr>
            <w:proofErr w:type="spellStart"/>
            <w:r>
              <w:t>Днд</w:t>
            </w:r>
            <w:proofErr w:type="spellEnd"/>
            <w:r>
              <w:t xml:space="preserve"> - доля детей и молодежи (возраст 3 - 29 лет), систематически занимающихся физической культурой и спортом, в общей численности детей и молодежи (процентов);</w:t>
            </w:r>
          </w:p>
          <w:p w:rsidR="003E0477" w:rsidRDefault="003E0477">
            <w:pPr>
              <w:pStyle w:val="ConsPlusNormal"/>
              <w:jc w:val="both"/>
            </w:pPr>
            <w:proofErr w:type="spellStart"/>
            <w:r>
              <w:t>Чзд</w:t>
            </w:r>
            <w:proofErr w:type="spellEnd"/>
            <w:r>
              <w:t xml:space="preserve"> - численность занимающихся физической культурой и спортом (возраст 3 - 29 лет) согласно данным формы N 1-ФК федерального статистического наблюдения (тыс. человек);</w:t>
            </w:r>
          </w:p>
          <w:p w:rsidR="003E0477" w:rsidRDefault="003E0477">
            <w:pPr>
              <w:pStyle w:val="ConsPlusNormal"/>
              <w:jc w:val="both"/>
            </w:pPr>
            <w:proofErr w:type="spellStart"/>
            <w:r>
              <w:t>Чнд</w:t>
            </w:r>
            <w:proofErr w:type="spellEnd"/>
            <w:r>
              <w:t xml:space="preserve"> - численность населения Кировской области (возраст 3 - 29 лет) согласно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20 </w:t>
            </w:r>
            <w:proofErr w:type="gramStart"/>
            <w:r>
              <w:t>введен</w:t>
            </w:r>
            <w:proofErr w:type="gramEnd"/>
            <w:r>
              <w:t xml:space="preserve"> </w:t>
            </w:r>
            <w:hyperlink r:id="rId388" w:history="1">
              <w:r>
                <w:rPr>
                  <w:color w:val="0000FF"/>
                </w:rPr>
                <w:t>постановлением</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21.</w:t>
            </w:r>
          </w:p>
        </w:tc>
        <w:tc>
          <w:tcPr>
            <w:tcW w:w="3005" w:type="dxa"/>
            <w:tcBorders>
              <w:bottom w:val="nil"/>
            </w:tcBorders>
          </w:tcPr>
          <w:p w:rsidR="003E0477" w:rsidRDefault="003E0477">
            <w:pPr>
              <w:pStyle w:val="ConsPlusNormal"/>
              <w:jc w:val="both"/>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5499" w:type="dxa"/>
            <w:tcBorders>
              <w:bottom w:val="nil"/>
            </w:tcBorders>
          </w:tcPr>
          <w:p w:rsidR="003E0477" w:rsidRDefault="000864B7">
            <w:pPr>
              <w:pStyle w:val="ConsPlusNormal"/>
              <w:jc w:val="center"/>
            </w:pPr>
            <w:r w:rsidRPr="000864B7">
              <w:rPr>
                <w:position w:val="-22"/>
              </w:rPr>
              <w:pict>
                <v:shape id="_x0000_i1046" style="width:117.75pt;height:33.75pt" coordsize="" o:spt="100" adj="0,,0" path="" filled="f" stroked="f">
                  <v:stroke joinstyle="miter"/>
                  <v:imagedata r:id="rId389" o:title="base_23792_143201_32789"/>
                  <v:formulas/>
                  <v:path o:connecttype="segments"/>
                </v:shape>
              </w:pict>
            </w:r>
          </w:p>
          <w:p w:rsidR="003E0477" w:rsidRDefault="003E0477">
            <w:pPr>
              <w:pStyle w:val="ConsPlusNormal"/>
            </w:pPr>
          </w:p>
          <w:p w:rsidR="003E0477" w:rsidRDefault="003E0477">
            <w:pPr>
              <w:pStyle w:val="ConsPlusNormal"/>
              <w:jc w:val="both"/>
            </w:pPr>
            <w:proofErr w:type="spellStart"/>
            <w:r>
              <w:t>Днс</w:t>
            </w:r>
            <w:proofErr w:type="spellEnd"/>
            <w:r>
              <w:t xml:space="preserve"> -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(процентов);</w:t>
            </w:r>
          </w:p>
          <w:p w:rsidR="003E0477" w:rsidRDefault="003E0477">
            <w:pPr>
              <w:pStyle w:val="ConsPlusNormal"/>
              <w:jc w:val="both"/>
            </w:pPr>
            <w:proofErr w:type="spellStart"/>
            <w:r>
              <w:t>Чзс</w:t>
            </w:r>
            <w:proofErr w:type="spellEnd"/>
            <w:r>
              <w:t xml:space="preserve"> - численность занимающихся физической культурой и спортом (женщины 30 - 54 года, мужчины 30 - 59 лет) согласно данным формы N 1-ФК федерального статистического наблюдения (тыс. человек);</w:t>
            </w:r>
          </w:p>
          <w:p w:rsidR="003E0477" w:rsidRDefault="003E0477">
            <w:pPr>
              <w:pStyle w:val="ConsPlusNormal"/>
              <w:jc w:val="both"/>
            </w:pPr>
            <w:proofErr w:type="spellStart"/>
            <w:r>
              <w:t>Чнс</w:t>
            </w:r>
            <w:proofErr w:type="spellEnd"/>
            <w:r>
              <w:t xml:space="preserve"> - численность населения Кировской области (женщины 30 - 54 года, мужчины 30 - 59 лет) согласно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21 </w:t>
            </w:r>
            <w:proofErr w:type="gramStart"/>
            <w:r>
              <w:t>введен</w:t>
            </w:r>
            <w:proofErr w:type="gramEnd"/>
            <w:r>
              <w:t xml:space="preserve"> </w:t>
            </w:r>
            <w:hyperlink r:id="rId390" w:history="1">
              <w:r>
                <w:rPr>
                  <w:color w:val="0000FF"/>
                </w:rPr>
                <w:t>постановлением</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22.</w:t>
            </w:r>
          </w:p>
        </w:tc>
        <w:tc>
          <w:tcPr>
            <w:tcW w:w="3005" w:type="dxa"/>
            <w:tcBorders>
              <w:bottom w:val="nil"/>
            </w:tcBorders>
          </w:tcPr>
          <w:p w:rsidR="003E0477" w:rsidRDefault="003E0477">
            <w:pPr>
              <w:pStyle w:val="ConsPlusNormal"/>
              <w:jc w:val="both"/>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5499" w:type="dxa"/>
            <w:tcBorders>
              <w:bottom w:val="nil"/>
            </w:tcBorders>
          </w:tcPr>
          <w:p w:rsidR="003E0477" w:rsidRDefault="000864B7">
            <w:pPr>
              <w:pStyle w:val="ConsPlusNormal"/>
              <w:jc w:val="center"/>
            </w:pPr>
            <w:r w:rsidRPr="000864B7">
              <w:rPr>
                <w:position w:val="-22"/>
              </w:rPr>
              <w:pict>
                <v:shape id="_x0000_i1047" style="width:129.75pt;height:33.75pt" coordsize="" o:spt="100" adj="0,,0" path="" filled="f" stroked="f">
                  <v:stroke joinstyle="miter"/>
                  <v:imagedata r:id="rId391" o:title="base_23792_143201_32790"/>
                  <v:formulas/>
                  <v:path o:connecttype="segments"/>
                </v:shape>
              </w:pict>
            </w:r>
          </w:p>
          <w:p w:rsidR="003E0477" w:rsidRDefault="003E0477">
            <w:pPr>
              <w:pStyle w:val="ConsPlusNormal"/>
            </w:pPr>
          </w:p>
          <w:p w:rsidR="003E0477" w:rsidRDefault="003E0477">
            <w:pPr>
              <w:pStyle w:val="ConsPlusNormal"/>
              <w:jc w:val="both"/>
            </w:pPr>
            <w:proofErr w:type="spellStart"/>
            <w:r>
              <w:t>Днст</w:t>
            </w:r>
            <w:proofErr w:type="spellEnd"/>
            <w:r>
              <w:t xml:space="preserve"> -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(процентов);</w:t>
            </w:r>
          </w:p>
          <w:p w:rsidR="003E0477" w:rsidRDefault="003E0477">
            <w:pPr>
              <w:pStyle w:val="ConsPlusNormal"/>
              <w:jc w:val="both"/>
            </w:pPr>
            <w:proofErr w:type="spellStart"/>
            <w:r>
              <w:t>Чзст</w:t>
            </w:r>
            <w:proofErr w:type="spellEnd"/>
            <w:r>
              <w:t xml:space="preserve"> - численность занимающихся физической культурой и спортом (женщины 55 - 79 лет, мужчины 60 - 79 лет) согласно данным формы N 1-ФК федерального статистического наблюдения (тыс. человек);</w:t>
            </w:r>
          </w:p>
          <w:p w:rsidR="003E0477" w:rsidRDefault="003E0477">
            <w:pPr>
              <w:pStyle w:val="ConsPlusNormal"/>
              <w:jc w:val="both"/>
            </w:pPr>
            <w:proofErr w:type="spellStart"/>
            <w:r>
              <w:t>Чнст</w:t>
            </w:r>
            <w:proofErr w:type="spellEnd"/>
            <w:r>
              <w:t xml:space="preserve"> - численность населения Кировской области (женщины 55 - 79 лет, мужчины 60 - 79 лет) согласно данным Федеральной службы государственной статистики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22 </w:t>
            </w:r>
            <w:proofErr w:type="gramStart"/>
            <w:r>
              <w:t>введен</w:t>
            </w:r>
            <w:proofErr w:type="gramEnd"/>
            <w:r>
              <w:t xml:space="preserve"> </w:t>
            </w:r>
            <w:hyperlink r:id="rId392" w:history="1">
              <w:r>
                <w:rPr>
                  <w:color w:val="0000FF"/>
                </w:rPr>
                <w:t>постановлением</w:t>
              </w:r>
            </w:hyperlink>
            <w:r>
              <w:t xml:space="preserve"> Правительства Кировской области от 14.06.2019 N 325-П)</w:t>
            </w:r>
          </w:p>
        </w:tc>
      </w:tr>
      <w:tr w:rsidR="003E0477">
        <w:tblPrEx>
          <w:tblBorders>
            <w:insideH w:val="nil"/>
          </w:tblBorders>
        </w:tblPrEx>
        <w:tc>
          <w:tcPr>
            <w:tcW w:w="567" w:type="dxa"/>
            <w:tcBorders>
              <w:bottom w:val="nil"/>
            </w:tcBorders>
          </w:tcPr>
          <w:p w:rsidR="003E0477" w:rsidRDefault="003E0477">
            <w:pPr>
              <w:pStyle w:val="ConsPlusNormal"/>
              <w:jc w:val="center"/>
            </w:pPr>
            <w:r>
              <w:t>23.</w:t>
            </w:r>
          </w:p>
        </w:tc>
        <w:tc>
          <w:tcPr>
            <w:tcW w:w="3005" w:type="dxa"/>
            <w:tcBorders>
              <w:bottom w:val="nil"/>
            </w:tcBorders>
          </w:tcPr>
          <w:p w:rsidR="003E0477" w:rsidRDefault="003E0477">
            <w:pPr>
              <w:pStyle w:val="ConsPlusNormal"/>
              <w:jc w:val="both"/>
            </w:pPr>
            <w:proofErr w:type="gramStart"/>
            <w: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5499" w:type="dxa"/>
            <w:tcBorders>
              <w:bottom w:val="nil"/>
            </w:tcBorders>
          </w:tcPr>
          <w:p w:rsidR="003E0477" w:rsidRDefault="000864B7">
            <w:pPr>
              <w:pStyle w:val="ConsPlusNormal"/>
              <w:jc w:val="center"/>
            </w:pPr>
            <w:r w:rsidRPr="000864B7">
              <w:rPr>
                <w:position w:val="-22"/>
              </w:rPr>
              <w:pict>
                <v:shape id="_x0000_i1048" style="width:115.5pt;height:33.75pt" coordsize="" o:spt="100" adj="0,,0" path="" filled="f" stroked="f">
                  <v:stroke joinstyle="miter"/>
                  <v:imagedata r:id="rId393" o:title="base_23792_143201_32791"/>
                  <v:formulas/>
                  <v:path o:connecttype="segments"/>
                </v:shape>
              </w:pict>
            </w:r>
          </w:p>
          <w:p w:rsidR="003E0477" w:rsidRDefault="003E0477">
            <w:pPr>
              <w:pStyle w:val="ConsPlusNormal"/>
            </w:pPr>
          </w:p>
          <w:p w:rsidR="003E0477" w:rsidRDefault="003E0477">
            <w:pPr>
              <w:pStyle w:val="ConsPlusNormal"/>
              <w:jc w:val="both"/>
            </w:pPr>
            <w:proofErr w:type="spellStart"/>
            <w:r>
              <w:t>Дз</w:t>
            </w:r>
            <w:proofErr w:type="spellEnd"/>
            <w:r>
              <w:t xml:space="preserve"> - доля занимающихся по программам спортивной подготовки в организациях ведомственной принадлежности физической культуры и спорта (процентов);</w:t>
            </w:r>
          </w:p>
          <w:p w:rsidR="003E0477" w:rsidRDefault="003E0477">
            <w:pPr>
              <w:pStyle w:val="ConsPlusNormal"/>
              <w:jc w:val="both"/>
            </w:pPr>
            <w:proofErr w:type="spellStart"/>
            <w:r>
              <w:t>Чзпс</w:t>
            </w:r>
            <w:proofErr w:type="spellEnd"/>
            <w:r>
              <w:t xml:space="preserve"> - численность занимающихся по программам спортивной подготовки в организациях ведомственной принадлежности физической культуры и спорта согласно данным формы N 5-ФК федерального статистического наблюдения (тыс. человек);</w:t>
            </w:r>
          </w:p>
          <w:p w:rsidR="003E0477" w:rsidRDefault="003E0477">
            <w:pPr>
              <w:pStyle w:val="ConsPlusNormal"/>
              <w:jc w:val="both"/>
            </w:pPr>
            <w:proofErr w:type="spellStart"/>
            <w:r>
              <w:t>Чз</w:t>
            </w:r>
            <w:proofErr w:type="spellEnd"/>
            <w:r>
              <w:t xml:space="preserve"> - численность занимающихся в организациях ведомственной принадлежности физической культуры и спорта согласно данным формы N 5-ФК федерального статистического наблюдения (тыс. человек)</w:t>
            </w:r>
          </w:p>
        </w:tc>
      </w:tr>
      <w:tr w:rsidR="003E0477">
        <w:tblPrEx>
          <w:tblBorders>
            <w:insideH w:val="nil"/>
          </w:tblBorders>
        </w:tblPrEx>
        <w:tc>
          <w:tcPr>
            <w:tcW w:w="9071" w:type="dxa"/>
            <w:gridSpan w:val="3"/>
            <w:tcBorders>
              <w:top w:val="nil"/>
            </w:tcBorders>
          </w:tcPr>
          <w:p w:rsidR="003E0477" w:rsidRDefault="003E0477">
            <w:pPr>
              <w:pStyle w:val="ConsPlusNormal"/>
              <w:jc w:val="both"/>
            </w:pPr>
            <w:r>
              <w:t xml:space="preserve">(п. 23 </w:t>
            </w:r>
            <w:proofErr w:type="gramStart"/>
            <w:r>
              <w:t>введен</w:t>
            </w:r>
            <w:proofErr w:type="gramEnd"/>
            <w:r>
              <w:t xml:space="preserve"> </w:t>
            </w:r>
            <w:hyperlink r:id="rId394" w:history="1">
              <w:r>
                <w:rPr>
                  <w:color w:val="0000FF"/>
                </w:rPr>
                <w:t>постановлением</w:t>
              </w:r>
            </w:hyperlink>
            <w:r>
              <w:t xml:space="preserve"> Правительства Кировской области от 14.06.2019 N 325-П)</w:t>
            </w:r>
          </w:p>
        </w:tc>
      </w:tr>
    </w:tbl>
    <w:p w:rsidR="003E0477" w:rsidRDefault="003E0477">
      <w:pPr>
        <w:pStyle w:val="ConsPlusNormal"/>
        <w:jc w:val="both"/>
      </w:pPr>
    </w:p>
    <w:p w:rsidR="003E0477" w:rsidRDefault="003E0477">
      <w:pPr>
        <w:pStyle w:val="ConsPlusNormal"/>
        <w:ind w:firstLine="540"/>
        <w:jc w:val="both"/>
      </w:pPr>
      <w:r>
        <w:t>--------------------------------</w:t>
      </w:r>
    </w:p>
    <w:p w:rsidR="003E0477" w:rsidRDefault="003E0477">
      <w:pPr>
        <w:pStyle w:val="ConsPlusNormal"/>
        <w:spacing w:before="220"/>
        <w:ind w:firstLine="540"/>
        <w:jc w:val="both"/>
      </w:pPr>
      <w:bookmarkStart w:id="3" w:name="P2370"/>
      <w:bookmarkEnd w:id="3"/>
      <w:r>
        <w:t>&lt;*&gt; С 2019 года показатель реализуется в рамках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3E0477" w:rsidRDefault="003E0477">
      <w:pPr>
        <w:pStyle w:val="ConsPlusNormal"/>
        <w:jc w:val="both"/>
      </w:pPr>
      <w:r>
        <w:t xml:space="preserve">(сноска в ред. </w:t>
      </w:r>
      <w:hyperlink r:id="rId395" w:history="1">
        <w:r>
          <w:rPr>
            <w:color w:val="0000FF"/>
          </w:rPr>
          <w:t>постановления</w:t>
        </w:r>
      </w:hyperlink>
      <w:r>
        <w:t xml:space="preserve"> Правительства Кировской области от 14.06.2019 N 325-П)</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1-2</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4" w:name="P2380"/>
      <w:bookmarkEnd w:id="4"/>
      <w:r>
        <w:t>РЕЗУЛЬТАТЫ</w:t>
      </w:r>
    </w:p>
    <w:p w:rsidR="003E0477" w:rsidRDefault="003E0477">
      <w:pPr>
        <w:pStyle w:val="ConsPlusTitle"/>
        <w:jc w:val="center"/>
      </w:pPr>
      <w:r>
        <w:t>РЕГИОНАЛЬНОГО ПРОЕКТА "СОЗДАНИЕ ДЛЯ ВСЕХ КАТЕГОРИЙ И ГРУПП</w:t>
      </w:r>
    </w:p>
    <w:p w:rsidR="003E0477" w:rsidRDefault="003E0477">
      <w:pPr>
        <w:pStyle w:val="ConsPlusTitle"/>
        <w:jc w:val="center"/>
      </w:pPr>
      <w:r>
        <w:t>НАСЕЛЕНИЯ УСЛОВИЙ ДЛЯ ЗАНЯТИЙ ФИЗИЧЕСКОЙ КУЛЬТУРОЙ</w:t>
      </w:r>
    </w:p>
    <w:p w:rsidR="003E0477" w:rsidRDefault="003E0477">
      <w:pPr>
        <w:pStyle w:val="ConsPlusTitle"/>
        <w:jc w:val="center"/>
      </w:pPr>
      <w:r>
        <w:t>И СПОРТОМ, МАССОВЫМ СПОРТОМ, В ТОМ ЧИСЛЕ ПОВЫШЕНИЕ УРОВНЯ</w:t>
      </w:r>
    </w:p>
    <w:p w:rsidR="003E0477" w:rsidRDefault="003E0477">
      <w:pPr>
        <w:pStyle w:val="ConsPlusTitle"/>
        <w:jc w:val="center"/>
      </w:pPr>
      <w:r>
        <w:t>ОБЕСПЕЧЕННОСТИ НАСЕЛЕНИЯ ОБЪЕКТАМИ СПОРТА, А ТАКЖЕ</w:t>
      </w:r>
    </w:p>
    <w:p w:rsidR="003E0477" w:rsidRDefault="003E0477">
      <w:pPr>
        <w:pStyle w:val="ConsPlusTitle"/>
        <w:jc w:val="center"/>
      </w:pPr>
      <w:r>
        <w:t>ПОДГОТОВКА СПОРТИВНОГО РЕЗЕРВА В КИРОВСКОЙ ОБЛАСТИ"</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 xml:space="preserve">(введены </w:t>
            </w:r>
            <w:hyperlink r:id="rId396" w:history="1">
              <w:r>
                <w:rPr>
                  <w:color w:val="0000FF"/>
                </w:rPr>
                <w:t>постановлением</w:t>
              </w:r>
            </w:hyperlink>
            <w:r>
              <w:rPr>
                <w:color w:val="392C69"/>
              </w:rPr>
              <w:t xml:space="preserve"> Правительства Кировской области</w:t>
            </w:r>
            <w:proofErr w:type="gramEnd"/>
          </w:p>
          <w:p w:rsidR="003E0477" w:rsidRDefault="003E0477">
            <w:pPr>
              <w:pStyle w:val="ConsPlusNormal"/>
              <w:jc w:val="center"/>
            </w:pPr>
            <w:r>
              <w:rPr>
                <w:color w:val="392C69"/>
              </w:rPr>
              <w:t>от 14.06.2019 N 325-П)</w:t>
            </w:r>
          </w:p>
        </w:tc>
      </w:tr>
    </w:tbl>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361"/>
        <w:gridCol w:w="1134"/>
        <w:gridCol w:w="680"/>
        <w:gridCol w:w="850"/>
        <w:gridCol w:w="850"/>
        <w:gridCol w:w="850"/>
      </w:tblGrid>
      <w:tr w:rsidR="003E0477">
        <w:tc>
          <w:tcPr>
            <w:tcW w:w="567"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tcPr>
          <w:p w:rsidR="003E0477" w:rsidRDefault="003E0477">
            <w:pPr>
              <w:pStyle w:val="ConsPlusNormal"/>
              <w:jc w:val="center"/>
            </w:pPr>
            <w:r>
              <w:t>Описание результата</w:t>
            </w:r>
          </w:p>
        </w:tc>
        <w:tc>
          <w:tcPr>
            <w:tcW w:w="1361" w:type="dxa"/>
            <w:vMerge w:val="restart"/>
          </w:tcPr>
          <w:p w:rsidR="003E0477" w:rsidRDefault="003E0477">
            <w:pPr>
              <w:pStyle w:val="ConsPlusNormal"/>
              <w:jc w:val="center"/>
            </w:pPr>
            <w:r>
              <w:t>Тип результата</w:t>
            </w:r>
          </w:p>
        </w:tc>
        <w:tc>
          <w:tcPr>
            <w:tcW w:w="1814" w:type="dxa"/>
            <w:gridSpan w:val="2"/>
          </w:tcPr>
          <w:p w:rsidR="003E0477" w:rsidRDefault="003E0477">
            <w:pPr>
              <w:pStyle w:val="ConsPlusNormal"/>
              <w:jc w:val="center"/>
            </w:pPr>
            <w:r>
              <w:t>Единица измерения по ОКЕИ</w:t>
            </w:r>
          </w:p>
        </w:tc>
        <w:tc>
          <w:tcPr>
            <w:tcW w:w="2550" w:type="dxa"/>
            <w:gridSpan w:val="3"/>
          </w:tcPr>
          <w:p w:rsidR="003E0477" w:rsidRDefault="003E0477">
            <w:pPr>
              <w:pStyle w:val="ConsPlusNormal"/>
              <w:jc w:val="center"/>
            </w:pPr>
            <w:r>
              <w:t>Срок достижения результата</w:t>
            </w:r>
          </w:p>
        </w:tc>
      </w:tr>
      <w:tr w:rsidR="003E0477">
        <w:tc>
          <w:tcPr>
            <w:tcW w:w="567" w:type="dxa"/>
            <w:vMerge/>
          </w:tcPr>
          <w:p w:rsidR="003E0477" w:rsidRDefault="003E0477"/>
        </w:tc>
        <w:tc>
          <w:tcPr>
            <w:tcW w:w="2778" w:type="dxa"/>
            <w:vMerge/>
          </w:tcPr>
          <w:p w:rsidR="003E0477" w:rsidRDefault="003E0477"/>
        </w:tc>
        <w:tc>
          <w:tcPr>
            <w:tcW w:w="1361" w:type="dxa"/>
            <w:vMerge/>
          </w:tcPr>
          <w:p w:rsidR="003E0477" w:rsidRDefault="003E0477"/>
        </w:tc>
        <w:tc>
          <w:tcPr>
            <w:tcW w:w="1134" w:type="dxa"/>
          </w:tcPr>
          <w:p w:rsidR="003E0477" w:rsidRDefault="003E0477">
            <w:pPr>
              <w:pStyle w:val="ConsPlusNormal"/>
              <w:jc w:val="center"/>
            </w:pPr>
            <w:r>
              <w:t>Наименование</w:t>
            </w:r>
          </w:p>
        </w:tc>
        <w:tc>
          <w:tcPr>
            <w:tcW w:w="680" w:type="dxa"/>
          </w:tcPr>
          <w:p w:rsidR="003E0477" w:rsidRDefault="003E0477">
            <w:pPr>
              <w:pStyle w:val="ConsPlusNormal"/>
              <w:jc w:val="center"/>
            </w:pPr>
            <w:r>
              <w:t>Код</w:t>
            </w:r>
          </w:p>
        </w:tc>
        <w:tc>
          <w:tcPr>
            <w:tcW w:w="850" w:type="dxa"/>
          </w:tcPr>
          <w:p w:rsidR="003E0477" w:rsidRDefault="003E0477">
            <w:pPr>
              <w:pStyle w:val="ConsPlusNormal"/>
              <w:jc w:val="center"/>
            </w:pPr>
            <w:r>
              <w:t>2019 год</w:t>
            </w:r>
          </w:p>
        </w:tc>
        <w:tc>
          <w:tcPr>
            <w:tcW w:w="850" w:type="dxa"/>
          </w:tcPr>
          <w:p w:rsidR="003E0477" w:rsidRDefault="003E0477">
            <w:pPr>
              <w:pStyle w:val="ConsPlusNormal"/>
              <w:jc w:val="center"/>
            </w:pPr>
            <w:r>
              <w:t>2020 год</w:t>
            </w:r>
          </w:p>
        </w:tc>
        <w:tc>
          <w:tcPr>
            <w:tcW w:w="850" w:type="dxa"/>
          </w:tcPr>
          <w:p w:rsidR="003E0477" w:rsidRDefault="003E0477">
            <w:pPr>
              <w:pStyle w:val="ConsPlusNormal"/>
              <w:jc w:val="center"/>
            </w:pPr>
            <w:r>
              <w:t>2021 год</w:t>
            </w:r>
          </w:p>
        </w:tc>
      </w:tr>
      <w:tr w:rsidR="003E0477">
        <w:tc>
          <w:tcPr>
            <w:tcW w:w="567" w:type="dxa"/>
          </w:tcPr>
          <w:p w:rsidR="003E0477" w:rsidRDefault="003E0477">
            <w:pPr>
              <w:pStyle w:val="ConsPlusNormal"/>
              <w:jc w:val="center"/>
            </w:pPr>
            <w:r>
              <w:t>1.</w:t>
            </w:r>
          </w:p>
        </w:tc>
        <w:tc>
          <w:tcPr>
            <w:tcW w:w="2778" w:type="dxa"/>
          </w:tcPr>
          <w:p w:rsidR="003E0477" w:rsidRDefault="003E0477">
            <w:pPr>
              <w:pStyle w:val="ConsPlusNormal"/>
              <w:jc w:val="both"/>
            </w:pPr>
            <w:r>
              <w:t>Поставлены комплекты спортивного оборудования в рамках мероприятия "Оснащение объектов спортивной инфраструктуры спортивно-технологическим оборудованием"</w:t>
            </w:r>
          </w:p>
        </w:tc>
        <w:tc>
          <w:tcPr>
            <w:tcW w:w="1361" w:type="dxa"/>
          </w:tcPr>
          <w:p w:rsidR="003E0477" w:rsidRDefault="003E0477">
            <w:pPr>
              <w:pStyle w:val="ConsPlusNormal"/>
              <w:jc w:val="center"/>
            </w:pPr>
            <w:r>
              <w:t>закупка оборудования или услуг</w:t>
            </w:r>
          </w:p>
        </w:tc>
        <w:tc>
          <w:tcPr>
            <w:tcW w:w="1134" w:type="dxa"/>
          </w:tcPr>
          <w:p w:rsidR="003E0477" w:rsidRDefault="003E0477">
            <w:pPr>
              <w:pStyle w:val="ConsPlusNormal"/>
              <w:jc w:val="center"/>
            </w:pPr>
            <w:r>
              <w:t>единица</w:t>
            </w:r>
          </w:p>
        </w:tc>
        <w:tc>
          <w:tcPr>
            <w:tcW w:w="680" w:type="dxa"/>
          </w:tcPr>
          <w:p w:rsidR="003E0477" w:rsidRDefault="000864B7">
            <w:pPr>
              <w:pStyle w:val="ConsPlusNormal"/>
              <w:jc w:val="center"/>
            </w:pPr>
            <w:hyperlink r:id="rId397" w:history="1">
              <w:r w:rsidR="003E0477">
                <w:rPr>
                  <w:color w:val="0000FF"/>
                </w:rPr>
                <w:t>642</w:t>
              </w:r>
            </w:hyperlink>
          </w:p>
        </w:tc>
        <w:tc>
          <w:tcPr>
            <w:tcW w:w="850" w:type="dxa"/>
          </w:tcPr>
          <w:p w:rsidR="003E0477" w:rsidRDefault="003E0477">
            <w:pPr>
              <w:pStyle w:val="ConsPlusNormal"/>
              <w:jc w:val="center"/>
            </w:pPr>
            <w:r>
              <w:t>16</w:t>
            </w:r>
          </w:p>
        </w:tc>
        <w:tc>
          <w:tcPr>
            <w:tcW w:w="850" w:type="dxa"/>
          </w:tcPr>
          <w:p w:rsidR="003E0477" w:rsidRDefault="003E0477">
            <w:pPr>
              <w:pStyle w:val="ConsPlusNormal"/>
              <w:jc w:val="center"/>
            </w:pPr>
            <w:r>
              <w:t>10</w:t>
            </w:r>
          </w:p>
        </w:tc>
        <w:tc>
          <w:tcPr>
            <w:tcW w:w="850" w:type="dxa"/>
          </w:tcPr>
          <w:p w:rsidR="003E0477" w:rsidRDefault="003E0477">
            <w:pPr>
              <w:pStyle w:val="ConsPlusNormal"/>
              <w:jc w:val="center"/>
            </w:pPr>
            <w:r>
              <w:t>7</w:t>
            </w:r>
          </w:p>
        </w:tc>
      </w:tr>
      <w:tr w:rsidR="003E0477">
        <w:tc>
          <w:tcPr>
            <w:tcW w:w="567" w:type="dxa"/>
          </w:tcPr>
          <w:p w:rsidR="003E0477" w:rsidRDefault="003E0477">
            <w:pPr>
              <w:pStyle w:val="ConsPlusNormal"/>
              <w:jc w:val="center"/>
            </w:pPr>
            <w:r>
              <w:t>2.</w:t>
            </w:r>
          </w:p>
        </w:tc>
        <w:tc>
          <w:tcPr>
            <w:tcW w:w="2778" w:type="dxa"/>
          </w:tcPr>
          <w:p w:rsidR="003E0477" w:rsidRDefault="003E0477">
            <w:pPr>
              <w:pStyle w:val="ConsPlusNormal"/>
              <w:jc w:val="both"/>
            </w:pPr>
            <w:r>
              <w:t xml:space="preserve">В организации спортивной подготовки поставлено спортивное оборудование в рамках федеральной целевой </w:t>
            </w:r>
            <w:hyperlink r:id="rId398" w:history="1">
              <w:r>
                <w:rPr>
                  <w:color w:val="0000FF"/>
                </w:rPr>
                <w:t>программы</w:t>
              </w:r>
            </w:hyperlink>
            <w:r>
              <w:t xml:space="preserve"> "Развитие физической культуры и спорта в Российской Федерации на 2016 - 2020 годы"</w:t>
            </w:r>
          </w:p>
        </w:tc>
        <w:tc>
          <w:tcPr>
            <w:tcW w:w="1361" w:type="dxa"/>
          </w:tcPr>
          <w:p w:rsidR="003E0477" w:rsidRDefault="003E0477">
            <w:pPr>
              <w:pStyle w:val="ConsPlusNormal"/>
              <w:jc w:val="center"/>
            </w:pPr>
            <w:r>
              <w:t>закупка оборудования или услуг</w:t>
            </w:r>
          </w:p>
        </w:tc>
        <w:tc>
          <w:tcPr>
            <w:tcW w:w="1134" w:type="dxa"/>
          </w:tcPr>
          <w:p w:rsidR="003E0477" w:rsidRDefault="003E0477">
            <w:pPr>
              <w:pStyle w:val="ConsPlusNormal"/>
              <w:jc w:val="center"/>
            </w:pPr>
            <w:r>
              <w:t>единица</w:t>
            </w:r>
          </w:p>
        </w:tc>
        <w:tc>
          <w:tcPr>
            <w:tcW w:w="680" w:type="dxa"/>
          </w:tcPr>
          <w:p w:rsidR="003E0477" w:rsidRDefault="003E0477">
            <w:pPr>
              <w:pStyle w:val="ConsPlusNormal"/>
              <w:jc w:val="center"/>
            </w:pPr>
            <w:r>
              <w:t>642</w:t>
            </w:r>
          </w:p>
        </w:tc>
        <w:tc>
          <w:tcPr>
            <w:tcW w:w="850" w:type="dxa"/>
          </w:tcPr>
          <w:p w:rsidR="003E0477" w:rsidRDefault="003E0477">
            <w:pPr>
              <w:pStyle w:val="ConsPlusNormal"/>
              <w:jc w:val="center"/>
            </w:pPr>
            <w:r>
              <w:t>1</w:t>
            </w:r>
          </w:p>
        </w:tc>
        <w:tc>
          <w:tcPr>
            <w:tcW w:w="850" w:type="dxa"/>
          </w:tcPr>
          <w:p w:rsidR="003E0477" w:rsidRDefault="003E0477">
            <w:pPr>
              <w:pStyle w:val="ConsPlusNormal"/>
              <w:jc w:val="center"/>
            </w:pPr>
            <w:r>
              <w:t>-</w:t>
            </w:r>
          </w:p>
        </w:tc>
        <w:tc>
          <w:tcPr>
            <w:tcW w:w="850" w:type="dxa"/>
          </w:tcPr>
          <w:p w:rsidR="003E0477" w:rsidRDefault="003E0477">
            <w:pPr>
              <w:pStyle w:val="ConsPlusNormal"/>
              <w:jc w:val="center"/>
            </w:pPr>
            <w:r>
              <w:t>-</w:t>
            </w:r>
          </w:p>
        </w:tc>
      </w:tr>
      <w:tr w:rsidR="003E0477">
        <w:tc>
          <w:tcPr>
            <w:tcW w:w="567" w:type="dxa"/>
          </w:tcPr>
          <w:p w:rsidR="003E0477" w:rsidRDefault="003E0477">
            <w:pPr>
              <w:pStyle w:val="ConsPlusNormal"/>
              <w:jc w:val="center"/>
            </w:pPr>
            <w:r>
              <w:t>3.</w:t>
            </w:r>
          </w:p>
        </w:tc>
        <w:tc>
          <w:tcPr>
            <w:tcW w:w="2778" w:type="dxa"/>
          </w:tcPr>
          <w:p w:rsidR="003E0477" w:rsidRDefault="003E0477">
            <w:pPr>
              <w:pStyle w:val="ConsPlusNormal"/>
              <w:jc w:val="both"/>
            </w:pPr>
            <w:r>
              <w:t xml:space="preserve">Построены и введены в эксплуатацию объекты спорта в рамках реализации федеральной целевой </w:t>
            </w:r>
            <w:hyperlink r:id="rId399" w:history="1">
              <w:r>
                <w:rPr>
                  <w:color w:val="0000FF"/>
                </w:rPr>
                <w:t>программы</w:t>
              </w:r>
            </w:hyperlink>
            <w:r>
              <w:t xml:space="preserve"> "Развитие физической культуры и спорта в Российской Федерации на 2016 - 2020 годы"</w:t>
            </w:r>
          </w:p>
        </w:tc>
        <w:tc>
          <w:tcPr>
            <w:tcW w:w="1361" w:type="dxa"/>
          </w:tcPr>
          <w:p w:rsidR="003E0477" w:rsidRDefault="003E0477">
            <w:pPr>
              <w:pStyle w:val="ConsPlusNormal"/>
              <w:jc w:val="center"/>
            </w:pPr>
            <w:r>
              <w:t>строительство крупных объектов</w:t>
            </w:r>
          </w:p>
        </w:tc>
        <w:tc>
          <w:tcPr>
            <w:tcW w:w="1134" w:type="dxa"/>
          </w:tcPr>
          <w:p w:rsidR="003E0477" w:rsidRDefault="003E0477">
            <w:pPr>
              <w:pStyle w:val="ConsPlusNormal"/>
              <w:jc w:val="center"/>
            </w:pPr>
            <w:r>
              <w:t>единица</w:t>
            </w:r>
          </w:p>
        </w:tc>
        <w:tc>
          <w:tcPr>
            <w:tcW w:w="680" w:type="dxa"/>
          </w:tcPr>
          <w:p w:rsidR="003E0477" w:rsidRDefault="003E0477">
            <w:pPr>
              <w:pStyle w:val="ConsPlusNormal"/>
              <w:jc w:val="center"/>
            </w:pPr>
            <w:r>
              <w:t>642</w:t>
            </w:r>
          </w:p>
        </w:tc>
        <w:tc>
          <w:tcPr>
            <w:tcW w:w="850" w:type="dxa"/>
          </w:tcPr>
          <w:p w:rsidR="003E0477" w:rsidRDefault="003E0477">
            <w:pPr>
              <w:pStyle w:val="ConsPlusNormal"/>
              <w:jc w:val="center"/>
            </w:pPr>
            <w:r>
              <w:t>0</w:t>
            </w:r>
          </w:p>
        </w:tc>
        <w:tc>
          <w:tcPr>
            <w:tcW w:w="850" w:type="dxa"/>
          </w:tcPr>
          <w:p w:rsidR="003E0477" w:rsidRDefault="003E0477">
            <w:pPr>
              <w:pStyle w:val="ConsPlusNormal"/>
              <w:jc w:val="center"/>
            </w:pPr>
            <w:r>
              <w:t>1</w:t>
            </w:r>
          </w:p>
        </w:tc>
        <w:tc>
          <w:tcPr>
            <w:tcW w:w="850" w:type="dxa"/>
          </w:tcPr>
          <w:p w:rsidR="003E0477" w:rsidRDefault="003E0477">
            <w:pPr>
              <w:pStyle w:val="ConsPlusNormal"/>
              <w:jc w:val="center"/>
            </w:pPr>
            <w:r>
              <w:t>-</w:t>
            </w:r>
          </w:p>
        </w:tc>
      </w:tr>
      <w:tr w:rsidR="003E0477">
        <w:tc>
          <w:tcPr>
            <w:tcW w:w="567" w:type="dxa"/>
          </w:tcPr>
          <w:p w:rsidR="003E0477" w:rsidRDefault="003E0477">
            <w:pPr>
              <w:pStyle w:val="ConsPlusNormal"/>
              <w:jc w:val="center"/>
            </w:pPr>
            <w:r>
              <w:t>4.</w:t>
            </w:r>
          </w:p>
        </w:tc>
        <w:tc>
          <w:tcPr>
            <w:tcW w:w="2778" w:type="dxa"/>
          </w:tcPr>
          <w:p w:rsidR="003E0477" w:rsidRDefault="003E0477">
            <w:pPr>
              <w:pStyle w:val="ConsPlusNormal"/>
              <w:jc w:val="both"/>
            </w:pPr>
            <w:r>
              <w:t>Все организации спортивной подготовки предоставляют услуги населению в соответствии с федеральными стандартами спортивной подготовки в рамках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61" w:type="dxa"/>
          </w:tcPr>
          <w:p w:rsidR="003E0477" w:rsidRDefault="003E0477">
            <w:pPr>
              <w:pStyle w:val="ConsPlusNormal"/>
              <w:jc w:val="center"/>
            </w:pPr>
            <w:r>
              <w:t>разработка методики, стандарта</w:t>
            </w:r>
          </w:p>
        </w:tc>
        <w:tc>
          <w:tcPr>
            <w:tcW w:w="1134" w:type="dxa"/>
          </w:tcPr>
          <w:p w:rsidR="003E0477" w:rsidRDefault="003E0477">
            <w:pPr>
              <w:pStyle w:val="ConsPlusNormal"/>
              <w:jc w:val="center"/>
            </w:pPr>
            <w:r>
              <w:t>единица</w:t>
            </w:r>
          </w:p>
        </w:tc>
        <w:tc>
          <w:tcPr>
            <w:tcW w:w="680" w:type="dxa"/>
          </w:tcPr>
          <w:p w:rsidR="003E0477" w:rsidRDefault="003E0477">
            <w:pPr>
              <w:pStyle w:val="ConsPlusNormal"/>
              <w:jc w:val="center"/>
            </w:pPr>
            <w:r>
              <w:t>642</w:t>
            </w:r>
          </w:p>
        </w:tc>
        <w:tc>
          <w:tcPr>
            <w:tcW w:w="850" w:type="dxa"/>
          </w:tcPr>
          <w:p w:rsidR="003E0477" w:rsidRDefault="003E0477">
            <w:pPr>
              <w:pStyle w:val="ConsPlusNormal"/>
              <w:jc w:val="center"/>
            </w:pPr>
            <w:r>
              <w:t>3114,7</w:t>
            </w:r>
          </w:p>
        </w:tc>
        <w:tc>
          <w:tcPr>
            <w:tcW w:w="850" w:type="dxa"/>
          </w:tcPr>
          <w:p w:rsidR="003E0477" w:rsidRDefault="003E0477">
            <w:pPr>
              <w:pStyle w:val="ConsPlusNormal"/>
              <w:jc w:val="center"/>
            </w:pPr>
            <w:r>
              <w:t>2653,5</w:t>
            </w:r>
          </w:p>
        </w:tc>
        <w:tc>
          <w:tcPr>
            <w:tcW w:w="850" w:type="dxa"/>
          </w:tcPr>
          <w:p w:rsidR="003E0477" w:rsidRDefault="003E0477">
            <w:pPr>
              <w:pStyle w:val="ConsPlusNormal"/>
              <w:jc w:val="center"/>
            </w:pPr>
            <w:r>
              <w:t>2653,5</w:t>
            </w:r>
          </w:p>
        </w:tc>
      </w:tr>
      <w:tr w:rsidR="003E0477">
        <w:tc>
          <w:tcPr>
            <w:tcW w:w="567" w:type="dxa"/>
          </w:tcPr>
          <w:p w:rsidR="003E0477" w:rsidRDefault="003E0477">
            <w:pPr>
              <w:pStyle w:val="ConsPlusNormal"/>
              <w:jc w:val="center"/>
            </w:pPr>
            <w:r>
              <w:t>5.</w:t>
            </w:r>
          </w:p>
        </w:tc>
        <w:tc>
          <w:tcPr>
            <w:tcW w:w="2778" w:type="dxa"/>
          </w:tcPr>
          <w:p w:rsidR="003E0477" w:rsidRDefault="003E0477">
            <w:pPr>
              <w:pStyle w:val="ConsPlusNormal"/>
              <w:jc w:val="both"/>
            </w:pPr>
            <w:r>
              <w:t>В спортивные школы олимпийского резерва, в том числе по хоккею, поставлены новое спортивное оборудование и инвентарь в рамках мероприятия "Приобретение спортивного оборудования и инвентаря для приведения организаций спортивной подготовки в нормативное состояние"</w:t>
            </w:r>
          </w:p>
        </w:tc>
        <w:tc>
          <w:tcPr>
            <w:tcW w:w="1361" w:type="dxa"/>
          </w:tcPr>
          <w:p w:rsidR="003E0477" w:rsidRDefault="003E0477">
            <w:pPr>
              <w:pStyle w:val="ConsPlusNormal"/>
              <w:jc w:val="center"/>
            </w:pPr>
            <w:r>
              <w:t>закупка оборудования или услуг</w:t>
            </w:r>
          </w:p>
        </w:tc>
        <w:tc>
          <w:tcPr>
            <w:tcW w:w="1134" w:type="dxa"/>
          </w:tcPr>
          <w:p w:rsidR="003E0477" w:rsidRDefault="003E0477">
            <w:pPr>
              <w:pStyle w:val="ConsPlusNormal"/>
              <w:jc w:val="center"/>
            </w:pPr>
            <w:r>
              <w:t>единица</w:t>
            </w:r>
          </w:p>
        </w:tc>
        <w:tc>
          <w:tcPr>
            <w:tcW w:w="680" w:type="dxa"/>
          </w:tcPr>
          <w:p w:rsidR="003E0477" w:rsidRDefault="003E0477">
            <w:pPr>
              <w:pStyle w:val="ConsPlusNormal"/>
              <w:jc w:val="center"/>
            </w:pPr>
            <w:r>
              <w:t>642</w:t>
            </w:r>
          </w:p>
        </w:tc>
        <w:tc>
          <w:tcPr>
            <w:tcW w:w="850" w:type="dxa"/>
          </w:tcPr>
          <w:p w:rsidR="003E0477" w:rsidRDefault="003E0477">
            <w:pPr>
              <w:pStyle w:val="ConsPlusNormal"/>
              <w:jc w:val="center"/>
            </w:pPr>
            <w:r>
              <w:t>0</w:t>
            </w:r>
          </w:p>
        </w:tc>
        <w:tc>
          <w:tcPr>
            <w:tcW w:w="850" w:type="dxa"/>
          </w:tcPr>
          <w:p w:rsidR="003E0477" w:rsidRDefault="003E0477">
            <w:pPr>
              <w:pStyle w:val="ConsPlusNormal"/>
              <w:jc w:val="center"/>
            </w:pPr>
            <w:r>
              <w:t>1</w:t>
            </w:r>
          </w:p>
        </w:tc>
        <w:tc>
          <w:tcPr>
            <w:tcW w:w="850" w:type="dxa"/>
          </w:tcPr>
          <w:p w:rsidR="003E0477" w:rsidRDefault="003E0477">
            <w:pPr>
              <w:pStyle w:val="ConsPlusNormal"/>
              <w:jc w:val="center"/>
            </w:pPr>
            <w:r>
              <w:t>3</w:t>
            </w:r>
          </w:p>
        </w:tc>
      </w:tr>
    </w:tbl>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2</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5" w:name="P2448"/>
      <w:bookmarkEnd w:id="5"/>
      <w:r>
        <w:t>СВЕДЕНИЯ</w:t>
      </w:r>
    </w:p>
    <w:p w:rsidR="003E0477" w:rsidRDefault="003E0477">
      <w:pPr>
        <w:pStyle w:val="ConsPlusTitle"/>
        <w:jc w:val="center"/>
      </w:pPr>
      <w:r>
        <w:t>ОБ ОСНОВНЫХ МЕРАХ ПРАВОВОГО РЕГУЛИРОВАНИЯ</w:t>
      </w:r>
    </w:p>
    <w:p w:rsidR="003E0477" w:rsidRDefault="003E0477">
      <w:pPr>
        <w:pStyle w:val="ConsPlusTitle"/>
        <w:jc w:val="center"/>
      </w:pPr>
      <w:r>
        <w:t>В СФЕРЕ РЕАЛИЗАЦИИ ГОСУДАРСТВЕННОЙ ПРОГРАММЫ</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Кировской области от 11.04.2018 N 155-П)</w:t>
            </w:r>
          </w:p>
        </w:tc>
      </w:tr>
    </w:tbl>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11"/>
        <w:gridCol w:w="2211"/>
        <w:gridCol w:w="2211"/>
        <w:gridCol w:w="1870"/>
      </w:tblGrid>
      <w:tr w:rsidR="003E0477">
        <w:tc>
          <w:tcPr>
            <w:tcW w:w="566" w:type="dxa"/>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3E0477" w:rsidRDefault="003E0477">
            <w:pPr>
              <w:pStyle w:val="ConsPlusNormal"/>
              <w:jc w:val="center"/>
            </w:pPr>
            <w:r>
              <w:t>Вид правового акта</w:t>
            </w:r>
          </w:p>
        </w:tc>
        <w:tc>
          <w:tcPr>
            <w:tcW w:w="2211" w:type="dxa"/>
          </w:tcPr>
          <w:p w:rsidR="003E0477" w:rsidRDefault="003E0477">
            <w:pPr>
              <w:pStyle w:val="ConsPlusNormal"/>
              <w:jc w:val="center"/>
            </w:pPr>
            <w:r>
              <w:t>Основные положения правового акта</w:t>
            </w:r>
          </w:p>
        </w:tc>
        <w:tc>
          <w:tcPr>
            <w:tcW w:w="2211" w:type="dxa"/>
          </w:tcPr>
          <w:p w:rsidR="003E0477" w:rsidRDefault="003E0477">
            <w:pPr>
              <w:pStyle w:val="ConsPlusNormal"/>
              <w:jc w:val="center"/>
            </w:pPr>
            <w:r>
              <w:t>Ответственный исполнитель и соисполнители</w:t>
            </w:r>
          </w:p>
        </w:tc>
        <w:tc>
          <w:tcPr>
            <w:tcW w:w="1870" w:type="dxa"/>
          </w:tcPr>
          <w:p w:rsidR="003E0477" w:rsidRDefault="003E0477">
            <w:pPr>
              <w:pStyle w:val="ConsPlusNormal"/>
              <w:jc w:val="center"/>
            </w:pPr>
            <w:r>
              <w:t>Ожидаемые сроки принятия правового акта</w:t>
            </w:r>
          </w:p>
        </w:tc>
      </w:tr>
      <w:tr w:rsidR="003E0477">
        <w:tc>
          <w:tcPr>
            <w:tcW w:w="566" w:type="dxa"/>
          </w:tcPr>
          <w:p w:rsidR="003E0477" w:rsidRDefault="003E0477">
            <w:pPr>
              <w:pStyle w:val="ConsPlusNormal"/>
              <w:jc w:val="center"/>
            </w:pPr>
            <w:r>
              <w:t>1.</w:t>
            </w:r>
          </w:p>
        </w:tc>
        <w:tc>
          <w:tcPr>
            <w:tcW w:w="2211" w:type="dxa"/>
          </w:tcPr>
          <w:p w:rsidR="003E0477" w:rsidRDefault="003E0477">
            <w:pPr>
              <w:pStyle w:val="ConsPlusNormal"/>
              <w:jc w:val="both"/>
            </w:pPr>
            <w:r>
              <w:t>Постановление Правительства Кировской области</w:t>
            </w:r>
          </w:p>
        </w:tc>
        <w:tc>
          <w:tcPr>
            <w:tcW w:w="2211" w:type="dxa"/>
          </w:tcPr>
          <w:p w:rsidR="003E0477" w:rsidRDefault="003E0477">
            <w:pPr>
              <w:pStyle w:val="ConsPlusNormal"/>
              <w:jc w:val="both"/>
            </w:pPr>
            <w:r>
              <w:t>о распределении субсидий местным бюджетам из областного бюджета</w:t>
            </w:r>
          </w:p>
        </w:tc>
        <w:tc>
          <w:tcPr>
            <w:tcW w:w="2211" w:type="dxa"/>
          </w:tcPr>
          <w:p w:rsidR="003E0477" w:rsidRDefault="003E0477">
            <w:pPr>
              <w:pStyle w:val="ConsPlusNormal"/>
              <w:jc w:val="both"/>
            </w:pPr>
            <w:r>
              <w:t>министерство спорта и молодежной политики Кировской области</w:t>
            </w:r>
          </w:p>
        </w:tc>
        <w:tc>
          <w:tcPr>
            <w:tcW w:w="1870" w:type="dxa"/>
          </w:tcPr>
          <w:p w:rsidR="003E0477" w:rsidRDefault="003E0477">
            <w:pPr>
              <w:pStyle w:val="ConsPlusNormal"/>
              <w:jc w:val="center"/>
            </w:pPr>
            <w:r>
              <w:t>ежегодно</w:t>
            </w:r>
          </w:p>
        </w:tc>
      </w:tr>
      <w:tr w:rsidR="003E0477">
        <w:tc>
          <w:tcPr>
            <w:tcW w:w="566" w:type="dxa"/>
          </w:tcPr>
          <w:p w:rsidR="003E0477" w:rsidRDefault="003E0477">
            <w:pPr>
              <w:pStyle w:val="ConsPlusNormal"/>
              <w:jc w:val="center"/>
            </w:pPr>
            <w:r>
              <w:t>2.</w:t>
            </w:r>
          </w:p>
        </w:tc>
        <w:tc>
          <w:tcPr>
            <w:tcW w:w="2211" w:type="dxa"/>
          </w:tcPr>
          <w:p w:rsidR="003E0477" w:rsidRDefault="003E0477">
            <w:pPr>
              <w:pStyle w:val="ConsPlusNormal"/>
              <w:jc w:val="both"/>
            </w:pPr>
            <w:r>
              <w:t>Постановление Правительства Кировской области</w:t>
            </w:r>
          </w:p>
        </w:tc>
        <w:tc>
          <w:tcPr>
            <w:tcW w:w="2211" w:type="dxa"/>
          </w:tcPr>
          <w:p w:rsidR="003E0477" w:rsidRDefault="003E0477">
            <w:pPr>
              <w:pStyle w:val="ConsPlusNormal"/>
              <w:jc w:val="both"/>
            </w:pPr>
            <w:r>
              <w:t>о внесении изменений в Государственную программу</w:t>
            </w:r>
          </w:p>
        </w:tc>
        <w:tc>
          <w:tcPr>
            <w:tcW w:w="2211" w:type="dxa"/>
          </w:tcPr>
          <w:p w:rsidR="003E0477" w:rsidRDefault="003E0477">
            <w:pPr>
              <w:pStyle w:val="ConsPlusNormal"/>
              <w:jc w:val="both"/>
            </w:pPr>
            <w:r>
              <w:t>министерство спорта и молодежной политики Кировской области</w:t>
            </w:r>
          </w:p>
        </w:tc>
        <w:tc>
          <w:tcPr>
            <w:tcW w:w="1870" w:type="dxa"/>
          </w:tcPr>
          <w:p w:rsidR="003E0477" w:rsidRDefault="003E0477">
            <w:pPr>
              <w:pStyle w:val="ConsPlusNormal"/>
              <w:jc w:val="center"/>
            </w:pPr>
            <w:r>
              <w:t>ежегодно</w:t>
            </w:r>
          </w:p>
        </w:tc>
      </w:tr>
      <w:tr w:rsidR="003E0477">
        <w:tc>
          <w:tcPr>
            <w:tcW w:w="566" w:type="dxa"/>
          </w:tcPr>
          <w:p w:rsidR="003E0477" w:rsidRDefault="003E0477">
            <w:pPr>
              <w:pStyle w:val="ConsPlusNormal"/>
              <w:jc w:val="center"/>
            </w:pPr>
            <w:r>
              <w:t>3.</w:t>
            </w:r>
          </w:p>
        </w:tc>
        <w:tc>
          <w:tcPr>
            <w:tcW w:w="2211" w:type="dxa"/>
          </w:tcPr>
          <w:p w:rsidR="003E0477" w:rsidRDefault="003E0477">
            <w:pPr>
              <w:pStyle w:val="ConsPlusNormal"/>
              <w:jc w:val="both"/>
            </w:pPr>
            <w:r>
              <w:t>Распоряжение министерства спорта и молодежной политики Кировской области</w:t>
            </w:r>
          </w:p>
        </w:tc>
        <w:tc>
          <w:tcPr>
            <w:tcW w:w="2211" w:type="dxa"/>
          </w:tcPr>
          <w:p w:rsidR="003E0477" w:rsidRDefault="003E0477">
            <w:pPr>
              <w:pStyle w:val="ConsPlusNormal"/>
              <w:jc w:val="both"/>
            </w:pPr>
            <w:r>
              <w:t>утверждение плана реализации Государственной программы</w:t>
            </w:r>
          </w:p>
        </w:tc>
        <w:tc>
          <w:tcPr>
            <w:tcW w:w="2211" w:type="dxa"/>
          </w:tcPr>
          <w:p w:rsidR="003E0477" w:rsidRDefault="003E0477">
            <w:pPr>
              <w:pStyle w:val="ConsPlusNormal"/>
              <w:jc w:val="both"/>
            </w:pPr>
            <w:r>
              <w:t>министерство спорта и молодежной политики Кировской области</w:t>
            </w:r>
          </w:p>
        </w:tc>
        <w:tc>
          <w:tcPr>
            <w:tcW w:w="1870" w:type="dxa"/>
          </w:tcPr>
          <w:p w:rsidR="003E0477" w:rsidRDefault="003E0477">
            <w:pPr>
              <w:pStyle w:val="ConsPlusNormal"/>
              <w:jc w:val="center"/>
            </w:pPr>
            <w:r>
              <w:t>ежегодно</w:t>
            </w:r>
          </w:p>
        </w:tc>
      </w:tr>
    </w:tbl>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3</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6" w:name="P2482"/>
      <w:bookmarkEnd w:id="6"/>
      <w:r>
        <w:t>РАСХОДЫ</w:t>
      </w:r>
    </w:p>
    <w:p w:rsidR="003E0477" w:rsidRDefault="003E0477">
      <w:pPr>
        <w:pStyle w:val="ConsPlusTitle"/>
        <w:jc w:val="center"/>
      </w:pPr>
      <w:r>
        <w:t>НА РЕАЛИЗАЦИЮ ГОСУДАРСТВЕННОЙ ПРОГРАММЫ</w:t>
      </w:r>
    </w:p>
    <w:p w:rsidR="003E0477" w:rsidRDefault="003E0477">
      <w:pPr>
        <w:pStyle w:val="ConsPlusTitle"/>
        <w:jc w:val="center"/>
      </w:pPr>
      <w:r>
        <w:t>ЗА СЧЕТ СРЕДСТВ ОБЛАСТНОГО БЮДЖЕТА</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(в ред. постановлений Правительства Кировской области</w:t>
            </w:r>
            <w:proofErr w:type="gramEnd"/>
          </w:p>
          <w:p w:rsidR="003E0477" w:rsidRDefault="003E0477">
            <w:pPr>
              <w:pStyle w:val="ConsPlusNormal"/>
              <w:jc w:val="center"/>
            </w:pPr>
            <w:r>
              <w:rPr>
                <w:color w:val="392C69"/>
              </w:rPr>
              <w:t xml:space="preserve">от 25.07.2016 </w:t>
            </w:r>
            <w:hyperlink r:id="rId401" w:history="1">
              <w:r>
                <w:rPr>
                  <w:color w:val="0000FF"/>
                </w:rPr>
                <w:t>N 113/461</w:t>
              </w:r>
            </w:hyperlink>
            <w:r>
              <w:rPr>
                <w:color w:val="392C69"/>
              </w:rPr>
              <w:t xml:space="preserve">, от 25.08.2016 </w:t>
            </w:r>
            <w:hyperlink r:id="rId402" w:history="1">
              <w:r>
                <w:rPr>
                  <w:color w:val="0000FF"/>
                </w:rPr>
                <w:t>N 7/66</w:t>
              </w:r>
            </w:hyperlink>
            <w:r>
              <w:rPr>
                <w:color w:val="392C69"/>
              </w:rPr>
              <w:t xml:space="preserve">, от 29.12.2016 </w:t>
            </w:r>
            <w:hyperlink r:id="rId403" w:history="1">
              <w:r>
                <w:rPr>
                  <w:color w:val="0000FF"/>
                </w:rPr>
                <w:t>N 36/304</w:t>
              </w:r>
            </w:hyperlink>
            <w:r>
              <w:rPr>
                <w:color w:val="392C69"/>
              </w:rPr>
              <w:t>,</w:t>
            </w:r>
          </w:p>
          <w:p w:rsidR="003E0477" w:rsidRDefault="003E0477">
            <w:pPr>
              <w:pStyle w:val="ConsPlusNormal"/>
              <w:jc w:val="center"/>
            </w:pPr>
            <w:r>
              <w:rPr>
                <w:color w:val="392C69"/>
              </w:rPr>
              <w:t xml:space="preserve">от 11.04.2018 </w:t>
            </w:r>
            <w:hyperlink r:id="rId404" w:history="1">
              <w:r>
                <w:rPr>
                  <w:color w:val="0000FF"/>
                </w:rPr>
                <w:t>N 155-П</w:t>
              </w:r>
            </w:hyperlink>
            <w:r>
              <w:rPr>
                <w:color w:val="392C69"/>
              </w:rPr>
              <w:t xml:space="preserve">, от 08.08.2018 </w:t>
            </w:r>
            <w:hyperlink r:id="rId405" w:history="1">
              <w:r>
                <w:rPr>
                  <w:color w:val="0000FF"/>
                </w:rPr>
                <w:t>N 392-П</w:t>
              </w:r>
            </w:hyperlink>
            <w:r>
              <w:rPr>
                <w:color w:val="392C69"/>
              </w:rPr>
              <w:t xml:space="preserve">, от 21.12.2018 </w:t>
            </w:r>
            <w:hyperlink r:id="rId406" w:history="1">
              <w:r>
                <w:rPr>
                  <w:color w:val="0000FF"/>
                </w:rPr>
                <w:t>N 591-П</w:t>
              </w:r>
            </w:hyperlink>
            <w:r>
              <w:rPr>
                <w:color w:val="392C69"/>
              </w:rPr>
              <w:t>,</w:t>
            </w:r>
          </w:p>
          <w:p w:rsidR="003E0477" w:rsidRDefault="003E0477">
            <w:pPr>
              <w:pStyle w:val="ConsPlusNormal"/>
              <w:jc w:val="center"/>
            </w:pPr>
            <w:r>
              <w:rPr>
                <w:color w:val="392C69"/>
              </w:rPr>
              <w:t xml:space="preserve">от 08.02.2019 </w:t>
            </w:r>
            <w:hyperlink r:id="rId407" w:history="1">
              <w:r>
                <w:rPr>
                  <w:color w:val="0000FF"/>
                </w:rPr>
                <w:t>N 56-П</w:t>
              </w:r>
            </w:hyperlink>
            <w:r>
              <w:rPr>
                <w:color w:val="392C69"/>
              </w:rPr>
              <w:t xml:space="preserve">, от 14.06.2019 </w:t>
            </w:r>
            <w:hyperlink r:id="rId408" w:history="1">
              <w:r>
                <w:rPr>
                  <w:color w:val="0000FF"/>
                </w:rPr>
                <w:t>N 325-П</w:t>
              </w:r>
            </w:hyperlink>
            <w:r>
              <w:rPr>
                <w:color w:val="392C69"/>
              </w:rPr>
              <w:t>)</w:t>
            </w:r>
          </w:p>
        </w:tc>
      </w:tr>
    </w:tbl>
    <w:p w:rsidR="003E0477" w:rsidRDefault="003E0477">
      <w:pPr>
        <w:pStyle w:val="ConsPlusNormal"/>
        <w:jc w:val="both"/>
      </w:pPr>
    </w:p>
    <w:p w:rsidR="003E0477" w:rsidRDefault="003E0477">
      <w:pPr>
        <w:sectPr w:rsidR="003E04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66"/>
        <w:gridCol w:w="2095"/>
        <w:gridCol w:w="1587"/>
        <w:gridCol w:w="1134"/>
        <w:gridCol w:w="1134"/>
        <w:gridCol w:w="1191"/>
        <w:gridCol w:w="1119"/>
        <w:gridCol w:w="1134"/>
        <w:gridCol w:w="1134"/>
        <w:gridCol w:w="1191"/>
        <w:gridCol w:w="1191"/>
        <w:gridCol w:w="1191"/>
        <w:gridCol w:w="1361"/>
      </w:tblGrid>
      <w:tr w:rsidR="003E0477">
        <w:tc>
          <w:tcPr>
            <w:tcW w:w="850"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66" w:type="dxa"/>
            <w:vMerge w:val="restart"/>
          </w:tcPr>
          <w:p w:rsidR="003E0477" w:rsidRDefault="003E0477">
            <w:pPr>
              <w:pStyle w:val="ConsPlusNormal"/>
              <w:jc w:val="center"/>
            </w:pPr>
            <w:r>
              <w:t>Статус</w:t>
            </w:r>
          </w:p>
        </w:tc>
        <w:tc>
          <w:tcPr>
            <w:tcW w:w="2095" w:type="dxa"/>
            <w:vMerge w:val="restart"/>
          </w:tcPr>
          <w:p w:rsidR="003E0477" w:rsidRDefault="003E0477">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3E0477" w:rsidRDefault="003E0477">
            <w:pPr>
              <w:pStyle w:val="ConsPlusNormal"/>
              <w:jc w:val="center"/>
            </w:pPr>
            <w:r>
              <w:t>Главный распорядитель бюджетных средств</w:t>
            </w:r>
          </w:p>
        </w:tc>
        <w:tc>
          <w:tcPr>
            <w:tcW w:w="11780" w:type="dxa"/>
            <w:gridSpan w:val="10"/>
          </w:tcPr>
          <w:p w:rsidR="003E0477" w:rsidRDefault="003E0477">
            <w:pPr>
              <w:pStyle w:val="ConsPlusNormal"/>
              <w:jc w:val="center"/>
            </w:pPr>
            <w:r>
              <w:t>Расходы (прогноз, факт), тыс. рублей</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vMerge/>
          </w:tcPr>
          <w:p w:rsidR="003E0477" w:rsidRDefault="003E0477"/>
        </w:tc>
        <w:tc>
          <w:tcPr>
            <w:tcW w:w="1134" w:type="dxa"/>
          </w:tcPr>
          <w:p w:rsidR="003E0477" w:rsidRDefault="003E0477">
            <w:pPr>
              <w:pStyle w:val="ConsPlusNormal"/>
              <w:jc w:val="center"/>
            </w:pPr>
            <w:r>
              <w:t>2013 год (факт)</w:t>
            </w:r>
          </w:p>
        </w:tc>
        <w:tc>
          <w:tcPr>
            <w:tcW w:w="1134" w:type="dxa"/>
          </w:tcPr>
          <w:p w:rsidR="003E0477" w:rsidRDefault="003E0477">
            <w:pPr>
              <w:pStyle w:val="ConsPlusNormal"/>
              <w:jc w:val="center"/>
            </w:pPr>
            <w:r>
              <w:t>2014 год (факт)</w:t>
            </w:r>
          </w:p>
        </w:tc>
        <w:tc>
          <w:tcPr>
            <w:tcW w:w="1191" w:type="dxa"/>
          </w:tcPr>
          <w:p w:rsidR="003E0477" w:rsidRDefault="003E0477">
            <w:pPr>
              <w:pStyle w:val="ConsPlusNormal"/>
              <w:jc w:val="center"/>
            </w:pPr>
            <w:r>
              <w:t>2015 год (факт)</w:t>
            </w:r>
          </w:p>
        </w:tc>
        <w:tc>
          <w:tcPr>
            <w:tcW w:w="1119" w:type="dxa"/>
          </w:tcPr>
          <w:p w:rsidR="003E0477" w:rsidRDefault="003E0477">
            <w:pPr>
              <w:pStyle w:val="ConsPlusNormal"/>
              <w:jc w:val="center"/>
            </w:pPr>
            <w:r>
              <w:t>2016 год (факт)</w:t>
            </w:r>
          </w:p>
        </w:tc>
        <w:tc>
          <w:tcPr>
            <w:tcW w:w="1134" w:type="dxa"/>
          </w:tcPr>
          <w:p w:rsidR="003E0477" w:rsidRDefault="003E0477">
            <w:pPr>
              <w:pStyle w:val="ConsPlusNormal"/>
              <w:jc w:val="center"/>
            </w:pPr>
            <w:r>
              <w:t>2017 год (факт)</w:t>
            </w:r>
          </w:p>
        </w:tc>
        <w:tc>
          <w:tcPr>
            <w:tcW w:w="1134" w:type="dxa"/>
          </w:tcPr>
          <w:p w:rsidR="003E0477" w:rsidRDefault="003E0477">
            <w:pPr>
              <w:pStyle w:val="ConsPlusNormal"/>
              <w:jc w:val="center"/>
            </w:pPr>
            <w:r>
              <w:t>2018 год</w:t>
            </w:r>
          </w:p>
        </w:tc>
        <w:tc>
          <w:tcPr>
            <w:tcW w:w="1191" w:type="dxa"/>
          </w:tcPr>
          <w:p w:rsidR="003E0477" w:rsidRDefault="003E0477">
            <w:pPr>
              <w:pStyle w:val="ConsPlusNormal"/>
              <w:jc w:val="center"/>
            </w:pPr>
            <w:r>
              <w:t>2019 год</w:t>
            </w:r>
          </w:p>
        </w:tc>
        <w:tc>
          <w:tcPr>
            <w:tcW w:w="1191" w:type="dxa"/>
          </w:tcPr>
          <w:p w:rsidR="003E0477" w:rsidRDefault="003E0477">
            <w:pPr>
              <w:pStyle w:val="ConsPlusNormal"/>
              <w:jc w:val="center"/>
            </w:pPr>
            <w:r>
              <w:t>2020 год</w:t>
            </w:r>
          </w:p>
        </w:tc>
        <w:tc>
          <w:tcPr>
            <w:tcW w:w="1191" w:type="dxa"/>
          </w:tcPr>
          <w:p w:rsidR="003E0477" w:rsidRDefault="003E0477">
            <w:pPr>
              <w:pStyle w:val="ConsPlusNormal"/>
              <w:jc w:val="center"/>
            </w:pPr>
            <w:r>
              <w:t>2021 год</w:t>
            </w:r>
          </w:p>
        </w:tc>
        <w:tc>
          <w:tcPr>
            <w:tcW w:w="1361" w:type="dxa"/>
          </w:tcPr>
          <w:p w:rsidR="003E0477" w:rsidRDefault="003E0477">
            <w:pPr>
              <w:pStyle w:val="ConsPlusNormal"/>
              <w:jc w:val="center"/>
            </w:pPr>
            <w:r>
              <w:t>итого</w:t>
            </w:r>
          </w:p>
        </w:tc>
      </w:tr>
      <w:tr w:rsidR="003E0477">
        <w:tc>
          <w:tcPr>
            <w:tcW w:w="850" w:type="dxa"/>
            <w:vMerge w:val="restart"/>
            <w:tcBorders>
              <w:bottom w:val="nil"/>
            </w:tcBorders>
          </w:tcPr>
          <w:p w:rsidR="003E0477" w:rsidRDefault="003E0477">
            <w:pPr>
              <w:pStyle w:val="ConsPlusNormal"/>
            </w:pPr>
          </w:p>
        </w:tc>
        <w:tc>
          <w:tcPr>
            <w:tcW w:w="1266" w:type="dxa"/>
            <w:vMerge w:val="restart"/>
            <w:tcBorders>
              <w:bottom w:val="nil"/>
            </w:tcBorders>
          </w:tcPr>
          <w:p w:rsidR="003E0477" w:rsidRDefault="003E0477">
            <w:pPr>
              <w:pStyle w:val="ConsPlusNormal"/>
            </w:pPr>
            <w:r>
              <w:t>Государственная программа</w:t>
            </w:r>
          </w:p>
        </w:tc>
        <w:tc>
          <w:tcPr>
            <w:tcW w:w="2095" w:type="dxa"/>
            <w:vMerge w:val="restart"/>
            <w:tcBorders>
              <w:bottom w:val="nil"/>
            </w:tcBorders>
          </w:tcPr>
          <w:p w:rsidR="003E0477" w:rsidRDefault="003E0477">
            <w:pPr>
              <w:pStyle w:val="ConsPlusNormal"/>
            </w:pPr>
            <w:r>
              <w:t>"Развитие физической культуры и спорта" на 2013 - 2021 годы</w:t>
            </w:r>
          </w:p>
        </w:tc>
        <w:tc>
          <w:tcPr>
            <w:tcW w:w="1587" w:type="dxa"/>
          </w:tcPr>
          <w:p w:rsidR="003E0477" w:rsidRDefault="003E0477">
            <w:pPr>
              <w:pStyle w:val="ConsPlusNormal"/>
            </w:pPr>
            <w:r>
              <w:t>всего</w:t>
            </w:r>
          </w:p>
        </w:tc>
        <w:tc>
          <w:tcPr>
            <w:tcW w:w="1134" w:type="dxa"/>
          </w:tcPr>
          <w:p w:rsidR="003E0477" w:rsidRDefault="003E0477">
            <w:pPr>
              <w:pStyle w:val="ConsPlusNormal"/>
              <w:jc w:val="center"/>
            </w:pPr>
            <w:r>
              <w:t>540241,6</w:t>
            </w:r>
          </w:p>
        </w:tc>
        <w:tc>
          <w:tcPr>
            <w:tcW w:w="1134" w:type="dxa"/>
          </w:tcPr>
          <w:p w:rsidR="003E0477" w:rsidRDefault="003E0477">
            <w:pPr>
              <w:pStyle w:val="ConsPlusNormal"/>
              <w:jc w:val="center"/>
            </w:pPr>
            <w:r>
              <w:t>393369,3</w:t>
            </w:r>
          </w:p>
        </w:tc>
        <w:tc>
          <w:tcPr>
            <w:tcW w:w="1191" w:type="dxa"/>
          </w:tcPr>
          <w:p w:rsidR="003E0477" w:rsidRDefault="003E0477">
            <w:pPr>
              <w:pStyle w:val="ConsPlusNormal"/>
              <w:jc w:val="center"/>
            </w:pPr>
            <w:r>
              <w:t>423101,4</w:t>
            </w:r>
          </w:p>
        </w:tc>
        <w:tc>
          <w:tcPr>
            <w:tcW w:w="1119" w:type="dxa"/>
          </w:tcPr>
          <w:p w:rsidR="003E0477" w:rsidRDefault="003E0477">
            <w:pPr>
              <w:pStyle w:val="ConsPlusNormal"/>
              <w:jc w:val="center"/>
            </w:pPr>
            <w:r>
              <w:t>433845,7</w:t>
            </w:r>
          </w:p>
        </w:tc>
        <w:tc>
          <w:tcPr>
            <w:tcW w:w="1134" w:type="dxa"/>
          </w:tcPr>
          <w:p w:rsidR="003E0477" w:rsidRDefault="003E0477">
            <w:pPr>
              <w:pStyle w:val="ConsPlusNormal"/>
              <w:jc w:val="center"/>
            </w:pPr>
            <w:r>
              <w:t>389151,8</w:t>
            </w:r>
          </w:p>
        </w:tc>
        <w:tc>
          <w:tcPr>
            <w:tcW w:w="1134" w:type="dxa"/>
          </w:tcPr>
          <w:p w:rsidR="003E0477" w:rsidRDefault="003E0477">
            <w:pPr>
              <w:pStyle w:val="ConsPlusNormal"/>
              <w:jc w:val="center"/>
            </w:pPr>
            <w:r>
              <w:t>353087,12</w:t>
            </w:r>
          </w:p>
        </w:tc>
        <w:tc>
          <w:tcPr>
            <w:tcW w:w="1191" w:type="dxa"/>
          </w:tcPr>
          <w:p w:rsidR="003E0477" w:rsidRDefault="003E0477">
            <w:pPr>
              <w:pStyle w:val="ConsPlusNormal"/>
              <w:jc w:val="center"/>
            </w:pPr>
            <w:r>
              <w:t>398904,4</w:t>
            </w:r>
          </w:p>
        </w:tc>
        <w:tc>
          <w:tcPr>
            <w:tcW w:w="1191" w:type="dxa"/>
          </w:tcPr>
          <w:p w:rsidR="003E0477" w:rsidRDefault="003E0477">
            <w:pPr>
              <w:pStyle w:val="ConsPlusNormal"/>
              <w:jc w:val="center"/>
            </w:pPr>
            <w:r>
              <w:t>384375,2</w:t>
            </w:r>
          </w:p>
        </w:tc>
        <w:tc>
          <w:tcPr>
            <w:tcW w:w="1191" w:type="dxa"/>
          </w:tcPr>
          <w:p w:rsidR="003E0477" w:rsidRDefault="003E0477">
            <w:pPr>
              <w:pStyle w:val="ConsPlusNormal"/>
              <w:jc w:val="center"/>
            </w:pPr>
            <w:r>
              <w:t>385996,1</w:t>
            </w:r>
          </w:p>
        </w:tc>
        <w:tc>
          <w:tcPr>
            <w:tcW w:w="1361" w:type="dxa"/>
          </w:tcPr>
          <w:p w:rsidR="003E0477" w:rsidRDefault="003E0477">
            <w:pPr>
              <w:pStyle w:val="ConsPlusNormal"/>
              <w:jc w:val="center"/>
            </w:pPr>
            <w:r>
              <w:t>3757300,22</w:t>
            </w:r>
          </w:p>
        </w:tc>
      </w:tr>
      <w:tr w:rsidR="003E0477">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jc w:val="center"/>
            </w:pPr>
            <w:r>
              <w:t>494031,1</w:t>
            </w:r>
          </w:p>
        </w:tc>
        <w:tc>
          <w:tcPr>
            <w:tcW w:w="1134" w:type="dxa"/>
          </w:tcPr>
          <w:p w:rsidR="003E0477" w:rsidRDefault="003E0477">
            <w:pPr>
              <w:pStyle w:val="ConsPlusNormal"/>
              <w:jc w:val="center"/>
            </w:pPr>
            <w:r>
              <w:t>389190,6</w:t>
            </w:r>
          </w:p>
        </w:tc>
        <w:tc>
          <w:tcPr>
            <w:tcW w:w="1191" w:type="dxa"/>
          </w:tcPr>
          <w:p w:rsidR="003E0477" w:rsidRDefault="003E0477">
            <w:pPr>
              <w:pStyle w:val="ConsPlusNormal"/>
              <w:jc w:val="center"/>
            </w:pPr>
            <w:r>
              <w:t>418263,0</w:t>
            </w:r>
          </w:p>
        </w:tc>
        <w:tc>
          <w:tcPr>
            <w:tcW w:w="1119" w:type="dxa"/>
          </w:tcPr>
          <w:p w:rsidR="003E0477" w:rsidRDefault="003E0477">
            <w:pPr>
              <w:pStyle w:val="ConsPlusNormal"/>
              <w:jc w:val="center"/>
            </w:pPr>
            <w:r>
              <w:t>433845,7</w:t>
            </w:r>
          </w:p>
        </w:tc>
        <w:tc>
          <w:tcPr>
            <w:tcW w:w="1134" w:type="dxa"/>
          </w:tcPr>
          <w:p w:rsidR="003E0477" w:rsidRDefault="003E0477">
            <w:pPr>
              <w:pStyle w:val="ConsPlusNormal"/>
              <w:jc w:val="center"/>
            </w:pPr>
            <w:r>
              <w:t>389151,8</w:t>
            </w:r>
          </w:p>
        </w:tc>
        <w:tc>
          <w:tcPr>
            <w:tcW w:w="1134" w:type="dxa"/>
          </w:tcPr>
          <w:p w:rsidR="003E0477" w:rsidRDefault="003E0477">
            <w:pPr>
              <w:pStyle w:val="ConsPlusNormal"/>
              <w:jc w:val="center"/>
            </w:pPr>
            <w:r>
              <w:t>353087,12</w:t>
            </w:r>
          </w:p>
        </w:tc>
        <w:tc>
          <w:tcPr>
            <w:tcW w:w="1191" w:type="dxa"/>
          </w:tcPr>
          <w:p w:rsidR="003E0477" w:rsidRDefault="003E0477">
            <w:pPr>
              <w:pStyle w:val="ConsPlusNormal"/>
              <w:jc w:val="center"/>
            </w:pPr>
            <w:r>
              <w:t>398904,4</w:t>
            </w:r>
          </w:p>
        </w:tc>
        <w:tc>
          <w:tcPr>
            <w:tcW w:w="1191" w:type="dxa"/>
          </w:tcPr>
          <w:p w:rsidR="003E0477" w:rsidRDefault="003E0477">
            <w:pPr>
              <w:pStyle w:val="ConsPlusNormal"/>
              <w:jc w:val="center"/>
            </w:pPr>
            <w:r>
              <w:t>384375,2</w:t>
            </w:r>
          </w:p>
        </w:tc>
        <w:tc>
          <w:tcPr>
            <w:tcW w:w="1191" w:type="dxa"/>
          </w:tcPr>
          <w:p w:rsidR="003E0477" w:rsidRDefault="003E0477">
            <w:pPr>
              <w:pStyle w:val="ConsPlusNormal"/>
              <w:jc w:val="center"/>
            </w:pPr>
            <w:r>
              <w:t>385996,1</w:t>
            </w:r>
          </w:p>
        </w:tc>
        <w:tc>
          <w:tcPr>
            <w:tcW w:w="1361" w:type="dxa"/>
          </w:tcPr>
          <w:p w:rsidR="003E0477" w:rsidRDefault="003E0477">
            <w:pPr>
              <w:pStyle w:val="ConsPlusNormal"/>
              <w:jc w:val="center"/>
            </w:pPr>
            <w:r>
              <w:t>3702072,62</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строительства Кировской области</w:t>
            </w:r>
          </w:p>
        </w:tc>
        <w:tc>
          <w:tcPr>
            <w:tcW w:w="1134" w:type="dxa"/>
            <w:tcBorders>
              <w:bottom w:val="nil"/>
            </w:tcBorders>
          </w:tcPr>
          <w:p w:rsidR="003E0477" w:rsidRDefault="003E0477">
            <w:pPr>
              <w:pStyle w:val="ConsPlusNormal"/>
              <w:jc w:val="center"/>
            </w:pPr>
            <w:r>
              <w:t>46210,5</w:t>
            </w:r>
          </w:p>
        </w:tc>
        <w:tc>
          <w:tcPr>
            <w:tcW w:w="1134" w:type="dxa"/>
            <w:tcBorders>
              <w:bottom w:val="nil"/>
            </w:tcBorders>
          </w:tcPr>
          <w:p w:rsidR="003E0477" w:rsidRDefault="003E0477">
            <w:pPr>
              <w:pStyle w:val="ConsPlusNormal"/>
              <w:jc w:val="center"/>
            </w:pPr>
            <w:r>
              <w:t>4178,7</w:t>
            </w:r>
          </w:p>
        </w:tc>
        <w:tc>
          <w:tcPr>
            <w:tcW w:w="1191" w:type="dxa"/>
            <w:tcBorders>
              <w:bottom w:val="nil"/>
            </w:tcBorders>
          </w:tcPr>
          <w:p w:rsidR="003E0477" w:rsidRDefault="003E0477">
            <w:pPr>
              <w:pStyle w:val="ConsPlusNormal"/>
              <w:jc w:val="center"/>
            </w:pPr>
            <w:r>
              <w:t>4838,4</w:t>
            </w: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55227,6</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09"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pPr>
          </w:p>
        </w:tc>
        <w:tc>
          <w:tcPr>
            <w:tcW w:w="1266" w:type="dxa"/>
            <w:vMerge w:val="restart"/>
            <w:tcBorders>
              <w:bottom w:val="nil"/>
            </w:tcBorders>
          </w:tcPr>
          <w:p w:rsidR="003E0477" w:rsidRDefault="003E0477">
            <w:pPr>
              <w:pStyle w:val="ConsPlusNormal"/>
            </w:pPr>
            <w:r>
              <w:t>в том числе проект</w:t>
            </w:r>
          </w:p>
        </w:tc>
        <w:tc>
          <w:tcPr>
            <w:tcW w:w="2095" w:type="dxa"/>
            <w:vMerge w:val="restart"/>
            <w:tcBorders>
              <w:bottom w:val="nil"/>
            </w:tcBorders>
          </w:tcPr>
          <w:p w:rsidR="003E0477" w:rsidRDefault="003E0477">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2257,5</w:t>
            </w:r>
          </w:p>
        </w:tc>
        <w:tc>
          <w:tcPr>
            <w:tcW w:w="1191" w:type="dxa"/>
          </w:tcPr>
          <w:p w:rsidR="003E0477" w:rsidRDefault="003E0477">
            <w:pPr>
              <w:pStyle w:val="ConsPlusNormal"/>
              <w:jc w:val="center"/>
            </w:pPr>
            <w:r>
              <w:t>917,5</w:t>
            </w:r>
          </w:p>
        </w:tc>
        <w:tc>
          <w:tcPr>
            <w:tcW w:w="1191" w:type="dxa"/>
          </w:tcPr>
          <w:p w:rsidR="003E0477" w:rsidRDefault="003E0477">
            <w:pPr>
              <w:pStyle w:val="ConsPlusNormal"/>
              <w:jc w:val="center"/>
            </w:pPr>
            <w:r>
              <w:t>1011,0</w:t>
            </w:r>
          </w:p>
        </w:tc>
        <w:tc>
          <w:tcPr>
            <w:tcW w:w="1361" w:type="dxa"/>
          </w:tcPr>
          <w:p w:rsidR="003E0477" w:rsidRDefault="003E0477">
            <w:pPr>
              <w:pStyle w:val="ConsPlusNormal"/>
              <w:jc w:val="center"/>
            </w:pPr>
            <w:r>
              <w:t>4186,0</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jc w:val="center"/>
            </w:pPr>
            <w:r>
              <w:t>2257,5</w:t>
            </w:r>
          </w:p>
        </w:tc>
        <w:tc>
          <w:tcPr>
            <w:tcW w:w="1191" w:type="dxa"/>
            <w:tcBorders>
              <w:bottom w:val="nil"/>
            </w:tcBorders>
          </w:tcPr>
          <w:p w:rsidR="003E0477" w:rsidRDefault="003E0477">
            <w:pPr>
              <w:pStyle w:val="ConsPlusNormal"/>
              <w:jc w:val="center"/>
            </w:pPr>
            <w:r>
              <w:t>917,5</w:t>
            </w:r>
          </w:p>
        </w:tc>
        <w:tc>
          <w:tcPr>
            <w:tcW w:w="1191" w:type="dxa"/>
            <w:tcBorders>
              <w:bottom w:val="nil"/>
            </w:tcBorders>
          </w:tcPr>
          <w:p w:rsidR="003E0477" w:rsidRDefault="003E0477">
            <w:pPr>
              <w:pStyle w:val="ConsPlusNormal"/>
              <w:jc w:val="center"/>
            </w:pPr>
            <w:r>
              <w:t>1011,0</w:t>
            </w:r>
          </w:p>
        </w:tc>
        <w:tc>
          <w:tcPr>
            <w:tcW w:w="1361" w:type="dxa"/>
            <w:tcBorders>
              <w:bottom w:val="nil"/>
            </w:tcBorders>
          </w:tcPr>
          <w:p w:rsidR="003E0477" w:rsidRDefault="003E0477">
            <w:pPr>
              <w:pStyle w:val="ConsPlusNormal"/>
              <w:jc w:val="center"/>
            </w:pPr>
            <w:r>
              <w:t>4186,0</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10"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1.</w:t>
            </w:r>
          </w:p>
        </w:tc>
        <w:tc>
          <w:tcPr>
            <w:tcW w:w="1266" w:type="dxa"/>
            <w:vMerge w:val="restart"/>
            <w:tcBorders>
              <w:bottom w:val="nil"/>
            </w:tcBorders>
          </w:tcPr>
          <w:p w:rsidR="003E0477" w:rsidRDefault="003E0477">
            <w:pPr>
              <w:pStyle w:val="ConsPlusNormal"/>
            </w:pPr>
            <w:r>
              <w:t xml:space="preserve">Областная целевая </w:t>
            </w:r>
            <w:hyperlink r:id="rId411" w:history="1">
              <w:r>
                <w:rPr>
                  <w:color w:val="0000FF"/>
                </w:rPr>
                <w:t>программа</w:t>
              </w:r>
            </w:hyperlink>
          </w:p>
        </w:tc>
        <w:tc>
          <w:tcPr>
            <w:tcW w:w="2095" w:type="dxa"/>
            <w:vMerge w:val="restart"/>
            <w:tcBorders>
              <w:bottom w:val="nil"/>
            </w:tcBorders>
          </w:tcPr>
          <w:p w:rsidR="003E0477" w:rsidRDefault="003E0477">
            <w:pPr>
              <w:pStyle w:val="ConsPlusNormal"/>
            </w:pPr>
            <w:r>
              <w:t>"Развитие физической культуры и спорта Кировской области" на 2011 - 2013 годы</w:t>
            </w:r>
          </w:p>
        </w:tc>
        <w:tc>
          <w:tcPr>
            <w:tcW w:w="1587" w:type="dxa"/>
          </w:tcPr>
          <w:p w:rsidR="003E0477" w:rsidRDefault="003E0477">
            <w:pPr>
              <w:pStyle w:val="ConsPlusNormal"/>
            </w:pPr>
            <w:r>
              <w:t>итого</w:t>
            </w:r>
          </w:p>
        </w:tc>
        <w:tc>
          <w:tcPr>
            <w:tcW w:w="1134" w:type="dxa"/>
          </w:tcPr>
          <w:p w:rsidR="003E0477" w:rsidRDefault="003E0477">
            <w:pPr>
              <w:pStyle w:val="ConsPlusNormal"/>
              <w:jc w:val="center"/>
            </w:pPr>
            <w:r>
              <w:t>163707,7</w:t>
            </w: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163707,7</w:t>
            </w:r>
          </w:p>
        </w:tc>
      </w:tr>
      <w:tr w:rsidR="003E0477">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jc w:val="center"/>
            </w:pPr>
            <w:r>
              <w:t>117497,2</w:t>
            </w: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117497,2</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3E0477" w:rsidRDefault="003E0477">
            <w:pPr>
              <w:pStyle w:val="ConsPlusNormal"/>
              <w:jc w:val="center"/>
            </w:pPr>
            <w:r>
              <w:t>46210,5</w:t>
            </w: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46210,5</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12" w:history="1">
              <w:r>
                <w:rPr>
                  <w:color w:val="0000FF"/>
                </w:rPr>
                <w:t>постановления</w:t>
              </w:r>
            </w:hyperlink>
            <w:r>
              <w:t xml:space="preserve"> Правительства Кировской области от 11.04.2018 N 155-П)</w:t>
            </w:r>
          </w:p>
        </w:tc>
      </w:tr>
      <w:tr w:rsidR="003E0477">
        <w:tblPrEx>
          <w:tblBorders>
            <w:insideH w:val="nil"/>
          </w:tblBorders>
        </w:tblPrEx>
        <w:tc>
          <w:tcPr>
            <w:tcW w:w="850" w:type="dxa"/>
            <w:tcBorders>
              <w:bottom w:val="nil"/>
            </w:tcBorders>
          </w:tcPr>
          <w:p w:rsidR="003E0477" w:rsidRDefault="003E0477">
            <w:pPr>
              <w:pStyle w:val="ConsPlusNormal"/>
              <w:jc w:val="center"/>
            </w:pPr>
            <w:r>
              <w:t>2.</w:t>
            </w:r>
          </w:p>
        </w:tc>
        <w:tc>
          <w:tcPr>
            <w:tcW w:w="1266" w:type="dxa"/>
            <w:tcBorders>
              <w:bottom w:val="nil"/>
            </w:tcBorders>
          </w:tcPr>
          <w:p w:rsidR="003E0477" w:rsidRDefault="003E0477">
            <w:pPr>
              <w:pStyle w:val="ConsPlusNormal"/>
            </w:pPr>
            <w:r>
              <w:t xml:space="preserve">Ведомственная целевая </w:t>
            </w:r>
            <w:hyperlink r:id="rId413" w:history="1">
              <w:r>
                <w:rPr>
                  <w:color w:val="0000FF"/>
                </w:rPr>
                <w:t>программа</w:t>
              </w:r>
            </w:hyperlink>
          </w:p>
        </w:tc>
        <w:tc>
          <w:tcPr>
            <w:tcW w:w="2095" w:type="dxa"/>
            <w:tcBorders>
              <w:bottom w:val="nil"/>
            </w:tcBorders>
          </w:tcPr>
          <w:p w:rsidR="003E0477" w:rsidRDefault="003E0477">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jc w:val="center"/>
            </w:pPr>
            <w:r>
              <w:t>112589,8</w:t>
            </w: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112589,8</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14" w:history="1">
              <w:r>
                <w:rPr>
                  <w:color w:val="0000FF"/>
                </w:rPr>
                <w:t>постановления</w:t>
              </w:r>
            </w:hyperlink>
            <w:r>
              <w:t xml:space="preserve"> Правительства Кировской области от 11.04.2018 N 155-П)</w:t>
            </w:r>
          </w:p>
        </w:tc>
      </w:tr>
      <w:tr w:rsidR="003E0477">
        <w:tblPrEx>
          <w:tblBorders>
            <w:insideH w:val="nil"/>
          </w:tblBorders>
        </w:tblPrEx>
        <w:tc>
          <w:tcPr>
            <w:tcW w:w="850" w:type="dxa"/>
            <w:tcBorders>
              <w:bottom w:val="nil"/>
            </w:tcBorders>
          </w:tcPr>
          <w:p w:rsidR="003E0477" w:rsidRDefault="003E0477">
            <w:pPr>
              <w:pStyle w:val="ConsPlusNormal"/>
              <w:jc w:val="center"/>
            </w:pPr>
            <w:r>
              <w:t>3.</w:t>
            </w:r>
          </w:p>
        </w:tc>
        <w:tc>
          <w:tcPr>
            <w:tcW w:w="1266" w:type="dxa"/>
            <w:tcBorders>
              <w:bottom w:val="nil"/>
            </w:tcBorders>
          </w:tcPr>
          <w:p w:rsidR="003E0477" w:rsidRDefault="003E0477">
            <w:pPr>
              <w:pStyle w:val="ConsPlusNormal"/>
            </w:pPr>
            <w:r>
              <w:t xml:space="preserve">Ведомственная целевая </w:t>
            </w:r>
            <w:hyperlink r:id="rId415" w:history="1">
              <w:r>
                <w:rPr>
                  <w:color w:val="0000FF"/>
                </w:rPr>
                <w:t>программа</w:t>
              </w:r>
            </w:hyperlink>
          </w:p>
        </w:tc>
        <w:tc>
          <w:tcPr>
            <w:tcW w:w="2095" w:type="dxa"/>
            <w:tcBorders>
              <w:bottom w:val="nil"/>
            </w:tcBorders>
          </w:tcPr>
          <w:p w:rsidR="003E0477" w:rsidRDefault="003E0477">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jc w:val="center"/>
            </w:pPr>
            <w:r>
              <w:t>247342,9</w:t>
            </w: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247342,9</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16" w:history="1">
              <w:r>
                <w:rPr>
                  <w:color w:val="0000FF"/>
                </w:rPr>
                <w:t>постановления</w:t>
              </w:r>
            </w:hyperlink>
            <w:r>
              <w:t xml:space="preserve"> Правительства Кировской области от 11.04.2018 N 155-П)</w:t>
            </w:r>
          </w:p>
        </w:tc>
      </w:tr>
      <w:tr w:rsidR="003E0477">
        <w:tc>
          <w:tcPr>
            <w:tcW w:w="850" w:type="dxa"/>
            <w:vMerge w:val="restart"/>
            <w:tcBorders>
              <w:bottom w:val="nil"/>
            </w:tcBorders>
          </w:tcPr>
          <w:p w:rsidR="003E0477" w:rsidRDefault="003E0477">
            <w:pPr>
              <w:pStyle w:val="ConsPlusNormal"/>
              <w:jc w:val="center"/>
            </w:pPr>
            <w:r>
              <w:t>4.</w:t>
            </w:r>
          </w:p>
        </w:tc>
        <w:tc>
          <w:tcPr>
            <w:tcW w:w="1266" w:type="dxa"/>
            <w:vMerge w:val="restart"/>
            <w:tcBorders>
              <w:bottom w:val="nil"/>
            </w:tcBorders>
          </w:tcPr>
          <w:p w:rsidR="003E0477" w:rsidRDefault="003E0477">
            <w:pPr>
              <w:pStyle w:val="ConsPlusNormal"/>
            </w:pPr>
            <w:r>
              <w:t>Отдельное мероприятие</w:t>
            </w:r>
          </w:p>
        </w:tc>
        <w:tc>
          <w:tcPr>
            <w:tcW w:w="2095" w:type="dxa"/>
            <w:vMerge w:val="restart"/>
            <w:tcBorders>
              <w:bottom w:val="nil"/>
            </w:tcBorders>
          </w:tcPr>
          <w:p w:rsidR="003E0477" w:rsidRDefault="003E0477">
            <w:pPr>
              <w:pStyle w:val="ConsPlusNormal"/>
            </w:pPr>
            <w:r>
              <w:t>"Развитие спортивной инфраструктуры Кировской области"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jc w:val="center"/>
            </w:pPr>
            <w:r>
              <w:t>14842,3</w:t>
            </w:r>
          </w:p>
        </w:tc>
        <w:tc>
          <w:tcPr>
            <w:tcW w:w="1191" w:type="dxa"/>
          </w:tcPr>
          <w:p w:rsidR="003E0477" w:rsidRDefault="003E0477">
            <w:pPr>
              <w:pStyle w:val="ConsPlusNormal"/>
              <w:jc w:val="center"/>
            </w:pPr>
            <w:r>
              <w:t>82003,1</w:t>
            </w:r>
          </w:p>
        </w:tc>
        <w:tc>
          <w:tcPr>
            <w:tcW w:w="1119" w:type="dxa"/>
          </w:tcPr>
          <w:p w:rsidR="003E0477" w:rsidRDefault="003E0477">
            <w:pPr>
              <w:pStyle w:val="ConsPlusNormal"/>
              <w:jc w:val="center"/>
            </w:pPr>
            <w:r>
              <w:t>87068,5</w:t>
            </w:r>
          </w:p>
        </w:tc>
        <w:tc>
          <w:tcPr>
            <w:tcW w:w="1134" w:type="dxa"/>
          </w:tcPr>
          <w:p w:rsidR="003E0477" w:rsidRDefault="003E0477">
            <w:pPr>
              <w:pStyle w:val="ConsPlusNormal"/>
              <w:jc w:val="center"/>
            </w:pPr>
            <w:r>
              <w:t>34542,7</w:t>
            </w:r>
          </w:p>
        </w:tc>
        <w:tc>
          <w:tcPr>
            <w:tcW w:w="1134" w:type="dxa"/>
          </w:tcPr>
          <w:p w:rsidR="003E0477" w:rsidRDefault="003E0477">
            <w:pPr>
              <w:pStyle w:val="ConsPlusNormal"/>
              <w:jc w:val="center"/>
            </w:pPr>
            <w:r>
              <w:t>961,8</w:t>
            </w:r>
          </w:p>
        </w:tc>
        <w:tc>
          <w:tcPr>
            <w:tcW w:w="1191" w:type="dxa"/>
          </w:tcPr>
          <w:p w:rsidR="003E0477" w:rsidRDefault="003E0477">
            <w:pPr>
              <w:pStyle w:val="ConsPlusNormal"/>
              <w:jc w:val="center"/>
            </w:pPr>
            <w:r>
              <w:t>5137,2</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224555,6</w:t>
            </w:r>
          </w:p>
        </w:tc>
      </w:tr>
      <w:tr w:rsidR="003E0477">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jc w:val="center"/>
            </w:pPr>
            <w:r>
              <w:t>10663,6</w:t>
            </w:r>
          </w:p>
        </w:tc>
        <w:tc>
          <w:tcPr>
            <w:tcW w:w="1191" w:type="dxa"/>
          </w:tcPr>
          <w:p w:rsidR="003E0477" w:rsidRDefault="003E0477">
            <w:pPr>
              <w:pStyle w:val="ConsPlusNormal"/>
              <w:jc w:val="center"/>
            </w:pPr>
            <w:r>
              <w:t>77164,7</w:t>
            </w:r>
          </w:p>
        </w:tc>
        <w:tc>
          <w:tcPr>
            <w:tcW w:w="1119" w:type="dxa"/>
          </w:tcPr>
          <w:p w:rsidR="003E0477" w:rsidRDefault="003E0477">
            <w:pPr>
              <w:pStyle w:val="ConsPlusNormal"/>
              <w:jc w:val="center"/>
            </w:pPr>
            <w:r>
              <w:t>87068,5</w:t>
            </w:r>
          </w:p>
        </w:tc>
        <w:tc>
          <w:tcPr>
            <w:tcW w:w="1134" w:type="dxa"/>
          </w:tcPr>
          <w:p w:rsidR="003E0477" w:rsidRDefault="003E0477">
            <w:pPr>
              <w:pStyle w:val="ConsPlusNormal"/>
              <w:jc w:val="center"/>
            </w:pPr>
            <w:r>
              <w:t>34542,7</w:t>
            </w:r>
          </w:p>
        </w:tc>
        <w:tc>
          <w:tcPr>
            <w:tcW w:w="1134" w:type="dxa"/>
          </w:tcPr>
          <w:p w:rsidR="003E0477" w:rsidRDefault="003E0477">
            <w:pPr>
              <w:pStyle w:val="ConsPlusNormal"/>
              <w:jc w:val="center"/>
            </w:pPr>
            <w:r>
              <w:t>961,8</w:t>
            </w:r>
          </w:p>
        </w:tc>
        <w:tc>
          <w:tcPr>
            <w:tcW w:w="1191" w:type="dxa"/>
          </w:tcPr>
          <w:p w:rsidR="003E0477" w:rsidRDefault="003E0477">
            <w:pPr>
              <w:pStyle w:val="ConsPlusNormal"/>
              <w:jc w:val="center"/>
            </w:pPr>
            <w:r>
              <w:t>5137,2</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215538,5</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строительства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4178,7</w:t>
            </w:r>
          </w:p>
        </w:tc>
        <w:tc>
          <w:tcPr>
            <w:tcW w:w="1191" w:type="dxa"/>
            <w:tcBorders>
              <w:bottom w:val="nil"/>
            </w:tcBorders>
          </w:tcPr>
          <w:p w:rsidR="003E0477" w:rsidRDefault="003E0477">
            <w:pPr>
              <w:pStyle w:val="ConsPlusNormal"/>
              <w:jc w:val="center"/>
            </w:pPr>
            <w:r>
              <w:t>4838,4</w:t>
            </w: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9017,1</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4 в ред. </w:t>
            </w:r>
            <w:hyperlink r:id="rId417"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5.</w:t>
            </w:r>
          </w:p>
        </w:tc>
        <w:tc>
          <w:tcPr>
            <w:tcW w:w="1266" w:type="dxa"/>
            <w:vMerge w:val="restart"/>
            <w:tcBorders>
              <w:bottom w:val="nil"/>
            </w:tcBorders>
          </w:tcPr>
          <w:p w:rsidR="003E0477" w:rsidRDefault="003E0477">
            <w:pPr>
              <w:pStyle w:val="ConsPlusNormal"/>
            </w:pPr>
            <w:r>
              <w:t>Отдельное мероприятие</w:t>
            </w:r>
          </w:p>
        </w:tc>
        <w:tc>
          <w:tcPr>
            <w:tcW w:w="2095" w:type="dxa"/>
            <w:vMerge w:val="restart"/>
            <w:tcBorders>
              <w:bottom w:val="nil"/>
            </w:tcBorders>
          </w:tcPr>
          <w:p w:rsidR="003E0477" w:rsidRDefault="003E0477">
            <w:pPr>
              <w:pStyle w:val="ConsPlusNormal"/>
            </w:pPr>
            <w:r>
              <w:t>"Развитие массового спорта и подготовка спортивного резерва сборных команд Кировской области"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jc w:val="center"/>
            </w:pPr>
            <w:r>
              <w:t>113808,7</w:t>
            </w:r>
          </w:p>
        </w:tc>
        <w:tc>
          <w:tcPr>
            <w:tcW w:w="1191" w:type="dxa"/>
          </w:tcPr>
          <w:p w:rsidR="003E0477" w:rsidRDefault="003E0477">
            <w:pPr>
              <w:pStyle w:val="ConsPlusNormal"/>
              <w:jc w:val="center"/>
            </w:pPr>
            <w:r>
              <w:t>90818,0</w:t>
            </w:r>
          </w:p>
        </w:tc>
        <w:tc>
          <w:tcPr>
            <w:tcW w:w="1119" w:type="dxa"/>
          </w:tcPr>
          <w:p w:rsidR="003E0477" w:rsidRDefault="003E0477">
            <w:pPr>
              <w:pStyle w:val="ConsPlusNormal"/>
              <w:jc w:val="center"/>
            </w:pPr>
            <w:r>
              <w:t>337730,3</w:t>
            </w:r>
          </w:p>
        </w:tc>
        <w:tc>
          <w:tcPr>
            <w:tcW w:w="1134" w:type="dxa"/>
          </w:tcPr>
          <w:p w:rsidR="003E0477" w:rsidRDefault="003E0477">
            <w:pPr>
              <w:pStyle w:val="ConsPlusNormal"/>
              <w:jc w:val="center"/>
            </w:pPr>
            <w:r>
              <w:t>338692,3</w:t>
            </w:r>
          </w:p>
        </w:tc>
        <w:tc>
          <w:tcPr>
            <w:tcW w:w="1134" w:type="dxa"/>
          </w:tcPr>
          <w:p w:rsidR="003E0477" w:rsidRDefault="003E0477">
            <w:pPr>
              <w:pStyle w:val="ConsPlusNormal"/>
              <w:jc w:val="center"/>
            </w:pPr>
            <w:r>
              <w:t>331535,85</w:t>
            </w:r>
          </w:p>
        </w:tc>
        <w:tc>
          <w:tcPr>
            <w:tcW w:w="1191" w:type="dxa"/>
          </w:tcPr>
          <w:p w:rsidR="003E0477" w:rsidRDefault="003E0477">
            <w:pPr>
              <w:pStyle w:val="ConsPlusNormal"/>
              <w:jc w:val="center"/>
            </w:pPr>
            <w:r>
              <w:t>370524,7</w:t>
            </w:r>
          </w:p>
        </w:tc>
        <w:tc>
          <w:tcPr>
            <w:tcW w:w="1191" w:type="dxa"/>
          </w:tcPr>
          <w:p w:rsidR="003E0477" w:rsidRDefault="003E0477">
            <w:pPr>
              <w:pStyle w:val="ConsPlusNormal"/>
              <w:jc w:val="center"/>
            </w:pPr>
            <w:r>
              <w:t>362472,7</w:t>
            </w:r>
          </w:p>
        </w:tc>
        <w:tc>
          <w:tcPr>
            <w:tcW w:w="1191" w:type="dxa"/>
          </w:tcPr>
          <w:p w:rsidR="003E0477" w:rsidRDefault="003E0477">
            <w:pPr>
              <w:pStyle w:val="ConsPlusNormal"/>
              <w:jc w:val="center"/>
            </w:pPr>
            <w:r>
              <w:t>364000,1</w:t>
            </w:r>
          </w:p>
        </w:tc>
        <w:tc>
          <w:tcPr>
            <w:tcW w:w="1361" w:type="dxa"/>
          </w:tcPr>
          <w:p w:rsidR="003E0477" w:rsidRDefault="003E0477">
            <w:pPr>
              <w:pStyle w:val="ConsPlusNormal"/>
              <w:jc w:val="center"/>
            </w:pPr>
            <w:r>
              <w:t>2309582,65</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113808,7</w:t>
            </w:r>
          </w:p>
        </w:tc>
        <w:tc>
          <w:tcPr>
            <w:tcW w:w="1191" w:type="dxa"/>
            <w:tcBorders>
              <w:bottom w:val="nil"/>
            </w:tcBorders>
          </w:tcPr>
          <w:p w:rsidR="003E0477" w:rsidRDefault="003E0477">
            <w:pPr>
              <w:pStyle w:val="ConsPlusNormal"/>
              <w:jc w:val="center"/>
            </w:pPr>
            <w:r>
              <w:t>90818,0</w:t>
            </w:r>
          </w:p>
        </w:tc>
        <w:tc>
          <w:tcPr>
            <w:tcW w:w="1119" w:type="dxa"/>
            <w:tcBorders>
              <w:bottom w:val="nil"/>
            </w:tcBorders>
          </w:tcPr>
          <w:p w:rsidR="003E0477" w:rsidRDefault="003E0477">
            <w:pPr>
              <w:pStyle w:val="ConsPlusNormal"/>
              <w:jc w:val="center"/>
            </w:pPr>
            <w:r>
              <w:t>337730,3</w:t>
            </w:r>
          </w:p>
        </w:tc>
        <w:tc>
          <w:tcPr>
            <w:tcW w:w="1134" w:type="dxa"/>
            <w:tcBorders>
              <w:bottom w:val="nil"/>
            </w:tcBorders>
          </w:tcPr>
          <w:p w:rsidR="003E0477" w:rsidRDefault="003E0477">
            <w:pPr>
              <w:pStyle w:val="ConsPlusNormal"/>
              <w:jc w:val="center"/>
            </w:pPr>
            <w:r>
              <w:t>338692,3</w:t>
            </w:r>
          </w:p>
        </w:tc>
        <w:tc>
          <w:tcPr>
            <w:tcW w:w="1134" w:type="dxa"/>
            <w:tcBorders>
              <w:bottom w:val="nil"/>
            </w:tcBorders>
          </w:tcPr>
          <w:p w:rsidR="003E0477" w:rsidRDefault="003E0477">
            <w:pPr>
              <w:pStyle w:val="ConsPlusNormal"/>
              <w:jc w:val="center"/>
            </w:pPr>
            <w:r>
              <w:t>331535,85</w:t>
            </w:r>
          </w:p>
        </w:tc>
        <w:tc>
          <w:tcPr>
            <w:tcW w:w="1191" w:type="dxa"/>
            <w:tcBorders>
              <w:bottom w:val="nil"/>
            </w:tcBorders>
          </w:tcPr>
          <w:p w:rsidR="003E0477" w:rsidRDefault="003E0477">
            <w:pPr>
              <w:pStyle w:val="ConsPlusNormal"/>
              <w:jc w:val="center"/>
            </w:pPr>
            <w:r>
              <w:t>370524,7</w:t>
            </w:r>
          </w:p>
        </w:tc>
        <w:tc>
          <w:tcPr>
            <w:tcW w:w="1191" w:type="dxa"/>
            <w:tcBorders>
              <w:bottom w:val="nil"/>
            </w:tcBorders>
          </w:tcPr>
          <w:p w:rsidR="003E0477" w:rsidRDefault="003E0477">
            <w:pPr>
              <w:pStyle w:val="ConsPlusNormal"/>
              <w:jc w:val="center"/>
            </w:pPr>
            <w:r>
              <w:t>362472,7</w:t>
            </w:r>
          </w:p>
        </w:tc>
        <w:tc>
          <w:tcPr>
            <w:tcW w:w="1191" w:type="dxa"/>
            <w:tcBorders>
              <w:bottom w:val="nil"/>
            </w:tcBorders>
          </w:tcPr>
          <w:p w:rsidR="003E0477" w:rsidRDefault="003E0477">
            <w:pPr>
              <w:pStyle w:val="ConsPlusNormal"/>
              <w:jc w:val="center"/>
            </w:pPr>
            <w:r>
              <w:t>364000,1</w:t>
            </w:r>
          </w:p>
        </w:tc>
        <w:tc>
          <w:tcPr>
            <w:tcW w:w="1361" w:type="dxa"/>
            <w:tcBorders>
              <w:bottom w:val="nil"/>
            </w:tcBorders>
          </w:tcPr>
          <w:p w:rsidR="003E0477" w:rsidRDefault="003E0477">
            <w:pPr>
              <w:pStyle w:val="ConsPlusNormal"/>
              <w:jc w:val="center"/>
            </w:pPr>
            <w:r>
              <w:t>2309582,65</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5 в ред. </w:t>
            </w:r>
            <w:hyperlink r:id="rId418"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850" w:type="dxa"/>
            <w:tcBorders>
              <w:bottom w:val="nil"/>
            </w:tcBorders>
          </w:tcPr>
          <w:p w:rsidR="003E0477" w:rsidRDefault="003E0477">
            <w:pPr>
              <w:pStyle w:val="ConsPlusNormal"/>
              <w:jc w:val="center"/>
            </w:pPr>
            <w:r>
              <w:t>6.</w:t>
            </w:r>
          </w:p>
        </w:tc>
        <w:tc>
          <w:tcPr>
            <w:tcW w:w="1266" w:type="dxa"/>
            <w:tcBorders>
              <w:bottom w:val="nil"/>
            </w:tcBorders>
          </w:tcPr>
          <w:p w:rsidR="003E0477" w:rsidRDefault="003E0477">
            <w:pPr>
              <w:pStyle w:val="ConsPlusNormal"/>
            </w:pPr>
            <w:r>
              <w:t>Отдельное мероприятие</w:t>
            </w:r>
          </w:p>
        </w:tc>
        <w:tc>
          <w:tcPr>
            <w:tcW w:w="2095" w:type="dxa"/>
            <w:tcBorders>
              <w:bottom w:val="nil"/>
            </w:tcBorders>
          </w:tcPr>
          <w:p w:rsidR="003E0477" w:rsidRDefault="003E0477">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257636,3</w:t>
            </w:r>
          </w:p>
        </w:tc>
        <w:tc>
          <w:tcPr>
            <w:tcW w:w="1191" w:type="dxa"/>
            <w:tcBorders>
              <w:bottom w:val="nil"/>
            </w:tcBorders>
          </w:tcPr>
          <w:p w:rsidR="003E0477" w:rsidRDefault="003E0477">
            <w:pPr>
              <w:pStyle w:val="ConsPlusNormal"/>
              <w:jc w:val="center"/>
            </w:pPr>
            <w:r>
              <w:t>242356,8</w:t>
            </w: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499993,1</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19" w:history="1">
              <w:r>
                <w:rPr>
                  <w:color w:val="0000FF"/>
                </w:rPr>
                <w:t>постановления</w:t>
              </w:r>
            </w:hyperlink>
            <w:r>
              <w:t xml:space="preserve"> Правительства Кировской области от 11.04.2018 N 155-П)</w:t>
            </w:r>
          </w:p>
        </w:tc>
      </w:tr>
      <w:tr w:rsidR="003E0477">
        <w:tc>
          <w:tcPr>
            <w:tcW w:w="850" w:type="dxa"/>
            <w:vMerge w:val="restart"/>
            <w:tcBorders>
              <w:bottom w:val="nil"/>
            </w:tcBorders>
          </w:tcPr>
          <w:p w:rsidR="003E0477" w:rsidRDefault="003E0477">
            <w:pPr>
              <w:pStyle w:val="ConsPlusNormal"/>
              <w:jc w:val="center"/>
            </w:pPr>
            <w:r>
              <w:t>7.</w:t>
            </w:r>
          </w:p>
        </w:tc>
        <w:tc>
          <w:tcPr>
            <w:tcW w:w="1266" w:type="dxa"/>
            <w:vMerge w:val="restart"/>
            <w:tcBorders>
              <w:bottom w:val="nil"/>
            </w:tcBorders>
          </w:tcPr>
          <w:p w:rsidR="003E0477" w:rsidRDefault="003E0477">
            <w:pPr>
              <w:pStyle w:val="ConsPlusNormal"/>
            </w:pPr>
            <w:r>
              <w:t>Отдельное мероприятие</w:t>
            </w:r>
          </w:p>
        </w:tc>
        <w:tc>
          <w:tcPr>
            <w:tcW w:w="2095" w:type="dxa"/>
            <w:vMerge w:val="restart"/>
            <w:tcBorders>
              <w:bottom w:val="nil"/>
            </w:tcBorders>
          </w:tcPr>
          <w:p w:rsidR="003E0477" w:rsidRDefault="003E0477">
            <w:pPr>
              <w:pStyle w:val="ConsPlusNormal"/>
            </w:pPr>
            <w:r>
              <w:t>"Обеспечение создания условий для реализации Государственной программы"</w:t>
            </w:r>
          </w:p>
        </w:tc>
        <w:tc>
          <w:tcPr>
            <w:tcW w:w="1587" w:type="dxa"/>
          </w:tcPr>
          <w:p w:rsidR="003E0477" w:rsidRDefault="003E0477">
            <w:pPr>
              <w:pStyle w:val="ConsPlusNormal"/>
            </w:pPr>
            <w:r>
              <w:t>всего</w:t>
            </w:r>
          </w:p>
        </w:tc>
        <w:tc>
          <w:tcPr>
            <w:tcW w:w="1134" w:type="dxa"/>
          </w:tcPr>
          <w:p w:rsidR="003E0477" w:rsidRDefault="003E0477">
            <w:pPr>
              <w:pStyle w:val="ConsPlusNormal"/>
              <w:jc w:val="center"/>
            </w:pPr>
            <w:r>
              <w:t>6601,2</w:t>
            </w:r>
          </w:p>
        </w:tc>
        <w:tc>
          <w:tcPr>
            <w:tcW w:w="1134" w:type="dxa"/>
          </w:tcPr>
          <w:p w:rsidR="003E0477" w:rsidRDefault="003E0477">
            <w:pPr>
              <w:pStyle w:val="ConsPlusNormal"/>
              <w:jc w:val="center"/>
            </w:pPr>
            <w:r>
              <w:t>7082,0</w:t>
            </w:r>
          </w:p>
        </w:tc>
        <w:tc>
          <w:tcPr>
            <w:tcW w:w="1191" w:type="dxa"/>
          </w:tcPr>
          <w:p w:rsidR="003E0477" w:rsidRDefault="003E0477">
            <w:pPr>
              <w:pStyle w:val="ConsPlusNormal"/>
              <w:jc w:val="center"/>
            </w:pPr>
            <w:r>
              <w:t>7498,4</w:t>
            </w:r>
          </w:p>
        </w:tc>
        <w:tc>
          <w:tcPr>
            <w:tcW w:w="1119" w:type="dxa"/>
          </w:tcPr>
          <w:p w:rsidR="003E0477" w:rsidRDefault="003E0477">
            <w:pPr>
              <w:pStyle w:val="ConsPlusNormal"/>
              <w:jc w:val="center"/>
            </w:pPr>
            <w:r>
              <w:t>8531,5</w:t>
            </w:r>
          </w:p>
        </w:tc>
        <w:tc>
          <w:tcPr>
            <w:tcW w:w="1134" w:type="dxa"/>
          </w:tcPr>
          <w:p w:rsidR="003E0477" w:rsidRDefault="003E0477">
            <w:pPr>
              <w:pStyle w:val="ConsPlusNormal"/>
              <w:jc w:val="center"/>
            </w:pPr>
            <w:r>
              <w:t>15497,7</w:t>
            </w:r>
          </w:p>
        </w:tc>
        <w:tc>
          <w:tcPr>
            <w:tcW w:w="1134" w:type="dxa"/>
          </w:tcPr>
          <w:p w:rsidR="003E0477" w:rsidRDefault="003E0477">
            <w:pPr>
              <w:pStyle w:val="ConsPlusNormal"/>
              <w:jc w:val="center"/>
            </w:pPr>
            <w:r>
              <w:t>20331,5</w:t>
            </w:r>
          </w:p>
        </w:tc>
        <w:tc>
          <w:tcPr>
            <w:tcW w:w="1191" w:type="dxa"/>
          </w:tcPr>
          <w:p w:rsidR="003E0477" w:rsidRDefault="003E0477">
            <w:pPr>
              <w:pStyle w:val="ConsPlusNormal"/>
              <w:jc w:val="center"/>
            </w:pPr>
            <w:r>
              <w:t>20985,0</w:t>
            </w:r>
          </w:p>
        </w:tc>
        <w:tc>
          <w:tcPr>
            <w:tcW w:w="1191" w:type="dxa"/>
          </w:tcPr>
          <w:p w:rsidR="003E0477" w:rsidRDefault="003E0477">
            <w:pPr>
              <w:pStyle w:val="ConsPlusNormal"/>
              <w:jc w:val="center"/>
            </w:pPr>
            <w:r>
              <w:t>20985,0</w:t>
            </w:r>
          </w:p>
        </w:tc>
        <w:tc>
          <w:tcPr>
            <w:tcW w:w="1191" w:type="dxa"/>
          </w:tcPr>
          <w:p w:rsidR="003E0477" w:rsidRDefault="003E0477">
            <w:pPr>
              <w:pStyle w:val="ConsPlusNormal"/>
              <w:jc w:val="center"/>
            </w:pPr>
            <w:r>
              <w:t>20985,0</w:t>
            </w:r>
          </w:p>
        </w:tc>
        <w:tc>
          <w:tcPr>
            <w:tcW w:w="1361" w:type="dxa"/>
          </w:tcPr>
          <w:p w:rsidR="003E0477" w:rsidRDefault="003E0477">
            <w:pPr>
              <w:pStyle w:val="ConsPlusNormal"/>
              <w:jc w:val="center"/>
            </w:pPr>
            <w:r>
              <w:t>128497,3</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jc w:val="center"/>
            </w:pPr>
            <w:r>
              <w:t>6601,2</w:t>
            </w:r>
          </w:p>
        </w:tc>
        <w:tc>
          <w:tcPr>
            <w:tcW w:w="1134" w:type="dxa"/>
            <w:tcBorders>
              <w:bottom w:val="nil"/>
            </w:tcBorders>
          </w:tcPr>
          <w:p w:rsidR="003E0477" w:rsidRDefault="003E0477">
            <w:pPr>
              <w:pStyle w:val="ConsPlusNormal"/>
              <w:jc w:val="center"/>
            </w:pPr>
            <w:r>
              <w:t>7082,0</w:t>
            </w:r>
          </w:p>
        </w:tc>
        <w:tc>
          <w:tcPr>
            <w:tcW w:w="1191" w:type="dxa"/>
            <w:tcBorders>
              <w:bottom w:val="nil"/>
            </w:tcBorders>
          </w:tcPr>
          <w:p w:rsidR="003E0477" w:rsidRDefault="003E0477">
            <w:pPr>
              <w:pStyle w:val="ConsPlusNormal"/>
              <w:jc w:val="center"/>
            </w:pPr>
            <w:r>
              <w:t>7498,4</w:t>
            </w:r>
          </w:p>
        </w:tc>
        <w:tc>
          <w:tcPr>
            <w:tcW w:w="1119" w:type="dxa"/>
            <w:tcBorders>
              <w:bottom w:val="nil"/>
            </w:tcBorders>
          </w:tcPr>
          <w:p w:rsidR="003E0477" w:rsidRDefault="003E0477">
            <w:pPr>
              <w:pStyle w:val="ConsPlusNormal"/>
              <w:jc w:val="center"/>
            </w:pPr>
            <w:r>
              <w:t>8531,5</w:t>
            </w:r>
          </w:p>
        </w:tc>
        <w:tc>
          <w:tcPr>
            <w:tcW w:w="1134" w:type="dxa"/>
            <w:tcBorders>
              <w:bottom w:val="nil"/>
            </w:tcBorders>
          </w:tcPr>
          <w:p w:rsidR="003E0477" w:rsidRDefault="003E0477">
            <w:pPr>
              <w:pStyle w:val="ConsPlusNormal"/>
              <w:jc w:val="center"/>
            </w:pPr>
            <w:r>
              <w:t>15497,7</w:t>
            </w:r>
          </w:p>
        </w:tc>
        <w:tc>
          <w:tcPr>
            <w:tcW w:w="1134" w:type="dxa"/>
            <w:tcBorders>
              <w:bottom w:val="nil"/>
            </w:tcBorders>
          </w:tcPr>
          <w:p w:rsidR="003E0477" w:rsidRDefault="003E0477">
            <w:pPr>
              <w:pStyle w:val="ConsPlusNormal"/>
              <w:jc w:val="center"/>
            </w:pPr>
            <w:r>
              <w:t>20331,5</w:t>
            </w:r>
          </w:p>
        </w:tc>
        <w:tc>
          <w:tcPr>
            <w:tcW w:w="1191" w:type="dxa"/>
            <w:tcBorders>
              <w:bottom w:val="nil"/>
            </w:tcBorders>
          </w:tcPr>
          <w:p w:rsidR="003E0477" w:rsidRDefault="003E0477">
            <w:pPr>
              <w:pStyle w:val="ConsPlusNormal"/>
              <w:jc w:val="center"/>
            </w:pPr>
            <w:r>
              <w:t>20985,0</w:t>
            </w:r>
          </w:p>
        </w:tc>
        <w:tc>
          <w:tcPr>
            <w:tcW w:w="1191" w:type="dxa"/>
            <w:tcBorders>
              <w:bottom w:val="nil"/>
            </w:tcBorders>
          </w:tcPr>
          <w:p w:rsidR="003E0477" w:rsidRDefault="003E0477">
            <w:pPr>
              <w:pStyle w:val="ConsPlusNormal"/>
              <w:jc w:val="center"/>
            </w:pPr>
            <w:r>
              <w:t>20985,0</w:t>
            </w:r>
          </w:p>
        </w:tc>
        <w:tc>
          <w:tcPr>
            <w:tcW w:w="1191" w:type="dxa"/>
            <w:tcBorders>
              <w:bottom w:val="nil"/>
            </w:tcBorders>
          </w:tcPr>
          <w:p w:rsidR="003E0477" w:rsidRDefault="003E0477">
            <w:pPr>
              <w:pStyle w:val="ConsPlusNormal"/>
              <w:jc w:val="center"/>
            </w:pPr>
            <w:r>
              <w:t>20985,0</w:t>
            </w:r>
          </w:p>
        </w:tc>
        <w:tc>
          <w:tcPr>
            <w:tcW w:w="1361" w:type="dxa"/>
            <w:tcBorders>
              <w:bottom w:val="nil"/>
            </w:tcBorders>
          </w:tcPr>
          <w:p w:rsidR="003E0477" w:rsidRDefault="003E0477">
            <w:pPr>
              <w:pStyle w:val="ConsPlusNormal"/>
              <w:jc w:val="center"/>
            </w:pPr>
            <w:r>
              <w:t>128497,3</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7 в ред. </w:t>
            </w:r>
            <w:hyperlink r:id="rId420"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850" w:type="dxa"/>
            <w:tcBorders>
              <w:bottom w:val="nil"/>
            </w:tcBorders>
          </w:tcPr>
          <w:p w:rsidR="003E0477" w:rsidRDefault="003E0477">
            <w:pPr>
              <w:pStyle w:val="ConsPlusNormal"/>
              <w:jc w:val="center"/>
            </w:pPr>
            <w:r>
              <w:t>8.</w:t>
            </w:r>
          </w:p>
        </w:tc>
        <w:tc>
          <w:tcPr>
            <w:tcW w:w="1266" w:type="dxa"/>
            <w:tcBorders>
              <w:bottom w:val="nil"/>
            </w:tcBorders>
          </w:tcPr>
          <w:p w:rsidR="003E0477" w:rsidRDefault="003E0477">
            <w:pPr>
              <w:pStyle w:val="ConsPlusNormal"/>
            </w:pPr>
            <w:r>
              <w:t>Отдельное мероприятие</w:t>
            </w:r>
          </w:p>
        </w:tc>
        <w:tc>
          <w:tcPr>
            <w:tcW w:w="2095" w:type="dxa"/>
            <w:tcBorders>
              <w:bottom w:val="nil"/>
            </w:tcBorders>
          </w:tcPr>
          <w:p w:rsidR="003E0477" w:rsidRDefault="003E0477">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jc w:val="center"/>
            </w:pPr>
            <w:r>
              <w:t>10000,0</w:t>
            </w: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10000,0</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21" w:history="1">
              <w:r>
                <w:rPr>
                  <w:color w:val="0000FF"/>
                </w:rPr>
                <w:t>постановления</w:t>
              </w:r>
            </w:hyperlink>
            <w:r>
              <w:t xml:space="preserve"> Правительства Кировской области от 11.04.2018 N 155-П)</w:t>
            </w:r>
          </w:p>
        </w:tc>
      </w:tr>
      <w:tr w:rsidR="003E0477">
        <w:tc>
          <w:tcPr>
            <w:tcW w:w="850" w:type="dxa"/>
            <w:vMerge w:val="restart"/>
            <w:tcBorders>
              <w:bottom w:val="nil"/>
            </w:tcBorders>
          </w:tcPr>
          <w:p w:rsidR="003E0477" w:rsidRDefault="003E0477">
            <w:pPr>
              <w:pStyle w:val="ConsPlusNormal"/>
              <w:jc w:val="center"/>
            </w:pPr>
            <w:r>
              <w:t>9.</w:t>
            </w:r>
          </w:p>
        </w:tc>
        <w:tc>
          <w:tcPr>
            <w:tcW w:w="1266" w:type="dxa"/>
            <w:vMerge w:val="restart"/>
            <w:tcBorders>
              <w:bottom w:val="nil"/>
            </w:tcBorders>
          </w:tcPr>
          <w:p w:rsidR="003E0477" w:rsidRDefault="003E0477">
            <w:pPr>
              <w:pStyle w:val="ConsPlusNormal"/>
            </w:pPr>
            <w:r>
              <w:t>Отдельное мероприятие</w:t>
            </w:r>
          </w:p>
        </w:tc>
        <w:tc>
          <w:tcPr>
            <w:tcW w:w="2095" w:type="dxa"/>
            <w:vMerge w:val="restart"/>
            <w:tcBorders>
              <w:bottom w:val="nil"/>
            </w:tcBorders>
          </w:tcPr>
          <w:p w:rsidR="003E0477" w:rsidRDefault="003E0477">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3E0477" w:rsidRDefault="003E0477">
            <w:pPr>
              <w:pStyle w:val="ConsPlusNormal"/>
            </w:pPr>
            <w:r>
              <w:t>всего</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19" w:type="dxa"/>
          </w:tcPr>
          <w:p w:rsidR="003E0477" w:rsidRDefault="003E0477">
            <w:pPr>
              <w:pStyle w:val="ConsPlusNormal"/>
              <w:jc w:val="center"/>
            </w:pPr>
            <w:r>
              <w:t>323,4</w:t>
            </w:r>
          </w:p>
        </w:tc>
        <w:tc>
          <w:tcPr>
            <w:tcW w:w="1134" w:type="dxa"/>
          </w:tcPr>
          <w:p w:rsidR="003E0477" w:rsidRDefault="003E0477">
            <w:pPr>
              <w:pStyle w:val="ConsPlusNormal"/>
              <w:jc w:val="center"/>
            </w:pPr>
            <w:r>
              <w:t>419,1</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361" w:type="dxa"/>
          </w:tcPr>
          <w:p w:rsidR="003E0477" w:rsidRDefault="003E0477">
            <w:pPr>
              <w:pStyle w:val="ConsPlusNormal"/>
              <w:jc w:val="center"/>
            </w:pPr>
            <w:r>
              <w:t>742,5</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19" w:type="dxa"/>
            <w:tcBorders>
              <w:bottom w:val="nil"/>
            </w:tcBorders>
          </w:tcPr>
          <w:p w:rsidR="003E0477" w:rsidRDefault="003E0477">
            <w:pPr>
              <w:pStyle w:val="ConsPlusNormal"/>
              <w:jc w:val="center"/>
            </w:pPr>
            <w:r>
              <w:t>323,4</w:t>
            </w:r>
          </w:p>
        </w:tc>
        <w:tc>
          <w:tcPr>
            <w:tcW w:w="1134" w:type="dxa"/>
            <w:tcBorders>
              <w:bottom w:val="nil"/>
            </w:tcBorders>
          </w:tcPr>
          <w:p w:rsidR="003E0477" w:rsidRDefault="003E0477">
            <w:pPr>
              <w:pStyle w:val="ConsPlusNormal"/>
              <w:jc w:val="center"/>
            </w:pPr>
            <w:r>
              <w:t>419,1</w:t>
            </w:r>
          </w:p>
        </w:tc>
        <w:tc>
          <w:tcPr>
            <w:tcW w:w="1134"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361" w:type="dxa"/>
            <w:tcBorders>
              <w:bottom w:val="nil"/>
            </w:tcBorders>
          </w:tcPr>
          <w:p w:rsidR="003E0477" w:rsidRDefault="003E0477">
            <w:pPr>
              <w:pStyle w:val="ConsPlusNormal"/>
              <w:jc w:val="center"/>
            </w:pPr>
            <w:r>
              <w:t>742,5</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9 в ред. </w:t>
            </w:r>
            <w:hyperlink r:id="rId422" w:history="1">
              <w:r>
                <w:rPr>
                  <w:color w:val="0000FF"/>
                </w:rPr>
                <w:t>постановления</w:t>
              </w:r>
            </w:hyperlink>
            <w:r>
              <w:t xml:space="preserve"> Правительства Кировской области от 14.06.2019 N 325-П)</w:t>
            </w:r>
          </w:p>
        </w:tc>
      </w:tr>
      <w:tr w:rsidR="003E0477">
        <w:tblPrEx>
          <w:tblBorders>
            <w:insideH w:val="nil"/>
          </w:tblBorders>
        </w:tblPrEx>
        <w:tc>
          <w:tcPr>
            <w:tcW w:w="850" w:type="dxa"/>
            <w:tcBorders>
              <w:bottom w:val="nil"/>
            </w:tcBorders>
          </w:tcPr>
          <w:p w:rsidR="003E0477" w:rsidRDefault="003E0477">
            <w:pPr>
              <w:pStyle w:val="ConsPlusNormal"/>
              <w:jc w:val="center"/>
            </w:pPr>
            <w:r>
              <w:t>10.</w:t>
            </w:r>
          </w:p>
        </w:tc>
        <w:tc>
          <w:tcPr>
            <w:tcW w:w="1266" w:type="dxa"/>
            <w:tcBorders>
              <w:bottom w:val="nil"/>
            </w:tcBorders>
          </w:tcPr>
          <w:p w:rsidR="003E0477" w:rsidRDefault="003E0477">
            <w:pPr>
              <w:pStyle w:val="ConsPlusNormal"/>
            </w:pPr>
            <w:r>
              <w:t>Отдельное мероприятие</w:t>
            </w:r>
          </w:p>
        </w:tc>
        <w:tc>
          <w:tcPr>
            <w:tcW w:w="2095" w:type="dxa"/>
            <w:tcBorders>
              <w:bottom w:val="nil"/>
            </w:tcBorders>
          </w:tcPr>
          <w:p w:rsidR="003E0477" w:rsidRDefault="003E0477">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jc w:val="center"/>
            </w:pPr>
            <w:r>
              <w:t>305,1</w:t>
            </w: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361" w:type="dxa"/>
            <w:tcBorders>
              <w:bottom w:val="nil"/>
            </w:tcBorders>
          </w:tcPr>
          <w:p w:rsidR="003E0477" w:rsidRDefault="003E0477">
            <w:pPr>
              <w:pStyle w:val="ConsPlusNormal"/>
              <w:jc w:val="center"/>
            </w:pPr>
            <w:r>
              <w:t>305,1</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23" w:history="1">
              <w:r>
                <w:rPr>
                  <w:color w:val="0000FF"/>
                </w:rPr>
                <w:t>постановления</w:t>
              </w:r>
            </w:hyperlink>
            <w:r>
              <w:t xml:space="preserve"> Правительства Кировской области от 11.04.2018 N 155-П)</w:t>
            </w:r>
          </w:p>
        </w:tc>
      </w:tr>
      <w:tr w:rsidR="003E0477">
        <w:tblPrEx>
          <w:tblBorders>
            <w:insideH w:val="nil"/>
          </w:tblBorders>
        </w:tblPrEx>
        <w:tc>
          <w:tcPr>
            <w:tcW w:w="850" w:type="dxa"/>
            <w:tcBorders>
              <w:bottom w:val="nil"/>
            </w:tcBorders>
          </w:tcPr>
          <w:p w:rsidR="003E0477" w:rsidRDefault="003E0477">
            <w:pPr>
              <w:pStyle w:val="ConsPlusNormal"/>
              <w:jc w:val="center"/>
            </w:pPr>
            <w:r>
              <w:t>11.</w:t>
            </w:r>
          </w:p>
        </w:tc>
        <w:tc>
          <w:tcPr>
            <w:tcW w:w="1266" w:type="dxa"/>
            <w:tcBorders>
              <w:bottom w:val="nil"/>
            </w:tcBorders>
          </w:tcPr>
          <w:p w:rsidR="003E0477" w:rsidRDefault="003E0477">
            <w:pPr>
              <w:pStyle w:val="ConsPlusNormal"/>
            </w:pPr>
            <w:r>
              <w:t>Отдельное мероприятие</w:t>
            </w:r>
          </w:p>
        </w:tc>
        <w:tc>
          <w:tcPr>
            <w:tcW w:w="2095" w:type="dxa"/>
            <w:tcBorders>
              <w:bottom w:val="nil"/>
            </w:tcBorders>
          </w:tcPr>
          <w:p w:rsidR="003E0477" w:rsidRDefault="003E0477">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jc w:val="center"/>
            </w:pPr>
            <w:r>
              <w:t>120,0</w:t>
            </w:r>
          </w:p>
        </w:tc>
        <w:tc>
          <w:tcPr>
            <w:tcW w:w="1119" w:type="dxa"/>
            <w:tcBorders>
              <w:bottom w:val="nil"/>
            </w:tcBorders>
          </w:tcPr>
          <w:p w:rsidR="003E0477" w:rsidRDefault="003E0477">
            <w:pPr>
              <w:pStyle w:val="ConsPlusNormal"/>
              <w:jc w:val="center"/>
            </w:pPr>
            <w:r>
              <w:t>81,0</w:t>
            </w:r>
          </w:p>
        </w:tc>
        <w:tc>
          <w:tcPr>
            <w:tcW w:w="1134" w:type="dxa"/>
            <w:tcBorders>
              <w:bottom w:val="nil"/>
            </w:tcBorders>
          </w:tcPr>
          <w:p w:rsidR="003E0477" w:rsidRDefault="003E0477">
            <w:pPr>
              <w:pStyle w:val="ConsPlusNormal"/>
              <w:jc w:val="center"/>
            </w:pPr>
            <w:r>
              <w:t>X</w:t>
            </w:r>
          </w:p>
        </w:tc>
        <w:tc>
          <w:tcPr>
            <w:tcW w:w="1134" w:type="dxa"/>
            <w:tcBorders>
              <w:bottom w:val="nil"/>
            </w:tcBorders>
          </w:tcPr>
          <w:p w:rsidR="003E0477" w:rsidRDefault="003E0477">
            <w:pPr>
              <w:pStyle w:val="ConsPlusNormal"/>
              <w:jc w:val="center"/>
            </w:pPr>
            <w:r>
              <w:t>X</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361" w:type="dxa"/>
            <w:tcBorders>
              <w:bottom w:val="nil"/>
            </w:tcBorders>
          </w:tcPr>
          <w:p w:rsidR="003E0477" w:rsidRDefault="003E0477">
            <w:pPr>
              <w:pStyle w:val="ConsPlusNormal"/>
              <w:jc w:val="center"/>
            </w:pPr>
            <w:r>
              <w:t>201,0</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11 в ред. </w:t>
            </w:r>
            <w:hyperlink r:id="rId424"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12.</w:t>
            </w:r>
          </w:p>
        </w:tc>
        <w:tc>
          <w:tcPr>
            <w:tcW w:w="1266" w:type="dxa"/>
            <w:vMerge w:val="restart"/>
            <w:tcBorders>
              <w:bottom w:val="nil"/>
            </w:tcBorders>
          </w:tcPr>
          <w:p w:rsidR="003E0477" w:rsidRDefault="003E0477">
            <w:pPr>
              <w:pStyle w:val="ConsPlusNormal"/>
            </w:pPr>
            <w:r>
              <w:t>Отдельное мероприятие</w:t>
            </w:r>
          </w:p>
        </w:tc>
        <w:tc>
          <w:tcPr>
            <w:tcW w:w="2095" w:type="dxa"/>
            <w:vMerge w:val="restart"/>
            <w:tcBorders>
              <w:bottom w:val="nil"/>
            </w:tcBorders>
          </w:tcPr>
          <w:p w:rsidR="003E0477" w:rsidRDefault="003E0477">
            <w:pPr>
              <w:pStyle w:val="ConsPlusNormal"/>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587" w:type="dxa"/>
          </w:tcPr>
          <w:p w:rsidR="003E0477" w:rsidRDefault="003E0477">
            <w:pPr>
              <w:pStyle w:val="ConsPlusNormal"/>
            </w:pPr>
            <w:r>
              <w:t>всего</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19" w:type="dxa"/>
          </w:tcPr>
          <w:p w:rsidR="003E0477" w:rsidRDefault="003E0477">
            <w:pPr>
              <w:pStyle w:val="ConsPlusNormal"/>
              <w:jc w:val="center"/>
            </w:pPr>
            <w:r>
              <w:t>111,0</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411,2</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361" w:type="dxa"/>
          </w:tcPr>
          <w:p w:rsidR="003E0477" w:rsidRDefault="003E0477">
            <w:pPr>
              <w:pStyle w:val="ConsPlusNormal"/>
              <w:jc w:val="center"/>
            </w:pPr>
            <w:r>
              <w:t>522,2</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19" w:type="dxa"/>
            <w:tcBorders>
              <w:bottom w:val="nil"/>
            </w:tcBorders>
          </w:tcPr>
          <w:p w:rsidR="003E0477" w:rsidRDefault="003E0477">
            <w:pPr>
              <w:pStyle w:val="ConsPlusNormal"/>
              <w:jc w:val="center"/>
            </w:pPr>
            <w:r>
              <w:t>111,0</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411,2</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361" w:type="dxa"/>
            <w:tcBorders>
              <w:bottom w:val="nil"/>
            </w:tcBorders>
          </w:tcPr>
          <w:p w:rsidR="003E0477" w:rsidRDefault="003E0477">
            <w:pPr>
              <w:pStyle w:val="ConsPlusNormal"/>
              <w:jc w:val="center"/>
            </w:pPr>
            <w:r>
              <w:t>522,2</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12 в ред. </w:t>
            </w:r>
            <w:hyperlink r:id="rId425"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13.</w:t>
            </w:r>
          </w:p>
        </w:tc>
        <w:tc>
          <w:tcPr>
            <w:tcW w:w="1266" w:type="dxa"/>
            <w:vMerge w:val="restart"/>
            <w:tcBorders>
              <w:bottom w:val="nil"/>
            </w:tcBorders>
          </w:tcPr>
          <w:p w:rsidR="003E0477" w:rsidRDefault="003E0477">
            <w:pPr>
              <w:pStyle w:val="ConsPlusNormal"/>
            </w:pPr>
            <w:r>
              <w:t>Проект</w:t>
            </w:r>
          </w:p>
        </w:tc>
        <w:tc>
          <w:tcPr>
            <w:tcW w:w="2095" w:type="dxa"/>
            <w:vMerge w:val="restart"/>
            <w:tcBorders>
              <w:bottom w:val="nil"/>
            </w:tcBorders>
          </w:tcPr>
          <w:p w:rsidR="003E0477" w:rsidRDefault="003E0477">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2257,5</w:t>
            </w:r>
          </w:p>
        </w:tc>
        <w:tc>
          <w:tcPr>
            <w:tcW w:w="1191" w:type="dxa"/>
          </w:tcPr>
          <w:p w:rsidR="003E0477" w:rsidRDefault="003E0477">
            <w:pPr>
              <w:pStyle w:val="ConsPlusNormal"/>
              <w:jc w:val="center"/>
            </w:pPr>
            <w:r>
              <w:t>917,5</w:t>
            </w:r>
          </w:p>
        </w:tc>
        <w:tc>
          <w:tcPr>
            <w:tcW w:w="1191" w:type="dxa"/>
          </w:tcPr>
          <w:p w:rsidR="003E0477" w:rsidRDefault="003E0477">
            <w:pPr>
              <w:pStyle w:val="ConsPlusNormal"/>
              <w:jc w:val="center"/>
            </w:pPr>
            <w:r>
              <w:t>1011,0</w:t>
            </w:r>
          </w:p>
        </w:tc>
        <w:tc>
          <w:tcPr>
            <w:tcW w:w="1361" w:type="dxa"/>
          </w:tcPr>
          <w:p w:rsidR="003E0477" w:rsidRDefault="003E0477">
            <w:pPr>
              <w:pStyle w:val="ConsPlusNormal"/>
              <w:jc w:val="center"/>
            </w:pPr>
            <w:r>
              <w:t>4186,0</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jc w:val="center"/>
            </w:pPr>
            <w:r>
              <w:t>2257,5</w:t>
            </w:r>
          </w:p>
        </w:tc>
        <w:tc>
          <w:tcPr>
            <w:tcW w:w="1191" w:type="dxa"/>
            <w:tcBorders>
              <w:bottom w:val="nil"/>
            </w:tcBorders>
          </w:tcPr>
          <w:p w:rsidR="003E0477" w:rsidRDefault="003E0477">
            <w:pPr>
              <w:pStyle w:val="ConsPlusNormal"/>
              <w:jc w:val="center"/>
            </w:pPr>
            <w:r>
              <w:t>917,5</w:t>
            </w:r>
          </w:p>
        </w:tc>
        <w:tc>
          <w:tcPr>
            <w:tcW w:w="1191" w:type="dxa"/>
            <w:tcBorders>
              <w:bottom w:val="nil"/>
            </w:tcBorders>
          </w:tcPr>
          <w:p w:rsidR="003E0477" w:rsidRDefault="003E0477">
            <w:pPr>
              <w:pStyle w:val="ConsPlusNormal"/>
              <w:jc w:val="center"/>
            </w:pPr>
            <w:r>
              <w:t>1011,0</w:t>
            </w:r>
          </w:p>
        </w:tc>
        <w:tc>
          <w:tcPr>
            <w:tcW w:w="1361" w:type="dxa"/>
            <w:tcBorders>
              <w:bottom w:val="nil"/>
            </w:tcBorders>
          </w:tcPr>
          <w:p w:rsidR="003E0477" w:rsidRDefault="003E0477">
            <w:pPr>
              <w:pStyle w:val="ConsPlusNormal"/>
              <w:jc w:val="center"/>
            </w:pPr>
            <w:r>
              <w:t>4186,0</w:t>
            </w:r>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(в ред. </w:t>
            </w:r>
            <w:hyperlink r:id="rId426"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Pr>
          <w:p w:rsidR="003E0477" w:rsidRDefault="003E0477">
            <w:pPr>
              <w:pStyle w:val="ConsPlusNormal"/>
              <w:jc w:val="center"/>
            </w:pPr>
            <w:r>
              <w:t>13.1.</w:t>
            </w:r>
          </w:p>
        </w:tc>
        <w:tc>
          <w:tcPr>
            <w:tcW w:w="1266" w:type="dxa"/>
            <w:vMerge w:val="restart"/>
          </w:tcPr>
          <w:p w:rsidR="003E0477" w:rsidRDefault="003E0477">
            <w:pPr>
              <w:pStyle w:val="ConsPlusNormal"/>
            </w:pPr>
            <w:r>
              <w:t>Мероприятие</w:t>
            </w:r>
          </w:p>
        </w:tc>
        <w:tc>
          <w:tcPr>
            <w:tcW w:w="2095" w:type="dxa"/>
            <w:vMerge w:val="restart"/>
          </w:tcPr>
          <w:p w:rsidR="003E0477" w:rsidRDefault="003E0477">
            <w:pPr>
              <w:pStyle w:val="ConsPlusNormal"/>
            </w:pPr>
            <w:r>
              <w:t>"Оснащение объектов спортивной инфраструктуры спортивно-технологическим оборудованием"</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496,5</w:t>
            </w:r>
          </w:p>
        </w:tc>
        <w:tc>
          <w:tcPr>
            <w:tcW w:w="1191" w:type="dxa"/>
          </w:tcPr>
          <w:p w:rsidR="003E0477" w:rsidRDefault="003E0477">
            <w:pPr>
              <w:pStyle w:val="ConsPlusNormal"/>
              <w:jc w:val="center"/>
            </w:pPr>
            <w:r>
              <w:t>665,0</w:t>
            </w:r>
          </w:p>
        </w:tc>
        <w:tc>
          <w:tcPr>
            <w:tcW w:w="1191" w:type="dxa"/>
          </w:tcPr>
          <w:p w:rsidR="003E0477" w:rsidRDefault="003E0477">
            <w:pPr>
              <w:pStyle w:val="ConsPlusNormal"/>
              <w:jc w:val="center"/>
            </w:pPr>
            <w:r>
              <w:t>572,0</w:t>
            </w:r>
          </w:p>
        </w:tc>
        <w:tc>
          <w:tcPr>
            <w:tcW w:w="1361" w:type="dxa"/>
          </w:tcPr>
          <w:p w:rsidR="003E0477" w:rsidRDefault="003E0477">
            <w:pPr>
              <w:pStyle w:val="ConsPlusNormal"/>
              <w:jc w:val="center"/>
            </w:pPr>
            <w:r>
              <w:t>1733,5</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496,5</w:t>
            </w:r>
          </w:p>
        </w:tc>
        <w:tc>
          <w:tcPr>
            <w:tcW w:w="1191" w:type="dxa"/>
          </w:tcPr>
          <w:p w:rsidR="003E0477" w:rsidRDefault="003E0477">
            <w:pPr>
              <w:pStyle w:val="ConsPlusNormal"/>
              <w:jc w:val="center"/>
            </w:pPr>
            <w:r>
              <w:t>665,0</w:t>
            </w:r>
          </w:p>
        </w:tc>
        <w:tc>
          <w:tcPr>
            <w:tcW w:w="1191" w:type="dxa"/>
          </w:tcPr>
          <w:p w:rsidR="003E0477" w:rsidRDefault="003E0477">
            <w:pPr>
              <w:pStyle w:val="ConsPlusNormal"/>
              <w:jc w:val="center"/>
            </w:pPr>
            <w:r>
              <w:t>572,0</w:t>
            </w:r>
          </w:p>
        </w:tc>
        <w:tc>
          <w:tcPr>
            <w:tcW w:w="1361" w:type="dxa"/>
          </w:tcPr>
          <w:p w:rsidR="003E0477" w:rsidRDefault="003E0477">
            <w:pPr>
              <w:pStyle w:val="ConsPlusNormal"/>
              <w:jc w:val="center"/>
            </w:pPr>
            <w:r>
              <w:t>1733,5</w:t>
            </w:r>
          </w:p>
        </w:tc>
      </w:tr>
      <w:tr w:rsidR="003E0477">
        <w:tc>
          <w:tcPr>
            <w:tcW w:w="850" w:type="dxa"/>
            <w:vMerge w:val="restart"/>
          </w:tcPr>
          <w:p w:rsidR="003E0477" w:rsidRDefault="003E0477">
            <w:pPr>
              <w:pStyle w:val="ConsPlusNormal"/>
              <w:jc w:val="center"/>
            </w:pPr>
            <w:r>
              <w:t>13.1.1.</w:t>
            </w:r>
          </w:p>
        </w:tc>
        <w:tc>
          <w:tcPr>
            <w:tcW w:w="1266" w:type="dxa"/>
            <w:vMerge w:val="restart"/>
          </w:tcPr>
          <w:p w:rsidR="003E0477" w:rsidRDefault="003E0477">
            <w:pPr>
              <w:pStyle w:val="ConsPlusNormal"/>
            </w:pPr>
            <w:r>
              <w:t>Направление</w:t>
            </w:r>
          </w:p>
        </w:tc>
        <w:tc>
          <w:tcPr>
            <w:tcW w:w="2095" w:type="dxa"/>
            <w:vMerge w:val="restart"/>
          </w:tcPr>
          <w:p w:rsidR="003E0477" w:rsidRDefault="003E0477">
            <w:pPr>
              <w:pStyle w:val="ConsPlusNormal"/>
            </w:pPr>
            <w:r>
              <w:t>"Оборудование центров тестирования Всероссийского физкультурно-спортивного комплекса "Готов к труду и обороне" (ГТО) малыми спортивными площадками"</w:t>
            </w:r>
          </w:p>
        </w:tc>
        <w:tc>
          <w:tcPr>
            <w:tcW w:w="1587" w:type="dxa"/>
          </w:tcPr>
          <w:p w:rsidR="003E0477" w:rsidRDefault="003E0477">
            <w:pPr>
              <w:pStyle w:val="ConsPlusNormal"/>
            </w:pPr>
            <w:r>
              <w:t>всего</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19"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496,50</w:t>
            </w:r>
          </w:p>
        </w:tc>
        <w:tc>
          <w:tcPr>
            <w:tcW w:w="1191" w:type="dxa"/>
          </w:tcPr>
          <w:p w:rsidR="003E0477" w:rsidRDefault="003E0477">
            <w:pPr>
              <w:pStyle w:val="ConsPlusNormal"/>
              <w:jc w:val="center"/>
            </w:pPr>
            <w:r>
              <w:t>260,90</w:t>
            </w:r>
          </w:p>
        </w:tc>
        <w:tc>
          <w:tcPr>
            <w:tcW w:w="1191" w:type="dxa"/>
          </w:tcPr>
          <w:p w:rsidR="003E0477" w:rsidRDefault="003E0477">
            <w:pPr>
              <w:pStyle w:val="ConsPlusNormal"/>
              <w:jc w:val="center"/>
            </w:pPr>
            <w:r>
              <w:t>167,90</w:t>
            </w:r>
          </w:p>
        </w:tc>
        <w:tc>
          <w:tcPr>
            <w:tcW w:w="1361" w:type="dxa"/>
          </w:tcPr>
          <w:p w:rsidR="003E0477" w:rsidRDefault="003E0477">
            <w:pPr>
              <w:pStyle w:val="ConsPlusNormal"/>
              <w:jc w:val="center"/>
            </w:pPr>
            <w:r>
              <w:t>925,30</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19"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496,50</w:t>
            </w:r>
          </w:p>
        </w:tc>
        <w:tc>
          <w:tcPr>
            <w:tcW w:w="1191" w:type="dxa"/>
          </w:tcPr>
          <w:p w:rsidR="003E0477" w:rsidRDefault="003E0477">
            <w:pPr>
              <w:pStyle w:val="ConsPlusNormal"/>
              <w:jc w:val="center"/>
            </w:pPr>
            <w:r>
              <w:t>260,90</w:t>
            </w:r>
          </w:p>
        </w:tc>
        <w:tc>
          <w:tcPr>
            <w:tcW w:w="1191" w:type="dxa"/>
          </w:tcPr>
          <w:p w:rsidR="003E0477" w:rsidRDefault="003E0477">
            <w:pPr>
              <w:pStyle w:val="ConsPlusNormal"/>
              <w:jc w:val="center"/>
            </w:pPr>
            <w:r>
              <w:t>167,90</w:t>
            </w:r>
          </w:p>
        </w:tc>
        <w:tc>
          <w:tcPr>
            <w:tcW w:w="1361" w:type="dxa"/>
          </w:tcPr>
          <w:p w:rsidR="003E0477" w:rsidRDefault="003E0477">
            <w:pPr>
              <w:pStyle w:val="ConsPlusNormal"/>
              <w:jc w:val="center"/>
            </w:pPr>
            <w:r>
              <w:t>925,30</w:t>
            </w:r>
          </w:p>
        </w:tc>
      </w:tr>
      <w:tr w:rsidR="003E0477">
        <w:tc>
          <w:tcPr>
            <w:tcW w:w="850" w:type="dxa"/>
            <w:vMerge w:val="restart"/>
            <w:tcBorders>
              <w:bottom w:val="nil"/>
            </w:tcBorders>
          </w:tcPr>
          <w:p w:rsidR="003E0477" w:rsidRDefault="003E0477">
            <w:pPr>
              <w:pStyle w:val="ConsPlusNormal"/>
              <w:jc w:val="center"/>
            </w:pPr>
            <w:r>
              <w:t>13.1.2.</w:t>
            </w:r>
          </w:p>
        </w:tc>
        <w:tc>
          <w:tcPr>
            <w:tcW w:w="1266" w:type="dxa"/>
            <w:vMerge w:val="restart"/>
            <w:tcBorders>
              <w:bottom w:val="nil"/>
            </w:tcBorders>
          </w:tcPr>
          <w:p w:rsidR="003E0477" w:rsidRDefault="003E0477">
            <w:pPr>
              <w:pStyle w:val="ConsPlusNormal"/>
            </w:pPr>
            <w:r>
              <w:t>Направление</w:t>
            </w:r>
          </w:p>
        </w:tc>
        <w:tc>
          <w:tcPr>
            <w:tcW w:w="2095" w:type="dxa"/>
            <w:vMerge w:val="restart"/>
            <w:tcBorders>
              <w:bottom w:val="nil"/>
            </w:tcBorders>
          </w:tcPr>
          <w:p w:rsidR="003E0477" w:rsidRDefault="003E0477">
            <w:pPr>
              <w:pStyle w:val="ConsPlusNormal"/>
            </w:pPr>
            <w:r>
              <w:t>"Создание или модернизация футбольных полей с искусственным покрытием"</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jc w:val="center"/>
            </w:pPr>
            <w:r>
              <w:t>404,1</w:t>
            </w:r>
          </w:p>
        </w:tc>
        <w:tc>
          <w:tcPr>
            <w:tcW w:w="1191" w:type="dxa"/>
          </w:tcPr>
          <w:p w:rsidR="003E0477" w:rsidRDefault="003E0477">
            <w:pPr>
              <w:pStyle w:val="ConsPlusNormal"/>
              <w:jc w:val="center"/>
            </w:pPr>
            <w:r>
              <w:t>404,1</w:t>
            </w:r>
          </w:p>
        </w:tc>
        <w:tc>
          <w:tcPr>
            <w:tcW w:w="1361" w:type="dxa"/>
          </w:tcPr>
          <w:p w:rsidR="003E0477" w:rsidRDefault="003E0477">
            <w:pPr>
              <w:pStyle w:val="ConsPlusNormal"/>
              <w:jc w:val="center"/>
            </w:pPr>
            <w:r>
              <w:t>808,2</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jc w:val="center"/>
            </w:pPr>
            <w:r>
              <w:t>404,1</w:t>
            </w:r>
          </w:p>
        </w:tc>
        <w:tc>
          <w:tcPr>
            <w:tcW w:w="1191" w:type="dxa"/>
            <w:tcBorders>
              <w:bottom w:val="nil"/>
            </w:tcBorders>
          </w:tcPr>
          <w:p w:rsidR="003E0477" w:rsidRDefault="003E0477">
            <w:pPr>
              <w:pStyle w:val="ConsPlusNormal"/>
              <w:jc w:val="center"/>
            </w:pPr>
            <w:r>
              <w:t>404,1</w:t>
            </w:r>
          </w:p>
        </w:tc>
        <w:tc>
          <w:tcPr>
            <w:tcW w:w="1361" w:type="dxa"/>
            <w:tcBorders>
              <w:bottom w:val="nil"/>
            </w:tcBorders>
          </w:tcPr>
          <w:p w:rsidR="003E0477" w:rsidRDefault="003E0477">
            <w:pPr>
              <w:pStyle w:val="ConsPlusNormal"/>
              <w:jc w:val="center"/>
            </w:pPr>
            <w:r>
              <w:t>808,2</w:t>
            </w:r>
          </w:p>
        </w:tc>
      </w:tr>
      <w:tr w:rsidR="003E0477">
        <w:tblPrEx>
          <w:tblBorders>
            <w:insideH w:val="nil"/>
          </w:tblBorders>
        </w:tblPrEx>
        <w:tc>
          <w:tcPr>
            <w:tcW w:w="17578"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13.1 в ред. </w:t>
            </w:r>
            <w:hyperlink r:id="rId427"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c>
          <w:tcPr>
            <w:tcW w:w="850" w:type="dxa"/>
            <w:vMerge w:val="restart"/>
          </w:tcPr>
          <w:p w:rsidR="003E0477" w:rsidRDefault="003E0477">
            <w:pPr>
              <w:pStyle w:val="ConsPlusNormal"/>
              <w:jc w:val="center"/>
            </w:pPr>
            <w:r>
              <w:t>13.2.</w:t>
            </w:r>
          </w:p>
        </w:tc>
        <w:tc>
          <w:tcPr>
            <w:tcW w:w="1266" w:type="dxa"/>
            <w:vMerge w:val="restart"/>
          </w:tcPr>
          <w:p w:rsidR="003E0477" w:rsidRDefault="003E0477">
            <w:pPr>
              <w:pStyle w:val="ConsPlusNormal"/>
            </w:pPr>
            <w:r>
              <w:t>Мероприятие</w:t>
            </w:r>
          </w:p>
        </w:tc>
        <w:tc>
          <w:tcPr>
            <w:tcW w:w="2095" w:type="dxa"/>
            <w:vMerge w:val="restart"/>
          </w:tcPr>
          <w:p w:rsidR="003E0477" w:rsidRDefault="003E0477">
            <w:pPr>
              <w:pStyle w:val="ConsPlusNormal"/>
            </w:pPr>
            <w: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1597,0</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1597,0</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1597,0</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1597,0</w:t>
            </w:r>
          </w:p>
        </w:tc>
      </w:tr>
      <w:tr w:rsidR="003E0477">
        <w:tc>
          <w:tcPr>
            <w:tcW w:w="850" w:type="dxa"/>
            <w:vMerge w:val="restart"/>
          </w:tcPr>
          <w:p w:rsidR="003E0477" w:rsidRDefault="003E0477">
            <w:pPr>
              <w:pStyle w:val="ConsPlusNormal"/>
              <w:jc w:val="center"/>
            </w:pPr>
            <w:r>
              <w:t>13.2.1.</w:t>
            </w:r>
          </w:p>
        </w:tc>
        <w:tc>
          <w:tcPr>
            <w:tcW w:w="1266" w:type="dxa"/>
            <w:vMerge w:val="restart"/>
          </w:tcPr>
          <w:p w:rsidR="003E0477" w:rsidRDefault="003E0477">
            <w:pPr>
              <w:pStyle w:val="ConsPlusNormal"/>
            </w:pPr>
            <w:r>
              <w:t>Направление</w:t>
            </w:r>
          </w:p>
        </w:tc>
        <w:tc>
          <w:tcPr>
            <w:tcW w:w="2095" w:type="dxa"/>
            <w:vMerge w:val="restart"/>
          </w:tcPr>
          <w:p w:rsidR="003E0477" w:rsidRDefault="003E0477">
            <w:pPr>
              <w:pStyle w:val="ConsPlusNormal"/>
            </w:pPr>
            <w:proofErr w:type="gramStart"/>
            <w:r>
              <w:t xml:space="preserve">"Строительство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w:t>
            </w:r>
            <w:proofErr w:type="gramEnd"/>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1418,3</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1418,3</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1418,3</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1418,3</w:t>
            </w:r>
          </w:p>
        </w:tc>
      </w:tr>
      <w:tr w:rsidR="003E0477">
        <w:tc>
          <w:tcPr>
            <w:tcW w:w="850" w:type="dxa"/>
            <w:vMerge w:val="restart"/>
          </w:tcPr>
          <w:p w:rsidR="003E0477" w:rsidRDefault="003E0477">
            <w:pPr>
              <w:pStyle w:val="ConsPlusNormal"/>
              <w:jc w:val="center"/>
            </w:pPr>
            <w:r>
              <w:t>13.2.2.</w:t>
            </w:r>
          </w:p>
        </w:tc>
        <w:tc>
          <w:tcPr>
            <w:tcW w:w="1266" w:type="dxa"/>
            <w:vMerge w:val="restart"/>
          </w:tcPr>
          <w:p w:rsidR="003E0477" w:rsidRDefault="003E0477">
            <w:pPr>
              <w:pStyle w:val="ConsPlusNormal"/>
            </w:pPr>
            <w:r>
              <w:t>Направление</w:t>
            </w:r>
          </w:p>
        </w:tc>
        <w:tc>
          <w:tcPr>
            <w:tcW w:w="2095" w:type="dxa"/>
            <w:vMerge w:val="restart"/>
          </w:tcPr>
          <w:p w:rsidR="003E0477" w:rsidRDefault="003E0477">
            <w:pPr>
              <w:pStyle w:val="ConsPlusNormal"/>
            </w:pPr>
            <w:r>
              <w:t>"Закупка спортивного оборудования для спортивных школ олимпийского резерва"</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178,7</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178,7</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178,7</w:t>
            </w:r>
          </w:p>
        </w:tc>
        <w:tc>
          <w:tcPr>
            <w:tcW w:w="1191" w:type="dxa"/>
          </w:tcPr>
          <w:p w:rsidR="003E0477" w:rsidRDefault="003E0477">
            <w:pPr>
              <w:pStyle w:val="ConsPlusNormal"/>
            </w:pPr>
          </w:p>
        </w:tc>
        <w:tc>
          <w:tcPr>
            <w:tcW w:w="1191" w:type="dxa"/>
          </w:tcPr>
          <w:p w:rsidR="003E0477" w:rsidRDefault="003E0477">
            <w:pPr>
              <w:pStyle w:val="ConsPlusNormal"/>
            </w:pPr>
          </w:p>
        </w:tc>
        <w:tc>
          <w:tcPr>
            <w:tcW w:w="1361" w:type="dxa"/>
          </w:tcPr>
          <w:p w:rsidR="003E0477" w:rsidRDefault="003E0477">
            <w:pPr>
              <w:pStyle w:val="ConsPlusNormal"/>
              <w:jc w:val="center"/>
            </w:pPr>
            <w:r>
              <w:t>178,7</w:t>
            </w:r>
          </w:p>
        </w:tc>
      </w:tr>
      <w:tr w:rsidR="003E0477">
        <w:tc>
          <w:tcPr>
            <w:tcW w:w="850" w:type="dxa"/>
            <w:vMerge w:val="restart"/>
          </w:tcPr>
          <w:p w:rsidR="003E0477" w:rsidRDefault="003E0477">
            <w:pPr>
              <w:pStyle w:val="ConsPlusNormal"/>
              <w:jc w:val="center"/>
            </w:pPr>
            <w:r>
              <w:t>13.3.</w:t>
            </w:r>
          </w:p>
        </w:tc>
        <w:tc>
          <w:tcPr>
            <w:tcW w:w="1266" w:type="dxa"/>
            <w:vMerge w:val="restart"/>
          </w:tcPr>
          <w:p w:rsidR="003E0477" w:rsidRDefault="003E0477">
            <w:pPr>
              <w:pStyle w:val="ConsPlusNormal"/>
            </w:pPr>
            <w:r>
              <w:t>Мероприятие</w:t>
            </w:r>
          </w:p>
        </w:tc>
        <w:tc>
          <w:tcPr>
            <w:tcW w:w="2095" w:type="dxa"/>
            <w:vMerge w:val="restart"/>
          </w:tcPr>
          <w:p w:rsidR="003E0477" w:rsidRDefault="003E0477">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jc w:val="center"/>
            </w:pPr>
            <w:r>
              <w:t>252,5</w:t>
            </w:r>
          </w:p>
        </w:tc>
        <w:tc>
          <w:tcPr>
            <w:tcW w:w="1191" w:type="dxa"/>
          </w:tcPr>
          <w:p w:rsidR="003E0477" w:rsidRDefault="003E0477">
            <w:pPr>
              <w:pStyle w:val="ConsPlusNormal"/>
              <w:jc w:val="center"/>
            </w:pPr>
            <w:r>
              <w:t>439,0</w:t>
            </w:r>
          </w:p>
        </w:tc>
        <w:tc>
          <w:tcPr>
            <w:tcW w:w="1361" w:type="dxa"/>
          </w:tcPr>
          <w:p w:rsidR="003E0477" w:rsidRDefault="003E0477">
            <w:pPr>
              <w:pStyle w:val="ConsPlusNormal"/>
              <w:jc w:val="center"/>
            </w:pPr>
            <w:r>
              <w:t>691,5</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jc w:val="center"/>
            </w:pPr>
            <w:r>
              <w:t>252,5</w:t>
            </w:r>
          </w:p>
        </w:tc>
        <w:tc>
          <w:tcPr>
            <w:tcW w:w="1191" w:type="dxa"/>
          </w:tcPr>
          <w:p w:rsidR="003E0477" w:rsidRDefault="003E0477">
            <w:pPr>
              <w:pStyle w:val="ConsPlusNormal"/>
              <w:jc w:val="center"/>
            </w:pPr>
            <w:r>
              <w:t>439,0</w:t>
            </w:r>
          </w:p>
        </w:tc>
        <w:tc>
          <w:tcPr>
            <w:tcW w:w="1361" w:type="dxa"/>
          </w:tcPr>
          <w:p w:rsidR="003E0477" w:rsidRDefault="003E0477">
            <w:pPr>
              <w:pStyle w:val="ConsPlusNormal"/>
              <w:jc w:val="center"/>
            </w:pPr>
            <w:r>
              <w:t>691,5</w:t>
            </w:r>
          </w:p>
        </w:tc>
      </w:tr>
      <w:tr w:rsidR="003E0477">
        <w:tc>
          <w:tcPr>
            <w:tcW w:w="850" w:type="dxa"/>
            <w:vMerge w:val="restart"/>
          </w:tcPr>
          <w:p w:rsidR="003E0477" w:rsidRDefault="003E0477">
            <w:pPr>
              <w:pStyle w:val="ConsPlusNormal"/>
              <w:jc w:val="center"/>
            </w:pPr>
            <w:r>
              <w:t>13.3.1.</w:t>
            </w:r>
          </w:p>
        </w:tc>
        <w:tc>
          <w:tcPr>
            <w:tcW w:w="1266" w:type="dxa"/>
            <w:vMerge w:val="restart"/>
          </w:tcPr>
          <w:p w:rsidR="003E0477" w:rsidRDefault="003E0477">
            <w:pPr>
              <w:pStyle w:val="ConsPlusNormal"/>
            </w:pPr>
            <w:r>
              <w:t>Направление</w:t>
            </w:r>
          </w:p>
        </w:tc>
        <w:tc>
          <w:tcPr>
            <w:tcW w:w="2095" w:type="dxa"/>
            <w:vMerge w:val="restart"/>
          </w:tcPr>
          <w:p w:rsidR="003E0477" w:rsidRDefault="003E0477">
            <w:pPr>
              <w:pStyle w:val="ConsPlusNormal"/>
            </w:pPr>
            <w:r>
              <w:t>"Приобретение современного оборудования и инвентаря для организаций спортивной подготовки по виду спорта "хоккей"</w:t>
            </w:r>
          </w:p>
        </w:tc>
        <w:tc>
          <w:tcPr>
            <w:tcW w:w="1587" w:type="dxa"/>
          </w:tcPr>
          <w:p w:rsidR="003E0477" w:rsidRDefault="003E0477">
            <w:pPr>
              <w:pStyle w:val="ConsPlusNormal"/>
            </w:pPr>
            <w:r>
              <w:t>всего</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19"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252,5</w:t>
            </w:r>
          </w:p>
        </w:tc>
        <w:tc>
          <w:tcPr>
            <w:tcW w:w="1191" w:type="dxa"/>
          </w:tcPr>
          <w:p w:rsidR="003E0477" w:rsidRDefault="003E0477">
            <w:pPr>
              <w:pStyle w:val="ConsPlusNormal"/>
              <w:jc w:val="center"/>
            </w:pPr>
            <w:r>
              <w:t>252,5</w:t>
            </w:r>
          </w:p>
        </w:tc>
        <w:tc>
          <w:tcPr>
            <w:tcW w:w="1361" w:type="dxa"/>
          </w:tcPr>
          <w:p w:rsidR="003E0477" w:rsidRDefault="003E0477">
            <w:pPr>
              <w:pStyle w:val="ConsPlusNormal"/>
              <w:jc w:val="center"/>
            </w:pPr>
            <w:r>
              <w:t>505,0</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19"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252,5</w:t>
            </w:r>
          </w:p>
        </w:tc>
        <w:tc>
          <w:tcPr>
            <w:tcW w:w="1191" w:type="dxa"/>
          </w:tcPr>
          <w:p w:rsidR="003E0477" w:rsidRDefault="003E0477">
            <w:pPr>
              <w:pStyle w:val="ConsPlusNormal"/>
              <w:jc w:val="center"/>
            </w:pPr>
            <w:r>
              <w:t>252,5</w:t>
            </w:r>
          </w:p>
        </w:tc>
        <w:tc>
          <w:tcPr>
            <w:tcW w:w="1361" w:type="dxa"/>
          </w:tcPr>
          <w:p w:rsidR="003E0477" w:rsidRDefault="003E0477">
            <w:pPr>
              <w:pStyle w:val="ConsPlusNormal"/>
              <w:jc w:val="center"/>
            </w:pPr>
            <w:r>
              <w:t>505,0</w:t>
            </w:r>
          </w:p>
        </w:tc>
      </w:tr>
      <w:tr w:rsidR="003E0477">
        <w:tc>
          <w:tcPr>
            <w:tcW w:w="850" w:type="dxa"/>
            <w:vMerge w:val="restart"/>
          </w:tcPr>
          <w:p w:rsidR="003E0477" w:rsidRDefault="003E0477">
            <w:pPr>
              <w:pStyle w:val="ConsPlusNormal"/>
              <w:jc w:val="center"/>
            </w:pPr>
            <w:r>
              <w:t>13.3.2.</w:t>
            </w:r>
          </w:p>
        </w:tc>
        <w:tc>
          <w:tcPr>
            <w:tcW w:w="1266" w:type="dxa"/>
            <w:vMerge w:val="restart"/>
          </w:tcPr>
          <w:p w:rsidR="003E0477" w:rsidRDefault="003E0477">
            <w:pPr>
              <w:pStyle w:val="ConsPlusNormal"/>
            </w:pPr>
            <w:r>
              <w:t>Направление</w:t>
            </w:r>
          </w:p>
        </w:tc>
        <w:tc>
          <w:tcPr>
            <w:tcW w:w="2095" w:type="dxa"/>
            <w:vMerge w:val="restart"/>
          </w:tcPr>
          <w:p w:rsidR="003E0477" w:rsidRDefault="003E0477">
            <w:pPr>
              <w:pStyle w:val="ConsPlusNormal"/>
            </w:pPr>
            <w:r>
              <w:t>"Приобретение современного оборудования и инвентаря для организаций спортивной подготовки"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jc w:val="center"/>
            </w:pPr>
            <w:r>
              <w:t>186,5</w:t>
            </w:r>
          </w:p>
        </w:tc>
        <w:tc>
          <w:tcPr>
            <w:tcW w:w="1361" w:type="dxa"/>
          </w:tcPr>
          <w:p w:rsidR="003E0477" w:rsidRDefault="003E0477">
            <w:pPr>
              <w:pStyle w:val="ConsPlusNormal"/>
              <w:jc w:val="center"/>
            </w:pPr>
            <w:r>
              <w:t>186,5</w:t>
            </w:r>
          </w:p>
        </w:tc>
      </w:tr>
      <w:tr w:rsidR="003E0477">
        <w:tc>
          <w:tcPr>
            <w:tcW w:w="850" w:type="dxa"/>
            <w:vMerge/>
          </w:tcPr>
          <w:p w:rsidR="003E0477" w:rsidRDefault="003E0477"/>
        </w:tc>
        <w:tc>
          <w:tcPr>
            <w:tcW w:w="1266" w:type="dxa"/>
            <w:vMerge/>
          </w:tcPr>
          <w:p w:rsidR="003E0477" w:rsidRDefault="003E0477"/>
        </w:tc>
        <w:tc>
          <w:tcPr>
            <w:tcW w:w="2095" w:type="dxa"/>
            <w:vMerge/>
          </w:tcPr>
          <w:p w:rsidR="003E0477" w:rsidRDefault="003E0477"/>
        </w:tc>
        <w:tc>
          <w:tcPr>
            <w:tcW w:w="1587" w:type="dxa"/>
          </w:tcPr>
          <w:p w:rsidR="003E0477" w:rsidRDefault="003E0477">
            <w:pPr>
              <w:pStyle w:val="ConsPlusNormal"/>
            </w:pPr>
            <w:r>
              <w:t>министерство спорта и молодежной политики Кировской области</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pPr>
          </w:p>
        </w:tc>
        <w:tc>
          <w:tcPr>
            <w:tcW w:w="1191" w:type="dxa"/>
          </w:tcPr>
          <w:p w:rsidR="003E0477" w:rsidRDefault="003E0477">
            <w:pPr>
              <w:pStyle w:val="ConsPlusNormal"/>
              <w:jc w:val="center"/>
            </w:pPr>
            <w:r>
              <w:t>186,5</w:t>
            </w:r>
          </w:p>
        </w:tc>
        <w:tc>
          <w:tcPr>
            <w:tcW w:w="1361" w:type="dxa"/>
          </w:tcPr>
          <w:p w:rsidR="003E0477" w:rsidRDefault="003E0477">
            <w:pPr>
              <w:pStyle w:val="ConsPlusNormal"/>
              <w:jc w:val="center"/>
            </w:pPr>
            <w:r>
              <w:t>186,5</w:t>
            </w:r>
          </w:p>
        </w:tc>
      </w:tr>
      <w:tr w:rsidR="003E0477">
        <w:tc>
          <w:tcPr>
            <w:tcW w:w="850" w:type="dxa"/>
            <w:vMerge w:val="restart"/>
            <w:tcBorders>
              <w:bottom w:val="nil"/>
            </w:tcBorders>
          </w:tcPr>
          <w:p w:rsidR="003E0477" w:rsidRDefault="003E0477">
            <w:pPr>
              <w:pStyle w:val="ConsPlusNormal"/>
              <w:jc w:val="center"/>
            </w:pPr>
            <w:r>
              <w:t>13.4.</w:t>
            </w:r>
          </w:p>
        </w:tc>
        <w:tc>
          <w:tcPr>
            <w:tcW w:w="1266" w:type="dxa"/>
            <w:vMerge w:val="restart"/>
            <w:tcBorders>
              <w:bottom w:val="nil"/>
            </w:tcBorders>
          </w:tcPr>
          <w:p w:rsidR="003E0477" w:rsidRDefault="003E0477">
            <w:pPr>
              <w:pStyle w:val="ConsPlusNormal"/>
            </w:pPr>
            <w:r>
              <w:t>Мероприятие</w:t>
            </w:r>
          </w:p>
        </w:tc>
        <w:tc>
          <w:tcPr>
            <w:tcW w:w="2095" w:type="dxa"/>
            <w:vMerge w:val="restart"/>
            <w:tcBorders>
              <w:bottom w:val="nil"/>
            </w:tcBorders>
          </w:tcPr>
          <w:p w:rsidR="003E0477" w:rsidRDefault="003E0477">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3E0477" w:rsidRDefault="003E0477">
            <w:pPr>
              <w:pStyle w:val="ConsPlusNormal"/>
            </w:pPr>
            <w:r>
              <w:t>всего</w:t>
            </w: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pPr>
          </w:p>
        </w:tc>
        <w:tc>
          <w:tcPr>
            <w:tcW w:w="1119"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91" w:type="dxa"/>
          </w:tcPr>
          <w:p w:rsidR="003E0477" w:rsidRDefault="003E0477">
            <w:pPr>
              <w:pStyle w:val="ConsPlusNormal"/>
              <w:jc w:val="center"/>
            </w:pPr>
            <w:r>
              <w:t>164,0</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361" w:type="dxa"/>
          </w:tcPr>
          <w:p w:rsidR="003E0477" w:rsidRDefault="003E0477">
            <w:pPr>
              <w:pStyle w:val="ConsPlusNormal"/>
              <w:jc w:val="center"/>
            </w:pPr>
            <w:r>
              <w:t>164,0</w:t>
            </w:r>
          </w:p>
        </w:tc>
      </w:tr>
      <w:tr w:rsidR="003E0477">
        <w:tblPrEx>
          <w:tblBorders>
            <w:insideH w:val="nil"/>
          </w:tblBorders>
        </w:tblPrEx>
        <w:tc>
          <w:tcPr>
            <w:tcW w:w="850" w:type="dxa"/>
            <w:vMerge/>
            <w:tcBorders>
              <w:bottom w:val="nil"/>
            </w:tcBorders>
          </w:tcPr>
          <w:p w:rsidR="003E0477" w:rsidRDefault="003E0477"/>
        </w:tc>
        <w:tc>
          <w:tcPr>
            <w:tcW w:w="1266" w:type="dxa"/>
            <w:vMerge/>
            <w:tcBorders>
              <w:bottom w:val="nil"/>
            </w:tcBorders>
          </w:tcPr>
          <w:p w:rsidR="003E0477" w:rsidRDefault="003E0477"/>
        </w:tc>
        <w:tc>
          <w:tcPr>
            <w:tcW w:w="2095" w:type="dxa"/>
            <w:vMerge/>
            <w:tcBorders>
              <w:bottom w:val="nil"/>
            </w:tcBorders>
          </w:tcPr>
          <w:p w:rsidR="003E0477" w:rsidRDefault="003E0477"/>
        </w:tc>
        <w:tc>
          <w:tcPr>
            <w:tcW w:w="1587" w:type="dxa"/>
            <w:tcBorders>
              <w:bottom w:val="nil"/>
            </w:tcBorders>
          </w:tcPr>
          <w:p w:rsidR="003E0477" w:rsidRDefault="003E0477">
            <w:pPr>
              <w:pStyle w:val="ConsPlusNormal"/>
            </w:pPr>
            <w:r>
              <w:t>министерство спорта и молодежной политики Кировской области</w:t>
            </w: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pPr>
          </w:p>
        </w:tc>
        <w:tc>
          <w:tcPr>
            <w:tcW w:w="1119"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91" w:type="dxa"/>
            <w:tcBorders>
              <w:bottom w:val="nil"/>
            </w:tcBorders>
          </w:tcPr>
          <w:p w:rsidR="003E0477" w:rsidRDefault="003E0477">
            <w:pPr>
              <w:pStyle w:val="ConsPlusNormal"/>
              <w:jc w:val="center"/>
            </w:pPr>
            <w:r>
              <w:t>164,0</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361" w:type="dxa"/>
            <w:tcBorders>
              <w:bottom w:val="nil"/>
            </w:tcBorders>
          </w:tcPr>
          <w:p w:rsidR="003E0477" w:rsidRDefault="003E0477">
            <w:pPr>
              <w:pStyle w:val="ConsPlusNormal"/>
              <w:jc w:val="center"/>
            </w:pPr>
            <w:r>
              <w:t>164,0</w:t>
            </w:r>
          </w:p>
        </w:tc>
      </w:tr>
      <w:tr w:rsidR="003E0477">
        <w:tblPrEx>
          <w:tblBorders>
            <w:insideH w:val="nil"/>
          </w:tblBorders>
        </w:tblPrEx>
        <w:tc>
          <w:tcPr>
            <w:tcW w:w="17578" w:type="dxa"/>
            <w:gridSpan w:val="14"/>
            <w:tcBorders>
              <w:top w:val="nil"/>
              <w:bottom w:val="nil"/>
            </w:tcBorders>
          </w:tcPr>
          <w:p w:rsidR="003E0477" w:rsidRDefault="003E0477">
            <w:pPr>
              <w:pStyle w:val="ConsPlusNormal"/>
              <w:jc w:val="both"/>
            </w:pPr>
            <w:proofErr w:type="gramStart"/>
            <w:r>
              <w:t>(</w:t>
            </w:r>
            <w:proofErr w:type="spellStart"/>
            <w:r>
              <w:t>пп</w:t>
            </w:r>
            <w:proofErr w:type="spellEnd"/>
            <w:r>
              <w:t xml:space="preserve">. 13.4 в ред. </w:t>
            </w:r>
            <w:hyperlink r:id="rId428"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17578" w:type="dxa"/>
            <w:gridSpan w:val="14"/>
            <w:tcBorders>
              <w:top w:val="nil"/>
            </w:tcBorders>
          </w:tcPr>
          <w:p w:rsidR="003E0477" w:rsidRDefault="003E0477">
            <w:pPr>
              <w:pStyle w:val="ConsPlusNormal"/>
              <w:jc w:val="both"/>
            </w:pPr>
            <w:r>
              <w:t xml:space="preserve">(п. 13 </w:t>
            </w:r>
            <w:proofErr w:type="gramStart"/>
            <w:r>
              <w:t>введен</w:t>
            </w:r>
            <w:proofErr w:type="gramEnd"/>
            <w:r>
              <w:t xml:space="preserve"> </w:t>
            </w:r>
            <w:hyperlink r:id="rId429" w:history="1">
              <w:r>
                <w:rPr>
                  <w:color w:val="0000FF"/>
                </w:rPr>
                <w:t>постановлением</w:t>
              </w:r>
            </w:hyperlink>
            <w:r>
              <w:t xml:space="preserve"> Правительства Кировской области от 08.02.2019 N 56-П)</w:t>
            </w:r>
          </w:p>
        </w:tc>
      </w:tr>
    </w:tbl>
    <w:p w:rsidR="003E0477" w:rsidRDefault="003E0477">
      <w:pPr>
        <w:sectPr w:rsidR="003E0477">
          <w:pgSz w:w="16838" w:h="11905" w:orient="landscape"/>
          <w:pgMar w:top="1701" w:right="1134" w:bottom="850" w:left="1134" w:header="0" w:footer="0" w:gutter="0"/>
          <w:cols w:space="720"/>
        </w:sectPr>
      </w:pPr>
    </w:p>
    <w:p w:rsidR="003E0477" w:rsidRDefault="003E0477">
      <w:pPr>
        <w:pStyle w:val="ConsPlusNormal"/>
        <w:jc w:val="both"/>
      </w:pPr>
    </w:p>
    <w:p w:rsidR="003E0477" w:rsidRDefault="003E0477">
      <w:pPr>
        <w:pStyle w:val="ConsPlusNormal"/>
        <w:ind w:firstLine="540"/>
        <w:jc w:val="both"/>
      </w:pPr>
      <w:r>
        <w:t>X - год реализации, в котором не требуется финансирование.</w:t>
      </w:r>
    </w:p>
    <w:p w:rsidR="003E0477" w:rsidRDefault="003E0477">
      <w:pPr>
        <w:pStyle w:val="ConsPlusNormal"/>
        <w:jc w:val="both"/>
      </w:pPr>
      <w:r>
        <w:t xml:space="preserve">(абзац введен </w:t>
      </w:r>
      <w:hyperlink r:id="rId430" w:history="1">
        <w:r>
          <w:rPr>
            <w:color w:val="0000FF"/>
          </w:rPr>
          <w:t>постановлением</w:t>
        </w:r>
      </w:hyperlink>
      <w:r>
        <w:t xml:space="preserve"> Правительства Кировской области от 08.08.2018 N 392-П)</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4</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7" w:name="P3129"/>
      <w:bookmarkEnd w:id="7"/>
      <w:r>
        <w:t>РЕСУРСНОЕ ОБЕСПЕЧЕНИЕ</w:t>
      </w:r>
    </w:p>
    <w:p w:rsidR="003E0477" w:rsidRDefault="003E0477">
      <w:pPr>
        <w:pStyle w:val="ConsPlusTitle"/>
        <w:jc w:val="center"/>
      </w:pPr>
      <w:r>
        <w:t>РЕАЛИЗАЦИИ ГОСУДАРСТВЕННОЙ ПРОГРАММЫ ЗА СЧЕТ</w:t>
      </w:r>
    </w:p>
    <w:p w:rsidR="003E0477" w:rsidRDefault="003E0477">
      <w:pPr>
        <w:pStyle w:val="ConsPlusTitle"/>
        <w:jc w:val="center"/>
      </w:pPr>
      <w:r>
        <w:t>ВСЕХ ИСТОЧНИКОВ ФИНАНСИРОВАНИЯ</w:t>
      </w:r>
    </w:p>
    <w:p w:rsidR="003E0477" w:rsidRDefault="003E04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(в ред. постановлений Правительства Кировской области</w:t>
            </w:r>
            <w:proofErr w:type="gramEnd"/>
          </w:p>
          <w:p w:rsidR="003E0477" w:rsidRDefault="003E0477">
            <w:pPr>
              <w:pStyle w:val="ConsPlusNormal"/>
              <w:jc w:val="center"/>
            </w:pPr>
            <w:r>
              <w:rPr>
                <w:color w:val="392C69"/>
              </w:rPr>
              <w:t xml:space="preserve">от 25.07.2016 </w:t>
            </w:r>
            <w:hyperlink r:id="rId431" w:history="1">
              <w:r>
                <w:rPr>
                  <w:color w:val="0000FF"/>
                </w:rPr>
                <w:t>N 113/461</w:t>
              </w:r>
            </w:hyperlink>
            <w:r>
              <w:rPr>
                <w:color w:val="392C69"/>
              </w:rPr>
              <w:t xml:space="preserve">, от 25.08.2016 </w:t>
            </w:r>
            <w:hyperlink r:id="rId432" w:history="1">
              <w:r>
                <w:rPr>
                  <w:color w:val="0000FF"/>
                </w:rPr>
                <w:t>N 7/66</w:t>
              </w:r>
            </w:hyperlink>
            <w:r>
              <w:rPr>
                <w:color w:val="392C69"/>
              </w:rPr>
              <w:t xml:space="preserve">, от 29.12.2016 </w:t>
            </w:r>
            <w:hyperlink r:id="rId433" w:history="1">
              <w:r>
                <w:rPr>
                  <w:color w:val="0000FF"/>
                </w:rPr>
                <w:t>N 36/304</w:t>
              </w:r>
            </w:hyperlink>
            <w:r>
              <w:rPr>
                <w:color w:val="392C69"/>
              </w:rPr>
              <w:t>,</w:t>
            </w:r>
          </w:p>
          <w:p w:rsidR="003E0477" w:rsidRDefault="003E0477">
            <w:pPr>
              <w:pStyle w:val="ConsPlusNormal"/>
              <w:jc w:val="center"/>
            </w:pPr>
            <w:r>
              <w:rPr>
                <w:color w:val="392C69"/>
              </w:rPr>
              <w:t xml:space="preserve">от 11.04.2018 </w:t>
            </w:r>
            <w:hyperlink r:id="rId434" w:history="1">
              <w:r>
                <w:rPr>
                  <w:color w:val="0000FF"/>
                </w:rPr>
                <w:t>N 155-П</w:t>
              </w:r>
            </w:hyperlink>
            <w:r>
              <w:rPr>
                <w:color w:val="392C69"/>
              </w:rPr>
              <w:t xml:space="preserve">, от 08.08.2018 </w:t>
            </w:r>
            <w:hyperlink r:id="rId435" w:history="1">
              <w:r>
                <w:rPr>
                  <w:color w:val="0000FF"/>
                </w:rPr>
                <w:t>N 392-П</w:t>
              </w:r>
            </w:hyperlink>
            <w:r>
              <w:rPr>
                <w:color w:val="392C69"/>
              </w:rPr>
              <w:t xml:space="preserve">, от 21.12.2018 </w:t>
            </w:r>
            <w:hyperlink r:id="rId436" w:history="1">
              <w:r>
                <w:rPr>
                  <w:color w:val="0000FF"/>
                </w:rPr>
                <w:t>N 591-П</w:t>
              </w:r>
            </w:hyperlink>
            <w:r>
              <w:rPr>
                <w:color w:val="392C69"/>
              </w:rPr>
              <w:t>,</w:t>
            </w:r>
          </w:p>
          <w:p w:rsidR="003E0477" w:rsidRDefault="003E0477">
            <w:pPr>
              <w:pStyle w:val="ConsPlusNormal"/>
              <w:jc w:val="center"/>
            </w:pPr>
            <w:r>
              <w:rPr>
                <w:color w:val="392C69"/>
              </w:rPr>
              <w:t xml:space="preserve">от 08.02.2019 </w:t>
            </w:r>
            <w:hyperlink r:id="rId437" w:history="1">
              <w:r>
                <w:rPr>
                  <w:color w:val="0000FF"/>
                </w:rPr>
                <w:t>N 56-П</w:t>
              </w:r>
            </w:hyperlink>
            <w:r>
              <w:rPr>
                <w:color w:val="392C69"/>
              </w:rPr>
              <w:t xml:space="preserve">, от 14.06.2019 </w:t>
            </w:r>
            <w:hyperlink r:id="rId438" w:history="1">
              <w:r>
                <w:rPr>
                  <w:color w:val="0000FF"/>
                </w:rPr>
                <w:t>N 325-П</w:t>
              </w:r>
            </w:hyperlink>
            <w:r>
              <w:rPr>
                <w:color w:val="392C69"/>
              </w:rPr>
              <w:t>)</w:t>
            </w:r>
          </w:p>
        </w:tc>
      </w:tr>
    </w:tbl>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51"/>
        <w:gridCol w:w="2324"/>
        <w:gridCol w:w="1245"/>
        <w:gridCol w:w="1245"/>
        <w:gridCol w:w="1134"/>
        <w:gridCol w:w="1134"/>
        <w:gridCol w:w="1134"/>
        <w:gridCol w:w="1247"/>
        <w:gridCol w:w="1134"/>
        <w:gridCol w:w="1134"/>
        <w:gridCol w:w="1134"/>
        <w:gridCol w:w="1134"/>
        <w:gridCol w:w="1417"/>
      </w:tblGrid>
      <w:tr w:rsidR="003E0477">
        <w:tc>
          <w:tcPr>
            <w:tcW w:w="850"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51" w:type="dxa"/>
            <w:vMerge w:val="restart"/>
          </w:tcPr>
          <w:p w:rsidR="003E0477" w:rsidRDefault="003E0477">
            <w:pPr>
              <w:pStyle w:val="ConsPlusNormal"/>
              <w:jc w:val="center"/>
            </w:pPr>
            <w:r>
              <w:t>Статус</w:t>
            </w:r>
          </w:p>
        </w:tc>
        <w:tc>
          <w:tcPr>
            <w:tcW w:w="2324" w:type="dxa"/>
            <w:vMerge w:val="restart"/>
          </w:tcPr>
          <w:p w:rsidR="003E0477" w:rsidRDefault="003E0477">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3E0477" w:rsidRDefault="003E0477">
            <w:pPr>
              <w:pStyle w:val="ConsPlusNormal"/>
              <w:jc w:val="center"/>
            </w:pPr>
            <w:r>
              <w:t>Источники финансирования</w:t>
            </w:r>
          </w:p>
        </w:tc>
        <w:tc>
          <w:tcPr>
            <w:tcW w:w="11847" w:type="dxa"/>
            <w:gridSpan w:val="10"/>
          </w:tcPr>
          <w:p w:rsidR="003E0477" w:rsidRDefault="003E0477">
            <w:pPr>
              <w:pStyle w:val="ConsPlusNormal"/>
              <w:jc w:val="center"/>
            </w:pPr>
            <w:r>
              <w:t>Расходы (прогноз, факт), тыс. рублей</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vMerge/>
          </w:tcPr>
          <w:p w:rsidR="003E0477" w:rsidRDefault="003E0477"/>
        </w:tc>
        <w:tc>
          <w:tcPr>
            <w:tcW w:w="1245" w:type="dxa"/>
          </w:tcPr>
          <w:p w:rsidR="003E0477" w:rsidRDefault="003E0477">
            <w:pPr>
              <w:pStyle w:val="ConsPlusNormal"/>
              <w:jc w:val="center"/>
            </w:pPr>
            <w:r>
              <w:t>2013 год (факт)</w:t>
            </w:r>
          </w:p>
        </w:tc>
        <w:tc>
          <w:tcPr>
            <w:tcW w:w="1134" w:type="dxa"/>
          </w:tcPr>
          <w:p w:rsidR="003E0477" w:rsidRDefault="003E0477">
            <w:pPr>
              <w:pStyle w:val="ConsPlusNormal"/>
              <w:jc w:val="center"/>
            </w:pPr>
            <w:r>
              <w:t>2014 год (факт)</w:t>
            </w:r>
          </w:p>
        </w:tc>
        <w:tc>
          <w:tcPr>
            <w:tcW w:w="1134" w:type="dxa"/>
          </w:tcPr>
          <w:p w:rsidR="003E0477" w:rsidRDefault="003E0477">
            <w:pPr>
              <w:pStyle w:val="ConsPlusNormal"/>
              <w:jc w:val="center"/>
            </w:pPr>
            <w:r>
              <w:t>2015 год (факт)</w:t>
            </w:r>
          </w:p>
        </w:tc>
        <w:tc>
          <w:tcPr>
            <w:tcW w:w="1134" w:type="dxa"/>
          </w:tcPr>
          <w:p w:rsidR="003E0477" w:rsidRDefault="003E0477">
            <w:pPr>
              <w:pStyle w:val="ConsPlusNormal"/>
              <w:jc w:val="center"/>
            </w:pPr>
            <w:r>
              <w:t>2016 год (факт)</w:t>
            </w:r>
          </w:p>
        </w:tc>
        <w:tc>
          <w:tcPr>
            <w:tcW w:w="1247" w:type="dxa"/>
          </w:tcPr>
          <w:p w:rsidR="003E0477" w:rsidRDefault="003E0477">
            <w:pPr>
              <w:pStyle w:val="ConsPlusNormal"/>
              <w:jc w:val="center"/>
            </w:pPr>
            <w:r>
              <w:t>2017 год (факт)</w:t>
            </w:r>
          </w:p>
        </w:tc>
        <w:tc>
          <w:tcPr>
            <w:tcW w:w="1134" w:type="dxa"/>
          </w:tcPr>
          <w:p w:rsidR="003E0477" w:rsidRDefault="003E0477">
            <w:pPr>
              <w:pStyle w:val="ConsPlusNormal"/>
              <w:jc w:val="center"/>
            </w:pPr>
            <w:r>
              <w:t>2018 год</w:t>
            </w:r>
          </w:p>
        </w:tc>
        <w:tc>
          <w:tcPr>
            <w:tcW w:w="1134" w:type="dxa"/>
          </w:tcPr>
          <w:p w:rsidR="003E0477" w:rsidRDefault="003E0477">
            <w:pPr>
              <w:pStyle w:val="ConsPlusNormal"/>
              <w:jc w:val="center"/>
            </w:pPr>
            <w:r>
              <w:t>2019 год</w:t>
            </w:r>
          </w:p>
        </w:tc>
        <w:tc>
          <w:tcPr>
            <w:tcW w:w="1134" w:type="dxa"/>
          </w:tcPr>
          <w:p w:rsidR="003E0477" w:rsidRDefault="003E0477">
            <w:pPr>
              <w:pStyle w:val="ConsPlusNormal"/>
              <w:jc w:val="center"/>
            </w:pPr>
            <w:r>
              <w:t>2020 год</w:t>
            </w:r>
          </w:p>
        </w:tc>
        <w:tc>
          <w:tcPr>
            <w:tcW w:w="1134" w:type="dxa"/>
          </w:tcPr>
          <w:p w:rsidR="003E0477" w:rsidRDefault="003E0477">
            <w:pPr>
              <w:pStyle w:val="ConsPlusNormal"/>
              <w:jc w:val="center"/>
            </w:pPr>
            <w:r>
              <w:t>2021 год</w:t>
            </w:r>
          </w:p>
        </w:tc>
        <w:tc>
          <w:tcPr>
            <w:tcW w:w="1417" w:type="dxa"/>
          </w:tcPr>
          <w:p w:rsidR="003E0477" w:rsidRDefault="003E0477">
            <w:pPr>
              <w:pStyle w:val="ConsPlusNormal"/>
              <w:jc w:val="center"/>
            </w:pPr>
            <w:r>
              <w:t>итого</w:t>
            </w:r>
          </w:p>
        </w:tc>
      </w:tr>
      <w:tr w:rsidR="003E0477">
        <w:tc>
          <w:tcPr>
            <w:tcW w:w="850" w:type="dxa"/>
            <w:vMerge w:val="restart"/>
            <w:tcBorders>
              <w:bottom w:val="nil"/>
            </w:tcBorders>
          </w:tcPr>
          <w:p w:rsidR="003E0477" w:rsidRDefault="003E0477">
            <w:pPr>
              <w:pStyle w:val="ConsPlusNormal"/>
            </w:pPr>
          </w:p>
        </w:tc>
        <w:tc>
          <w:tcPr>
            <w:tcW w:w="1251" w:type="dxa"/>
            <w:vMerge w:val="restart"/>
            <w:tcBorders>
              <w:bottom w:val="nil"/>
            </w:tcBorders>
          </w:tcPr>
          <w:p w:rsidR="003E0477" w:rsidRDefault="003E0477">
            <w:pPr>
              <w:pStyle w:val="ConsPlusNormal"/>
            </w:pPr>
            <w:r>
              <w:t>Государственная программа</w:t>
            </w:r>
          </w:p>
        </w:tc>
        <w:tc>
          <w:tcPr>
            <w:tcW w:w="2324" w:type="dxa"/>
            <w:vMerge w:val="restart"/>
            <w:tcBorders>
              <w:bottom w:val="nil"/>
            </w:tcBorders>
          </w:tcPr>
          <w:p w:rsidR="003E0477" w:rsidRDefault="003E0477">
            <w:pPr>
              <w:pStyle w:val="ConsPlusNormal"/>
              <w:jc w:val="both"/>
            </w:pPr>
            <w:r>
              <w:t>"Развитие физической культуры и спорта" на 2013 - 2021 годы</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1071998,8</w:t>
            </w:r>
          </w:p>
        </w:tc>
        <w:tc>
          <w:tcPr>
            <w:tcW w:w="1134" w:type="dxa"/>
          </w:tcPr>
          <w:p w:rsidR="003E0477" w:rsidRDefault="003E0477">
            <w:pPr>
              <w:pStyle w:val="ConsPlusNormal"/>
              <w:jc w:val="center"/>
            </w:pPr>
            <w:r>
              <w:t>558698,9</w:t>
            </w:r>
          </w:p>
        </w:tc>
        <w:tc>
          <w:tcPr>
            <w:tcW w:w="1134" w:type="dxa"/>
          </w:tcPr>
          <w:p w:rsidR="003E0477" w:rsidRDefault="003E0477">
            <w:pPr>
              <w:pStyle w:val="ConsPlusNormal"/>
              <w:jc w:val="center"/>
            </w:pPr>
            <w:r>
              <w:t>599683,4</w:t>
            </w:r>
          </w:p>
        </w:tc>
        <w:tc>
          <w:tcPr>
            <w:tcW w:w="1134" w:type="dxa"/>
          </w:tcPr>
          <w:p w:rsidR="003E0477" w:rsidRDefault="003E0477">
            <w:pPr>
              <w:pStyle w:val="ConsPlusNormal"/>
              <w:jc w:val="center"/>
            </w:pPr>
            <w:r>
              <w:t>597133,9</w:t>
            </w:r>
          </w:p>
        </w:tc>
        <w:tc>
          <w:tcPr>
            <w:tcW w:w="1247" w:type="dxa"/>
          </w:tcPr>
          <w:p w:rsidR="003E0477" w:rsidRDefault="003E0477">
            <w:pPr>
              <w:pStyle w:val="ConsPlusNormal"/>
              <w:jc w:val="center"/>
            </w:pPr>
            <w:r>
              <w:t>601208,7</w:t>
            </w:r>
          </w:p>
        </w:tc>
        <w:tc>
          <w:tcPr>
            <w:tcW w:w="1134" w:type="dxa"/>
          </w:tcPr>
          <w:p w:rsidR="003E0477" w:rsidRDefault="003E0477">
            <w:pPr>
              <w:pStyle w:val="ConsPlusNormal"/>
              <w:jc w:val="center"/>
            </w:pPr>
            <w:r>
              <w:t>852820,84</w:t>
            </w:r>
          </w:p>
        </w:tc>
        <w:tc>
          <w:tcPr>
            <w:tcW w:w="1134" w:type="dxa"/>
          </w:tcPr>
          <w:p w:rsidR="003E0477" w:rsidRDefault="003E0477">
            <w:pPr>
              <w:pStyle w:val="ConsPlusNormal"/>
              <w:jc w:val="center"/>
            </w:pPr>
            <w:r>
              <w:t>781595,5</w:t>
            </w:r>
          </w:p>
        </w:tc>
        <w:tc>
          <w:tcPr>
            <w:tcW w:w="1134" w:type="dxa"/>
          </w:tcPr>
          <w:p w:rsidR="003E0477" w:rsidRDefault="003E0477">
            <w:pPr>
              <w:pStyle w:val="ConsPlusNormal"/>
              <w:jc w:val="center"/>
            </w:pPr>
            <w:r>
              <w:t>476966,3</w:t>
            </w:r>
          </w:p>
        </w:tc>
        <w:tc>
          <w:tcPr>
            <w:tcW w:w="1134" w:type="dxa"/>
          </w:tcPr>
          <w:p w:rsidR="003E0477" w:rsidRDefault="003E0477">
            <w:pPr>
              <w:pStyle w:val="ConsPlusNormal"/>
              <w:jc w:val="center"/>
            </w:pPr>
            <w:r>
              <w:t>487755,7</w:t>
            </w:r>
          </w:p>
        </w:tc>
        <w:tc>
          <w:tcPr>
            <w:tcW w:w="1417" w:type="dxa"/>
          </w:tcPr>
          <w:p w:rsidR="003E0477" w:rsidRDefault="003E0477">
            <w:pPr>
              <w:pStyle w:val="ConsPlusNormal"/>
              <w:jc w:val="center"/>
            </w:pPr>
            <w:r>
              <w:t>6027862,04</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128900,5</w:t>
            </w:r>
          </w:p>
        </w:tc>
        <w:tc>
          <w:tcPr>
            <w:tcW w:w="1134" w:type="dxa"/>
          </w:tcPr>
          <w:p w:rsidR="003E0477" w:rsidRDefault="003E0477">
            <w:pPr>
              <w:pStyle w:val="ConsPlusNormal"/>
              <w:jc w:val="center"/>
            </w:pPr>
            <w:r>
              <w:t>162829,6</w:t>
            </w:r>
          </w:p>
        </w:tc>
        <w:tc>
          <w:tcPr>
            <w:tcW w:w="1134" w:type="dxa"/>
          </w:tcPr>
          <w:p w:rsidR="003E0477" w:rsidRDefault="003E0477">
            <w:pPr>
              <w:pStyle w:val="ConsPlusNormal"/>
              <w:jc w:val="center"/>
            </w:pPr>
            <w:r>
              <w:t>167000,8</w:t>
            </w:r>
          </w:p>
        </w:tc>
        <w:tc>
          <w:tcPr>
            <w:tcW w:w="1134" w:type="dxa"/>
          </w:tcPr>
          <w:p w:rsidR="003E0477" w:rsidRDefault="003E0477">
            <w:pPr>
              <w:pStyle w:val="ConsPlusNormal"/>
              <w:jc w:val="center"/>
            </w:pPr>
            <w:r>
              <w:t>75117,0</w:t>
            </w:r>
          </w:p>
        </w:tc>
        <w:tc>
          <w:tcPr>
            <w:tcW w:w="1247" w:type="dxa"/>
          </w:tcPr>
          <w:p w:rsidR="003E0477" w:rsidRDefault="003E0477">
            <w:pPr>
              <w:pStyle w:val="ConsPlusNormal"/>
              <w:jc w:val="center"/>
            </w:pPr>
            <w:r>
              <w:t>6116,6</w:t>
            </w:r>
          </w:p>
        </w:tc>
        <w:tc>
          <w:tcPr>
            <w:tcW w:w="1134" w:type="dxa"/>
          </w:tcPr>
          <w:p w:rsidR="003E0477" w:rsidRDefault="003E0477">
            <w:pPr>
              <w:pStyle w:val="ConsPlusNormal"/>
              <w:jc w:val="center"/>
            </w:pPr>
            <w:r>
              <w:t>7812,8</w:t>
            </w:r>
          </w:p>
        </w:tc>
        <w:tc>
          <w:tcPr>
            <w:tcW w:w="1134" w:type="dxa"/>
          </w:tcPr>
          <w:p w:rsidR="003E0477" w:rsidRDefault="003E0477">
            <w:pPr>
              <w:pStyle w:val="ConsPlusNormal"/>
              <w:jc w:val="center"/>
            </w:pPr>
            <w:r>
              <w:t>82610,2</w:t>
            </w:r>
          </w:p>
        </w:tc>
        <w:tc>
          <w:tcPr>
            <w:tcW w:w="1134" w:type="dxa"/>
          </w:tcPr>
          <w:p w:rsidR="003E0477" w:rsidRDefault="003E0477">
            <w:pPr>
              <w:pStyle w:val="ConsPlusNormal"/>
              <w:jc w:val="center"/>
            </w:pPr>
            <w:r>
              <w:t>90827,6</w:t>
            </w:r>
          </w:p>
        </w:tc>
        <w:tc>
          <w:tcPr>
            <w:tcW w:w="1134" w:type="dxa"/>
          </w:tcPr>
          <w:p w:rsidR="003E0477" w:rsidRDefault="003E0477">
            <w:pPr>
              <w:pStyle w:val="ConsPlusNormal"/>
              <w:jc w:val="center"/>
            </w:pPr>
            <w:r>
              <w:t>100090,0</w:t>
            </w:r>
          </w:p>
        </w:tc>
        <w:tc>
          <w:tcPr>
            <w:tcW w:w="1417" w:type="dxa"/>
          </w:tcPr>
          <w:p w:rsidR="003E0477" w:rsidRDefault="003E0477">
            <w:pPr>
              <w:pStyle w:val="ConsPlusNormal"/>
              <w:jc w:val="center"/>
            </w:pPr>
            <w:r>
              <w:t>821305,1</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540241,6</w:t>
            </w:r>
          </w:p>
        </w:tc>
        <w:tc>
          <w:tcPr>
            <w:tcW w:w="1134" w:type="dxa"/>
          </w:tcPr>
          <w:p w:rsidR="003E0477" w:rsidRDefault="003E0477">
            <w:pPr>
              <w:pStyle w:val="ConsPlusNormal"/>
              <w:jc w:val="center"/>
            </w:pPr>
            <w:r>
              <w:t>393369,3</w:t>
            </w:r>
          </w:p>
        </w:tc>
        <w:tc>
          <w:tcPr>
            <w:tcW w:w="1134" w:type="dxa"/>
          </w:tcPr>
          <w:p w:rsidR="003E0477" w:rsidRDefault="003E0477">
            <w:pPr>
              <w:pStyle w:val="ConsPlusNormal"/>
              <w:jc w:val="center"/>
            </w:pPr>
            <w:r>
              <w:t>423101,4</w:t>
            </w:r>
          </w:p>
        </w:tc>
        <w:tc>
          <w:tcPr>
            <w:tcW w:w="1134" w:type="dxa"/>
          </w:tcPr>
          <w:p w:rsidR="003E0477" w:rsidRDefault="003E0477">
            <w:pPr>
              <w:pStyle w:val="ConsPlusNormal"/>
              <w:jc w:val="center"/>
            </w:pPr>
            <w:r>
              <w:t>433845,7</w:t>
            </w:r>
          </w:p>
        </w:tc>
        <w:tc>
          <w:tcPr>
            <w:tcW w:w="1247" w:type="dxa"/>
          </w:tcPr>
          <w:p w:rsidR="003E0477" w:rsidRDefault="003E0477">
            <w:pPr>
              <w:pStyle w:val="ConsPlusNormal"/>
              <w:jc w:val="center"/>
            </w:pPr>
            <w:r>
              <w:t>389151,8</w:t>
            </w:r>
          </w:p>
        </w:tc>
        <w:tc>
          <w:tcPr>
            <w:tcW w:w="1134" w:type="dxa"/>
          </w:tcPr>
          <w:p w:rsidR="003E0477" w:rsidRDefault="003E0477">
            <w:pPr>
              <w:pStyle w:val="ConsPlusNormal"/>
              <w:jc w:val="center"/>
            </w:pPr>
            <w:r>
              <w:t>353087,12</w:t>
            </w:r>
          </w:p>
        </w:tc>
        <w:tc>
          <w:tcPr>
            <w:tcW w:w="1134" w:type="dxa"/>
          </w:tcPr>
          <w:p w:rsidR="003E0477" w:rsidRDefault="003E0477">
            <w:pPr>
              <w:pStyle w:val="ConsPlusNormal"/>
              <w:jc w:val="center"/>
            </w:pPr>
            <w:r>
              <w:t>398904,4</w:t>
            </w:r>
          </w:p>
        </w:tc>
        <w:tc>
          <w:tcPr>
            <w:tcW w:w="1134" w:type="dxa"/>
          </w:tcPr>
          <w:p w:rsidR="003E0477" w:rsidRDefault="003E0477">
            <w:pPr>
              <w:pStyle w:val="ConsPlusNormal"/>
              <w:jc w:val="center"/>
            </w:pPr>
            <w:r>
              <w:t>384375,2</w:t>
            </w:r>
          </w:p>
        </w:tc>
        <w:tc>
          <w:tcPr>
            <w:tcW w:w="1134" w:type="dxa"/>
          </w:tcPr>
          <w:p w:rsidR="003E0477" w:rsidRDefault="003E0477">
            <w:pPr>
              <w:pStyle w:val="ConsPlusNormal"/>
              <w:jc w:val="center"/>
            </w:pPr>
            <w:r>
              <w:t>385996,1</w:t>
            </w:r>
          </w:p>
        </w:tc>
        <w:tc>
          <w:tcPr>
            <w:tcW w:w="1417" w:type="dxa"/>
          </w:tcPr>
          <w:p w:rsidR="003E0477" w:rsidRDefault="003E0477">
            <w:pPr>
              <w:pStyle w:val="ConsPlusNormal"/>
              <w:jc w:val="center"/>
            </w:pPr>
            <w:r>
              <w:t>3702072,62</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jc w:val="center"/>
            </w:pPr>
            <w:r>
              <w:t>25909,8</w:t>
            </w:r>
          </w:p>
        </w:tc>
        <w:tc>
          <w:tcPr>
            <w:tcW w:w="1134" w:type="dxa"/>
          </w:tcPr>
          <w:p w:rsidR="003E0477" w:rsidRDefault="003E0477">
            <w:pPr>
              <w:pStyle w:val="ConsPlusNormal"/>
              <w:jc w:val="center"/>
            </w:pPr>
            <w:r>
              <w:t>2500,0</w:t>
            </w:r>
          </w:p>
        </w:tc>
        <w:tc>
          <w:tcPr>
            <w:tcW w:w="1134" w:type="dxa"/>
          </w:tcPr>
          <w:p w:rsidR="003E0477" w:rsidRDefault="003E0477">
            <w:pPr>
              <w:pStyle w:val="ConsPlusNormal"/>
              <w:jc w:val="center"/>
            </w:pPr>
            <w:r>
              <w:t>8081,2</w:t>
            </w:r>
          </w:p>
        </w:tc>
        <w:tc>
          <w:tcPr>
            <w:tcW w:w="1134" w:type="dxa"/>
          </w:tcPr>
          <w:p w:rsidR="003E0477" w:rsidRDefault="003E0477">
            <w:pPr>
              <w:pStyle w:val="ConsPlusNormal"/>
              <w:jc w:val="center"/>
            </w:pPr>
            <w:r>
              <w:t>10971,2</w:t>
            </w:r>
          </w:p>
        </w:tc>
        <w:tc>
          <w:tcPr>
            <w:tcW w:w="1247" w:type="dxa"/>
          </w:tcPr>
          <w:p w:rsidR="003E0477" w:rsidRDefault="003E0477">
            <w:pPr>
              <w:pStyle w:val="ConsPlusNormal"/>
              <w:jc w:val="center"/>
            </w:pPr>
            <w:r>
              <w:t>2180,3</w:t>
            </w:r>
          </w:p>
        </w:tc>
        <w:tc>
          <w:tcPr>
            <w:tcW w:w="1134" w:type="dxa"/>
          </w:tcPr>
          <w:p w:rsidR="003E0477" w:rsidRDefault="003E0477">
            <w:pPr>
              <w:pStyle w:val="ConsPlusNormal"/>
              <w:jc w:val="center"/>
            </w:pPr>
            <w:r>
              <w:t>420,92</w:t>
            </w:r>
          </w:p>
        </w:tc>
        <w:tc>
          <w:tcPr>
            <w:tcW w:w="1134" w:type="dxa"/>
          </w:tcPr>
          <w:p w:rsidR="003E0477" w:rsidRDefault="003E0477">
            <w:pPr>
              <w:pStyle w:val="ConsPlusNormal"/>
              <w:jc w:val="center"/>
            </w:pPr>
            <w:r>
              <w:t>2452,9</w:t>
            </w:r>
          </w:p>
        </w:tc>
        <w:tc>
          <w:tcPr>
            <w:tcW w:w="1134" w:type="dxa"/>
          </w:tcPr>
          <w:p w:rsidR="003E0477" w:rsidRDefault="003E0477">
            <w:pPr>
              <w:pStyle w:val="ConsPlusNormal"/>
              <w:jc w:val="center"/>
            </w:pPr>
            <w:r>
              <w:t>263,5</w:t>
            </w:r>
          </w:p>
        </w:tc>
        <w:tc>
          <w:tcPr>
            <w:tcW w:w="1134" w:type="dxa"/>
          </w:tcPr>
          <w:p w:rsidR="003E0477" w:rsidRDefault="003E0477">
            <w:pPr>
              <w:pStyle w:val="ConsPlusNormal"/>
              <w:jc w:val="center"/>
            </w:pPr>
            <w:r>
              <w:t>169,6</w:t>
            </w:r>
          </w:p>
        </w:tc>
        <w:tc>
          <w:tcPr>
            <w:tcW w:w="1417" w:type="dxa"/>
          </w:tcPr>
          <w:p w:rsidR="003E0477" w:rsidRDefault="003E0477">
            <w:pPr>
              <w:pStyle w:val="ConsPlusNormal"/>
              <w:jc w:val="center"/>
            </w:pPr>
            <w:r>
              <w:t>52949,42</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иные внебюджетные источники</w:t>
            </w:r>
          </w:p>
        </w:tc>
        <w:tc>
          <w:tcPr>
            <w:tcW w:w="1245" w:type="dxa"/>
            <w:tcBorders>
              <w:bottom w:val="nil"/>
            </w:tcBorders>
          </w:tcPr>
          <w:p w:rsidR="003E0477" w:rsidRDefault="003E0477">
            <w:pPr>
              <w:pStyle w:val="ConsPlusNormal"/>
              <w:jc w:val="center"/>
            </w:pPr>
            <w:r>
              <w:t>376946,9</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1500,0</w:t>
            </w:r>
          </w:p>
        </w:tc>
        <w:tc>
          <w:tcPr>
            <w:tcW w:w="1134" w:type="dxa"/>
            <w:tcBorders>
              <w:bottom w:val="nil"/>
            </w:tcBorders>
          </w:tcPr>
          <w:p w:rsidR="003E0477" w:rsidRDefault="003E0477">
            <w:pPr>
              <w:pStyle w:val="ConsPlusNormal"/>
              <w:jc w:val="center"/>
            </w:pPr>
            <w:r>
              <w:t>77200,0</w:t>
            </w:r>
          </w:p>
        </w:tc>
        <w:tc>
          <w:tcPr>
            <w:tcW w:w="1247" w:type="dxa"/>
            <w:tcBorders>
              <w:bottom w:val="nil"/>
            </w:tcBorders>
          </w:tcPr>
          <w:p w:rsidR="003E0477" w:rsidRDefault="003E0477">
            <w:pPr>
              <w:pStyle w:val="ConsPlusNormal"/>
              <w:jc w:val="center"/>
            </w:pPr>
            <w:r>
              <w:t>203760,0</w:t>
            </w:r>
          </w:p>
        </w:tc>
        <w:tc>
          <w:tcPr>
            <w:tcW w:w="1134" w:type="dxa"/>
            <w:tcBorders>
              <w:bottom w:val="nil"/>
            </w:tcBorders>
          </w:tcPr>
          <w:p w:rsidR="003E0477" w:rsidRDefault="003E0477">
            <w:pPr>
              <w:pStyle w:val="ConsPlusNormal"/>
              <w:jc w:val="center"/>
            </w:pPr>
            <w:r>
              <w:t>491500,0</w:t>
            </w:r>
          </w:p>
        </w:tc>
        <w:tc>
          <w:tcPr>
            <w:tcW w:w="1134" w:type="dxa"/>
            <w:tcBorders>
              <w:bottom w:val="nil"/>
            </w:tcBorders>
          </w:tcPr>
          <w:p w:rsidR="003E0477" w:rsidRDefault="003E0477">
            <w:pPr>
              <w:pStyle w:val="ConsPlusNormal"/>
              <w:jc w:val="center"/>
            </w:pPr>
            <w:r>
              <w:t>297628,0</w:t>
            </w:r>
          </w:p>
        </w:tc>
        <w:tc>
          <w:tcPr>
            <w:tcW w:w="1134" w:type="dxa"/>
            <w:tcBorders>
              <w:bottom w:val="nil"/>
            </w:tcBorders>
          </w:tcPr>
          <w:p w:rsidR="003E0477" w:rsidRDefault="003E0477">
            <w:pPr>
              <w:pStyle w:val="ConsPlusNormal"/>
              <w:jc w:val="center"/>
            </w:pPr>
            <w:r>
              <w:t>1500,0</w:t>
            </w:r>
          </w:p>
        </w:tc>
        <w:tc>
          <w:tcPr>
            <w:tcW w:w="1134" w:type="dxa"/>
            <w:tcBorders>
              <w:bottom w:val="nil"/>
            </w:tcBorders>
          </w:tcPr>
          <w:p w:rsidR="003E0477" w:rsidRDefault="003E0477">
            <w:pPr>
              <w:pStyle w:val="ConsPlusNormal"/>
              <w:jc w:val="center"/>
            </w:pPr>
            <w:r>
              <w:t>1500,0</w:t>
            </w:r>
          </w:p>
        </w:tc>
        <w:tc>
          <w:tcPr>
            <w:tcW w:w="1417" w:type="dxa"/>
            <w:tcBorders>
              <w:bottom w:val="nil"/>
            </w:tcBorders>
          </w:tcPr>
          <w:p w:rsidR="003E0477" w:rsidRDefault="003E0477">
            <w:pPr>
              <w:pStyle w:val="ConsPlusNormal"/>
              <w:jc w:val="center"/>
            </w:pPr>
            <w:r>
              <w:t>1451534,9</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(в ред. </w:t>
            </w:r>
            <w:hyperlink r:id="rId439"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pPr>
          </w:p>
        </w:tc>
        <w:tc>
          <w:tcPr>
            <w:tcW w:w="1251" w:type="dxa"/>
            <w:vMerge w:val="restart"/>
            <w:tcBorders>
              <w:bottom w:val="nil"/>
            </w:tcBorders>
          </w:tcPr>
          <w:p w:rsidR="003E0477" w:rsidRDefault="003E0477">
            <w:pPr>
              <w:pStyle w:val="ConsPlusNormal"/>
            </w:pPr>
            <w:r>
              <w:t>в том числе проект</w:t>
            </w:r>
          </w:p>
        </w:tc>
        <w:tc>
          <w:tcPr>
            <w:tcW w:w="2324" w:type="dxa"/>
            <w:vMerge w:val="restart"/>
            <w:tcBorders>
              <w:bottom w:val="nil"/>
            </w:tcBorders>
          </w:tcPr>
          <w:p w:rsidR="003E0477" w:rsidRDefault="003E0477">
            <w:pPr>
              <w:pStyle w:val="ConsPlusNormal"/>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87050,2</w:t>
            </w:r>
          </w:p>
        </w:tc>
        <w:tc>
          <w:tcPr>
            <w:tcW w:w="1134" w:type="dxa"/>
          </w:tcPr>
          <w:p w:rsidR="003E0477" w:rsidRDefault="003E0477">
            <w:pPr>
              <w:pStyle w:val="ConsPlusNormal"/>
              <w:jc w:val="center"/>
            </w:pPr>
            <w:r>
              <w:t>92008,6</w:t>
            </w:r>
          </w:p>
        </w:tc>
        <w:tc>
          <w:tcPr>
            <w:tcW w:w="1134" w:type="dxa"/>
          </w:tcPr>
          <w:p w:rsidR="003E0477" w:rsidRDefault="003E0477">
            <w:pPr>
              <w:pStyle w:val="ConsPlusNormal"/>
              <w:jc w:val="center"/>
            </w:pPr>
            <w:r>
              <w:t>101270,6</w:t>
            </w:r>
          </w:p>
        </w:tc>
        <w:tc>
          <w:tcPr>
            <w:tcW w:w="1417" w:type="dxa"/>
          </w:tcPr>
          <w:p w:rsidR="003E0477" w:rsidRDefault="003E0477">
            <w:pPr>
              <w:pStyle w:val="ConsPlusNormal"/>
              <w:jc w:val="center"/>
            </w:pPr>
            <w:r>
              <w:t>280329,4</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82610,2</w:t>
            </w:r>
          </w:p>
        </w:tc>
        <w:tc>
          <w:tcPr>
            <w:tcW w:w="1134" w:type="dxa"/>
          </w:tcPr>
          <w:p w:rsidR="003E0477" w:rsidRDefault="003E0477">
            <w:pPr>
              <w:pStyle w:val="ConsPlusNormal"/>
              <w:jc w:val="center"/>
            </w:pPr>
            <w:r>
              <w:t>90827,60</w:t>
            </w:r>
          </w:p>
        </w:tc>
        <w:tc>
          <w:tcPr>
            <w:tcW w:w="1134" w:type="dxa"/>
          </w:tcPr>
          <w:p w:rsidR="003E0477" w:rsidRDefault="003E0477">
            <w:pPr>
              <w:pStyle w:val="ConsPlusNormal"/>
              <w:jc w:val="center"/>
            </w:pPr>
            <w:r>
              <w:t>100090,00</w:t>
            </w:r>
          </w:p>
        </w:tc>
        <w:tc>
          <w:tcPr>
            <w:tcW w:w="1417" w:type="dxa"/>
          </w:tcPr>
          <w:p w:rsidR="003E0477" w:rsidRDefault="003E0477">
            <w:pPr>
              <w:pStyle w:val="ConsPlusNormal"/>
              <w:jc w:val="center"/>
            </w:pPr>
            <w:r>
              <w:t>273527,8</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2257,5</w:t>
            </w:r>
          </w:p>
        </w:tc>
        <w:tc>
          <w:tcPr>
            <w:tcW w:w="1134" w:type="dxa"/>
          </w:tcPr>
          <w:p w:rsidR="003E0477" w:rsidRDefault="003E0477">
            <w:pPr>
              <w:pStyle w:val="ConsPlusNormal"/>
              <w:jc w:val="center"/>
            </w:pPr>
            <w:r>
              <w:t>917,50</w:t>
            </w:r>
          </w:p>
        </w:tc>
        <w:tc>
          <w:tcPr>
            <w:tcW w:w="1134" w:type="dxa"/>
          </w:tcPr>
          <w:p w:rsidR="003E0477" w:rsidRDefault="003E0477">
            <w:pPr>
              <w:pStyle w:val="ConsPlusNormal"/>
              <w:jc w:val="center"/>
            </w:pPr>
            <w:r>
              <w:t>1011,00</w:t>
            </w:r>
          </w:p>
        </w:tc>
        <w:tc>
          <w:tcPr>
            <w:tcW w:w="1417" w:type="dxa"/>
          </w:tcPr>
          <w:p w:rsidR="003E0477" w:rsidRDefault="003E0477">
            <w:pPr>
              <w:pStyle w:val="ConsPlusNormal"/>
              <w:jc w:val="center"/>
            </w:pPr>
            <w:r>
              <w:t>4186,0</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2182,5</w:t>
            </w:r>
          </w:p>
        </w:tc>
        <w:tc>
          <w:tcPr>
            <w:tcW w:w="1134" w:type="dxa"/>
          </w:tcPr>
          <w:p w:rsidR="003E0477" w:rsidRDefault="003E0477">
            <w:pPr>
              <w:pStyle w:val="ConsPlusNormal"/>
              <w:jc w:val="center"/>
            </w:pPr>
            <w:r>
              <w:t>263,50</w:t>
            </w:r>
          </w:p>
        </w:tc>
        <w:tc>
          <w:tcPr>
            <w:tcW w:w="1134" w:type="dxa"/>
          </w:tcPr>
          <w:p w:rsidR="003E0477" w:rsidRDefault="003E0477">
            <w:pPr>
              <w:pStyle w:val="ConsPlusNormal"/>
              <w:jc w:val="center"/>
            </w:pPr>
            <w:r>
              <w:t>169,60</w:t>
            </w:r>
          </w:p>
        </w:tc>
        <w:tc>
          <w:tcPr>
            <w:tcW w:w="1417" w:type="dxa"/>
          </w:tcPr>
          <w:p w:rsidR="003E0477" w:rsidRDefault="003E0477">
            <w:pPr>
              <w:pStyle w:val="ConsPlusNormal"/>
              <w:jc w:val="center"/>
            </w:pPr>
            <w:r>
              <w:t>2615,6</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иные внебюджетные источники</w:t>
            </w:r>
          </w:p>
        </w:tc>
        <w:tc>
          <w:tcPr>
            <w:tcW w:w="1245"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417" w:type="dxa"/>
            <w:tcBorders>
              <w:bottom w:val="nil"/>
            </w:tcBorders>
          </w:tcPr>
          <w:p w:rsidR="003E0477" w:rsidRDefault="003E0477">
            <w:pPr>
              <w:pStyle w:val="ConsPlusNormal"/>
              <w:jc w:val="center"/>
            </w:pPr>
            <w:r>
              <w:t>-</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(в ред. </w:t>
            </w:r>
            <w:hyperlink r:id="rId440"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Pr>
          <w:p w:rsidR="003E0477" w:rsidRDefault="003E0477">
            <w:pPr>
              <w:pStyle w:val="ConsPlusNormal"/>
              <w:jc w:val="center"/>
            </w:pPr>
            <w:r>
              <w:t>1.</w:t>
            </w:r>
          </w:p>
        </w:tc>
        <w:tc>
          <w:tcPr>
            <w:tcW w:w="1251" w:type="dxa"/>
            <w:vMerge w:val="restart"/>
          </w:tcPr>
          <w:p w:rsidR="003E0477" w:rsidRDefault="003E0477">
            <w:pPr>
              <w:pStyle w:val="ConsPlusNormal"/>
            </w:pPr>
            <w:r>
              <w:t xml:space="preserve">Областная целевая </w:t>
            </w:r>
            <w:hyperlink r:id="rId441" w:history="1">
              <w:r>
                <w:rPr>
                  <w:color w:val="0000FF"/>
                </w:rPr>
                <w:t>программа</w:t>
              </w:r>
            </w:hyperlink>
          </w:p>
        </w:tc>
        <w:tc>
          <w:tcPr>
            <w:tcW w:w="2324" w:type="dxa"/>
            <w:vMerge w:val="restart"/>
          </w:tcPr>
          <w:p w:rsidR="003E0477" w:rsidRDefault="003E0477">
            <w:pPr>
              <w:pStyle w:val="ConsPlusNormal"/>
              <w:jc w:val="both"/>
            </w:pPr>
            <w:r>
              <w:t>"Развитие физической культуры и спорта Кировской области" на 2011 - 2013 годы</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689314,0</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689314,0</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124281,8</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124281,8</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163707,7</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163707,7</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jc w:val="center"/>
            </w:pPr>
            <w:r>
              <w:t>24377,6</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24377,6</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иные внебюджетные источники</w:t>
            </w:r>
          </w:p>
        </w:tc>
        <w:tc>
          <w:tcPr>
            <w:tcW w:w="1245" w:type="dxa"/>
          </w:tcPr>
          <w:p w:rsidR="003E0477" w:rsidRDefault="003E0477">
            <w:pPr>
              <w:pStyle w:val="ConsPlusNormal"/>
              <w:jc w:val="center"/>
            </w:pPr>
            <w:r>
              <w:t>376946,9</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376946,9</w:t>
            </w:r>
          </w:p>
        </w:tc>
      </w:tr>
      <w:tr w:rsidR="003E0477">
        <w:tc>
          <w:tcPr>
            <w:tcW w:w="850" w:type="dxa"/>
            <w:vMerge w:val="restart"/>
          </w:tcPr>
          <w:p w:rsidR="003E0477" w:rsidRDefault="003E0477">
            <w:pPr>
              <w:pStyle w:val="ConsPlusNormal"/>
              <w:jc w:val="center"/>
            </w:pPr>
            <w:r>
              <w:t>2.</w:t>
            </w:r>
          </w:p>
        </w:tc>
        <w:tc>
          <w:tcPr>
            <w:tcW w:w="1251" w:type="dxa"/>
            <w:vMerge w:val="restart"/>
          </w:tcPr>
          <w:p w:rsidR="003E0477" w:rsidRDefault="003E0477">
            <w:pPr>
              <w:pStyle w:val="ConsPlusNormal"/>
            </w:pPr>
            <w:r>
              <w:t xml:space="preserve">Ведомственная целевая </w:t>
            </w:r>
            <w:hyperlink r:id="rId442" w:history="1">
              <w:r>
                <w:rPr>
                  <w:color w:val="0000FF"/>
                </w:rPr>
                <w:t>программа</w:t>
              </w:r>
            </w:hyperlink>
          </w:p>
        </w:tc>
        <w:tc>
          <w:tcPr>
            <w:tcW w:w="2324" w:type="dxa"/>
            <w:vMerge w:val="restart"/>
          </w:tcPr>
          <w:p w:rsidR="003E0477" w:rsidRDefault="003E0477">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112589,8</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112589,8</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112589,8</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112589,8</w:t>
            </w:r>
          </w:p>
        </w:tc>
      </w:tr>
      <w:tr w:rsidR="003E0477">
        <w:tc>
          <w:tcPr>
            <w:tcW w:w="850" w:type="dxa"/>
            <w:vMerge w:val="restart"/>
          </w:tcPr>
          <w:p w:rsidR="003E0477" w:rsidRDefault="003E0477">
            <w:pPr>
              <w:pStyle w:val="ConsPlusNormal"/>
              <w:jc w:val="center"/>
            </w:pPr>
            <w:r>
              <w:t>3.</w:t>
            </w:r>
          </w:p>
        </w:tc>
        <w:tc>
          <w:tcPr>
            <w:tcW w:w="1251" w:type="dxa"/>
            <w:vMerge w:val="restart"/>
          </w:tcPr>
          <w:p w:rsidR="003E0477" w:rsidRDefault="003E0477">
            <w:pPr>
              <w:pStyle w:val="ConsPlusNormal"/>
            </w:pPr>
            <w:r>
              <w:t xml:space="preserve">Ведомственная целевая </w:t>
            </w:r>
            <w:hyperlink r:id="rId443" w:history="1">
              <w:r>
                <w:rPr>
                  <w:color w:val="0000FF"/>
                </w:rPr>
                <w:t>программа</w:t>
              </w:r>
            </w:hyperlink>
          </w:p>
        </w:tc>
        <w:tc>
          <w:tcPr>
            <w:tcW w:w="2324" w:type="dxa"/>
            <w:vMerge w:val="restart"/>
          </w:tcPr>
          <w:p w:rsidR="003E0477" w:rsidRDefault="003E0477">
            <w:pPr>
              <w:pStyle w:val="ConsPlusNormal"/>
              <w:jc w:val="both"/>
            </w:pPr>
            <w:r>
              <w:t>"Обеспечение деятельности учреждений физкультурно-спортивной направленности"</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247342,9</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247342,9</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247342,9</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247342,9</w:t>
            </w:r>
          </w:p>
        </w:tc>
      </w:tr>
      <w:tr w:rsidR="003E0477">
        <w:tc>
          <w:tcPr>
            <w:tcW w:w="850" w:type="dxa"/>
            <w:vMerge w:val="restart"/>
            <w:tcBorders>
              <w:bottom w:val="nil"/>
            </w:tcBorders>
          </w:tcPr>
          <w:p w:rsidR="003E0477" w:rsidRDefault="003E0477">
            <w:pPr>
              <w:pStyle w:val="ConsPlusNormal"/>
              <w:jc w:val="center"/>
            </w:pPr>
            <w:r>
              <w:t>4.</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jc w:val="both"/>
            </w:pPr>
            <w:r>
              <w:t>"Развитие спортивной инфраструктуры Кировской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jc w:val="center"/>
            </w:pPr>
            <w:r>
              <w:t>180171,9</w:t>
            </w:r>
          </w:p>
        </w:tc>
        <w:tc>
          <w:tcPr>
            <w:tcW w:w="1134" w:type="dxa"/>
          </w:tcPr>
          <w:p w:rsidR="003E0477" w:rsidRDefault="003E0477">
            <w:pPr>
              <w:pStyle w:val="ConsPlusNormal"/>
              <w:jc w:val="center"/>
            </w:pPr>
            <w:r>
              <w:t>256266,6</w:t>
            </w:r>
          </w:p>
        </w:tc>
        <w:tc>
          <w:tcPr>
            <w:tcW w:w="1134" w:type="dxa"/>
          </w:tcPr>
          <w:p w:rsidR="003E0477" w:rsidRDefault="003E0477">
            <w:pPr>
              <w:pStyle w:val="ConsPlusNormal"/>
              <w:jc w:val="center"/>
            </w:pPr>
            <w:r>
              <w:t>231756,4</w:t>
            </w:r>
          </w:p>
        </w:tc>
        <w:tc>
          <w:tcPr>
            <w:tcW w:w="1247" w:type="dxa"/>
          </w:tcPr>
          <w:p w:rsidR="003E0477" w:rsidRDefault="003E0477">
            <w:pPr>
              <w:pStyle w:val="ConsPlusNormal"/>
              <w:jc w:val="center"/>
            </w:pPr>
            <w:r>
              <w:t>240483,0</w:t>
            </w:r>
          </w:p>
        </w:tc>
        <w:tc>
          <w:tcPr>
            <w:tcW w:w="1134" w:type="dxa"/>
          </w:tcPr>
          <w:p w:rsidR="003E0477" w:rsidRDefault="003E0477">
            <w:pPr>
              <w:pStyle w:val="ConsPlusNormal"/>
              <w:jc w:val="center"/>
            </w:pPr>
            <w:r>
              <w:t>492471,54</w:t>
            </w:r>
          </w:p>
        </w:tc>
        <w:tc>
          <w:tcPr>
            <w:tcW w:w="1134" w:type="dxa"/>
          </w:tcPr>
          <w:p w:rsidR="003E0477" w:rsidRDefault="003E0477">
            <w:pPr>
              <w:pStyle w:val="ConsPlusNormal"/>
              <w:jc w:val="center"/>
            </w:pPr>
            <w:r>
              <w:t>303035,6</w:t>
            </w:r>
          </w:p>
        </w:tc>
        <w:tc>
          <w:tcPr>
            <w:tcW w:w="1134" w:type="dxa"/>
          </w:tcPr>
          <w:p w:rsidR="003E0477" w:rsidRDefault="003E0477">
            <w:pPr>
              <w:pStyle w:val="ConsPlusNormal"/>
              <w:jc w:val="center"/>
            </w:pPr>
            <w:r>
              <w:t>1500,0</w:t>
            </w:r>
          </w:p>
        </w:tc>
        <w:tc>
          <w:tcPr>
            <w:tcW w:w="1134" w:type="dxa"/>
          </w:tcPr>
          <w:p w:rsidR="003E0477" w:rsidRDefault="003E0477">
            <w:pPr>
              <w:pStyle w:val="ConsPlusNormal"/>
              <w:jc w:val="center"/>
            </w:pPr>
            <w:r>
              <w:t>1500,0</w:t>
            </w:r>
          </w:p>
        </w:tc>
        <w:tc>
          <w:tcPr>
            <w:tcW w:w="1417" w:type="dxa"/>
          </w:tcPr>
          <w:p w:rsidR="003E0477" w:rsidRDefault="003E0477">
            <w:pPr>
              <w:pStyle w:val="ConsPlusNormal"/>
              <w:jc w:val="center"/>
            </w:pPr>
            <w:r>
              <w:t>1707185,04</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jc w:val="center"/>
            </w:pPr>
            <w:r>
              <w:t>162829,6</w:t>
            </w:r>
          </w:p>
        </w:tc>
        <w:tc>
          <w:tcPr>
            <w:tcW w:w="1134" w:type="dxa"/>
          </w:tcPr>
          <w:p w:rsidR="003E0477" w:rsidRDefault="003E0477">
            <w:pPr>
              <w:pStyle w:val="ConsPlusNormal"/>
              <w:jc w:val="center"/>
            </w:pPr>
            <w:r>
              <w:t>164724,4</w:t>
            </w:r>
          </w:p>
        </w:tc>
        <w:tc>
          <w:tcPr>
            <w:tcW w:w="1134" w:type="dxa"/>
          </w:tcPr>
          <w:p w:rsidR="003E0477" w:rsidRDefault="003E0477">
            <w:pPr>
              <w:pStyle w:val="ConsPlusNormal"/>
              <w:jc w:val="center"/>
            </w:pPr>
            <w:r>
              <w:t>56516,7</w:t>
            </w: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384070,7</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jc w:val="center"/>
            </w:pPr>
            <w:r>
              <w:t>14842,3</w:t>
            </w:r>
          </w:p>
        </w:tc>
        <w:tc>
          <w:tcPr>
            <w:tcW w:w="1134" w:type="dxa"/>
          </w:tcPr>
          <w:p w:rsidR="003E0477" w:rsidRDefault="003E0477">
            <w:pPr>
              <w:pStyle w:val="ConsPlusNormal"/>
              <w:jc w:val="center"/>
            </w:pPr>
            <w:r>
              <w:t>82003,1</w:t>
            </w:r>
          </w:p>
        </w:tc>
        <w:tc>
          <w:tcPr>
            <w:tcW w:w="1134" w:type="dxa"/>
          </w:tcPr>
          <w:p w:rsidR="003E0477" w:rsidRDefault="003E0477">
            <w:pPr>
              <w:pStyle w:val="ConsPlusNormal"/>
              <w:jc w:val="center"/>
            </w:pPr>
            <w:r>
              <w:t>87068,5</w:t>
            </w:r>
          </w:p>
        </w:tc>
        <w:tc>
          <w:tcPr>
            <w:tcW w:w="1247" w:type="dxa"/>
          </w:tcPr>
          <w:p w:rsidR="003E0477" w:rsidRDefault="003E0477">
            <w:pPr>
              <w:pStyle w:val="ConsPlusNormal"/>
              <w:jc w:val="center"/>
            </w:pPr>
            <w:r>
              <w:t>34542,7</w:t>
            </w:r>
          </w:p>
        </w:tc>
        <w:tc>
          <w:tcPr>
            <w:tcW w:w="1134" w:type="dxa"/>
          </w:tcPr>
          <w:p w:rsidR="003E0477" w:rsidRDefault="003E0477">
            <w:pPr>
              <w:pStyle w:val="ConsPlusNormal"/>
              <w:jc w:val="center"/>
            </w:pPr>
            <w:r>
              <w:t>961,82</w:t>
            </w:r>
          </w:p>
        </w:tc>
        <w:tc>
          <w:tcPr>
            <w:tcW w:w="1134" w:type="dxa"/>
          </w:tcPr>
          <w:p w:rsidR="003E0477" w:rsidRDefault="003E0477">
            <w:pPr>
              <w:pStyle w:val="ConsPlusNormal"/>
              <w:jc w:val="center"/>
            </w:pPr>
            <w:r>
              <w:t>5137,2</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224555,62</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jc w:val="center"/>
            </w:pPr>
            <w:r>
              <w:t>2500,0</w:t>
            </w:r>
          </w:p>
        </w:tc>
        <w:tc>
          <w:tcPr>
            <w:tcW w:w="1134" w:type="dxa"/>
          </w:tcPr>
          <w:p w:rsidR="003E0477" w:rsidRDefault="003E0477">
            <w:pPr>
              <w:pStyle w:val="ConsPlusNormal"/>
              <w:jc w:val="center"/>
            </w:pPr>
            <w:r>
              <w:t>8039,1</w:t>
            </w:r>
          </w:p>
        </w:tc>
        <w:tc>
          <w:tcPr>
            <w:tcW w:w="1134" w:type="dxa"/>
          </w:tcPr>
          <w:p w:rsidR="003E0477" w:rsidRDefault="003E0477">
            <w:pPr>
              <w:pStyle w:val="ConsPlusNormal"/>
              <w:jc w:val="center"/>
            </w:pPr>
            <w:r>
              <w:t>10971,2</w:t>
            </w:r>
          </w:p>
        </w:tc>
        <w:tc>
          <w:tcPr>
            <w:tcW w:w="1247" w:type="dxa"/>
          </w:tcPr>
          <w:p w:rsidR="003E0477" w:rsidRDefault="003E0477">
            <w:pPr>
              <w:pStyle w:val="ConsPlusNormal"/>
              <w:jc w:val="center"/>
            </w:pPr>
            <w:r>
              <w:t>2180,3</w:t>
            </w:r>
          </w:p>
        </w:tc>
        <w:tc>
          <w:tcPr>
            <w:tcW w:w="1134" w:type="dxa"/>
          </w:tcPr>
          <w:p w:rsidR="003E0477" w:rsidRDefault="003E0477">
            <w:pPr>
              <w:pStyle w:val="ConsPlusNormal"/>
              <w:jc w:val="center"/>
            </w:pPr>
            <w:r>
              <w:t>9,72</w:t>
            </w:r>
          </w:p>
        </w:tc>
        <w:tc>
          <w:tcPr>
            <w:tcW w:w="1134" w:type="dxa"/>
          </w:tcPr>
          <w:p w:rsidR="003E0477" w:rsidRDefault="003E0477">
            <w:pPr>
              <w:pStyle w:val="ConsPlusNormal"/>
              <w:jc w:val="center"/>
            </w:pPr>
            <w:r>
              <w:t>270,4</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23970,72</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иные внебюджетные источники</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1500,0</w:t>
            </w:r>
          </w:p>
        </w:tc>
        <w:tc>
          <w:tcPr>
            <w:tcW w:w="1134" w:type="dxa"/>
            <w:tcBorders>
              <w:bottom w:val="nil"/>
            </w:tcBorders>
          </w:tcPr>
          <w:p w:rsidR="003E0477" w:rsidRDefault="003E0477">
            <w:pPr>
              <w:pStyle w:val="ConsPlusNormal"/>
              <w:jc w:val="center"/>
            </w:pPr>
            <w:r>
              <w:t>77200,0</w:t>
            </w:r>
          </w:p>
        </w:tc>
        <w:tc>
          <w:tcPr>
            <w:tcW w:w="1247" w:type="dxa"/>
            <w:tcBorders>
              <w:bottom w:val="nil"/>
            </w:tcBorders>
          </w:tcPr>
          <w:p w:rsidR="003E0477" w:rsidRDefault="003E0477">
            <w:pPr>
              <w:pStyle w:val="ConsPlusNormal"/>
              <w:jc w:val="center"/>
            </w:pPr>
            <w:r>
              <w:t>203760,0</w:t>
            </w:r>
          </w:p>
        </w:tc>
        <w:tc>
          <w:tcPr>
            <w:tcW w:w="1134" w:type="dxa"/>
            <w:tcBorders>
              <w:bottom w:val="nil"/>
            </w:tcBorders>
          </w:tcPr>
          <w:p w:rsidR="003E0477" w:rsidRDefault="003E0477">
            <w:pPr>
              <w:pStyle w:val="ConsPlusNormal"/>
              <w:jc w:val="center"/>
            </w:pPr>
            <w:r>
              <w:t>491500,0</w:t>
            </w:r>
          </w:p>
        </w:tc>
        <w:tc>
          <w:tcPr>
            <w:tcW w:w="1134" w:type="dxa"/>
            <w:tcBorders>
              <w:bottom w:val="nil"/>
            </w:tcBorders>
          </w:tcPr>
          <w:p w:rsidR="003E0477" w:rsidRDefault="003E0477">
            <w:pPr>
              <w:pStyle w:val="ConsPlusNormal"/>
              <w:jc w:val="center"/>
            </w:pPr>
            <w:r>
              <w:t>297628,0</w:t>
            </w:r>
          </w:p>
        </w:tc>
        <w:tc>
          <w:tcPr>
            <w:tcW w:w="1134" w:type="dxa"/>
            <w:tcBorders>
              <w:bottom w:val="nil"/>
            </w:tcBorders>
          </w:tcPr>
          <w:p w:rsidR="003E0477" w:rsidRDefault="003E0477">
            <w:pPr>
              <w:pStyle w:val="ConsPlusNormal"/>
              <w:jc w:val="center"/>
            </w:pPr>
            <w:r>
              <w:t>1500,0</w:t>
            </w:r>
          </w:p>
        </w:tc>
        <w:tc>
          <w:tcPr>
            <w:tcW w:w="1134" w:type="dxa"/>
            <w:tcBorders>
              <w:bottom w:val="nil"/>
            </w:tcBorders>
          </w:tcPr>
          <w:p w:rsidR="003E0477" w:rsidRDefault="003E0477">
            <w:pPr>
              <w:pStyle w:val="ConsPlusNormal"/>
              <w:jc w:val="center"/>
            </w:pPr>
            <w:r>
              <w:t>1500,0</w:t>
            </w:r>
          </w:p>
        </w:tc>
        <w:tc>
          <w:tcPr>
            <w:tcW w:w="1417" w:type="dxa"/>
            <w:tcBorders>
              <w:bottom w:val="nil"/>
            </w:tcBorders>
          </w:tcPr>
          <w:p w:rsidR="003E0477" w:rsidRDefault="003E0477">
            <w:pPr>
              <w:pStyle w:val="ConsPlusNormal"/>
              <w:jc w:val="center"/>
            </w:pPr>
            <w:r>
              <w:t>1074588,0</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4 в ред. </w:t>
            </w:r>
            <w:hyperlink r:id="rId444"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5.</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113808,7</w:t>
            </w:r>
          </w:p>
        </w:tc>
        <w:tc>
          <w:tcPr>
            <w:tcW w:w="1134" w:type="dxa"/>
          </w:tcPr>
          <w:p w:rsidR="003E0477" w:rsidRDefault="003E0477">
            <w:pPr>
              <w:pStyle w:val="ConsPlusNormal"/>
              <w:jc w:val="center"/>
            </w:pPr>
            <w:r>
              <w:t>90818,0</w:t>
            </w:r>
          </w:p>
        </w:tc>
        <w:tc>
          <w:tcPr>
            <w:tcW w:w="1134" w:type="dxa"/>
          </w:tcPr>
          <w:p w:rsidR="003E0477" w:rsidRDefault="003E0477">
            <w:pPr>
              <w:pStyle w:val="ConsPlusNormal"/>
              <w:jc w:val="center"/>
            </w:pPr>
            <w:r>
              <w:t>337730,3</w:t>
            </w:r>
          </w:p>
        </w:tc>
        <w:tc>
          <w:tcPr>
            <w:tcW w:w="1247" w:type="dxa"/>
          </w:tcPr>
          <w:p w:rsidR="003E0477" w:rsidRDefault="003E0477">
            <w:pPr>
              <w:pStyle w:val="ConsPlusNormal"/>
              <w:jc w:val="center"/>
            </w:pPr>
            <w:r>
              <w:t>338692,3</w:t>
            </w:r>
          </w:p>
        </w:tc>
        <w:tc>
          <w:tcPr>
            <w:tcW w:w="1134" w:type="dxa"/>
          </w:tcPr>
          <w:p w:rsidR="003E0477" w:rsidRDefault="003E0477">
            <w:pPr>
              <w:pStyle w:val="ConsPlusNormal"/>
              <w:jc w:val="center"/>
            </w:pPr>
            <w:r>
              <w:t>331535,85</w:t>
            </w:r>
          </w:p>
        </w:tc>
        <w:tc>
          <w:tcPr>
            <w:tcW w:w="1134" w:type="dxa"/>
          </w:tcPr>
          <w:p w:rsidR="003E0477" w:rsidRDefault="003E0477">
            <w:pPr>
              <w:pStyle w:val="ConsPlusNormal"/>
              <w:jc w:val="center"/>
            </w:pPr>
            <w:r>
              <w:t>370524,7</w:t>
            </w:r>
          </w:p>
        </w:tc>
        <w:tc>
          <w:tcPr>
            <w:tcW w:w="1134" w:type="dxa"/>
          </w:tcPr>
          <w:p w:rsidR="003E0477" w:rsidRDefault="003E0477">
            <w:pPr>
              <w:pStyle w:val="ConsPlusNormal"/>
              <w:jc w:val="center"/>
            </w:pPr>
            <w:r>
              <w:t>362472,7</w:t>
            </w:r>
          </w:p>
        </w:tc>
        <w:tc>
          <w:tcPr>
            <w:tcW w:w="1134" w:type="dxa"/>
          </w:tcPr>
          <w:p w:rsidR="003E0477" w:rsidRDefault="003E0477">
            <w:pPr>
              <w:pStyle w:val="ConsPlusNormal"/>
              <w:jc w:val="center"/>
            </w:pPr>
            <w:r>
              <w:t>364000,1</w:t>
            </w:r>
          </w:p>
        </w:tc>
        <w:tc>
          <w:tcPr>
            <w:tcW w:w="1417" w:type="dxa"/>
          </w:tcPr>
          <w:p w:rsidR="003E0477" w:rsidRDefault="003E0477">
            <w:pPr>
              <w:pStyle w:val="ConsPlusNormal"/>
              <w:jc w:val="center"/>
            </w:pPr>
            <w:r>
              <w:t>2309582,65</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областной бюджет</w:t>
            </w:r>
          </w:p>
        </w:tc>
        <w:tc>
          <w:tcPr>
            <w:tcW w:w="1245"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113808,7</w:t>
            </w:r>
          </w:p>
        </w:tc>
        <w:tc>
          <w:tcPr>
            <w:tcW w:w="1134" w:type="dxa"/>
            <w:tcBorders>
              <w:bottom w:val="nil"/>
            </w:tcBorders>
          </w:tcPr>
          <w:p w:rsidR="003E0477" w:rsidRDefault="003E0477">
            <w:pPr>
              <w:pStyle w:val="ConsPlusNormal"/>
              <w:jc w:val="center"/>
            </w:pPr>
            <w:r>
              <w:t>90818,0</w:t>
            </w:r>
          </w:p>
        </w:tc>
        <w:tc>
          <w:tcPr>
            <w:tcW w:w="1134" w:type="dxa"/>
            <w:tcBorders>
              <w:bottom w:val="nil"/>
            </w:tcBorders>
          </w:tcPr>
          <w:p w:rsidR="003E0477" w:rsidRDefault="003E0477">
            <w:pPr>
              <w:pStyle w:val="ConsPlusNormal"/>
              <w:jc w:val="center"/>
            </w:pPr>
            <w:r>
              <w:t>337730,3</w:t>
            </w:r>
          </w:p>
        </w:tc>
        <w:tc>
          <w:tcPr>
            <w:tcW w:w="1247" w:type="dxa"/>
            <w:tcBorders>
              <w:bottom w:val="nil"/>
            </w:tcBorders>
          </w:tcPr>
          <w:p w:rsidR="003E0477" w:rsidRDefault="003E0477">
            <w:pPr>
              <w:pStyle w:val="ConsPlusNormal"/>
              <w:jc w:val="center"/>
            </w:pPr>
            <w:r>
              <w:t>338692,3</w:t>
            </w:r>
          </w:p>
        </w:tc>
        <w:tc>
          <w:tcPr>
            <w:tcW w:w="1134" w:type="dxa"/>
            <w:tcBorders>
              <w:bottom w:val="nil"/>
            </w:tcBorders>
          </w:tcPr>
          <w:p w:rsidR="003E0477" w:rsidRDefault="003E0477">
            <w:pPr>
              <w:pStyle w:val="ConsPlusNormal"/>
              <w:jc w:val="center"/>
            </w:pPr>
            <w:r>
              <w:t>331535,85</w:t>
            </w:r>
          </w:p>
        </w:tc>
        <w:tc>
          <w:tcPr>
            <w:tcW w:w="1134" w:type="dxa"/>
            <w:tcBorders>
              <w:bottom w:val="nil"/>
            </w:tcBorders>
          </w:tcPr>
          <w:p w:rsidR="003E0477" w:rsidRDefault="003E0477">
            <w:pPr>
              <w:pStyle w:val="ConsPlusNormal"/>
              <w:jc w:val="center"/>
            </w:pPr>
            <w:r>
              <w:t>370524,7</w:t>
            </w:r>
          </w:p>
        </w:tc>
        <w:tc>
          <w:tcPr>
            <w:tcW w:w="1134" w:type="dxa"/>
            <w:tcBorders>
              <w:bottom w:val="nil"/>
            </w:tcBorders>
          </w:tcPr>
          <w:p w:rsidR="003E0477" w:rsidRDefault="003E0477">
            <w:pPr>
              <w:pStyle w:val="ConsPlusNormal"/>
              <w:jc w:val="center"/>
            </w:pPr>
            <w:r>
              <w:t>362472,7</w:t>
            </w:r>
          </w:p>
        </w:tc>
        <w:tc>
          <w:tcPr>
            <w:tcW w:w="1134" w:type="dxa"/>
            <w:tcBorders>
              <w:bottom w:val="nil"/>
            </w:tcBorders>
          </w:tcPr>
          <w:p w:rsidR="003E0477" w:rsidRDefault="003E0477">
            <w:pPr>
              <w:pStyle w:val="ConsPlusNormal"/>
              <w:jc w:val="center"/>
            </w:pPr>
            <w:r>
              <w:t>364000,1</w:t>
            </w:r>
          </w:p>
        </w:tc>
        <w:tc>
          <w:tcPr>
            <w:tcW w:w="1417" w:type="dxa"/>
            <w:tcBorders>
              <w:bottom w:val="nil"/>
            </w:tcBorders>
          </w:tcPr>
          <w:p w:rsidR="003E0477" w:rsidRDefault="003E0477">
            <w:pPr>
              <w:pStyle w:val="ConsPlusNormal"/>
              <w:jc w:val="center"/>
            </w:pPr>
            <w:r>
              <w:t>2309582,65</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5 в ред. </w:t>
            </w:r>
            <w:hyperlink r:id="rId445"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6.</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pPr>
            <w:r>
              <w:t>"Обеспечение деятельности учреждений физкультурно-спортивной направленности"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jc w:val="center"/>
            </w:pPr>
            <w:r>
              <w:t>257636,3</w:t>
            </w:r>
          </w:p>
        </w:tc>
        <w:tc>
          <w:tcPr>
            <w:tcW w:w="1134" w:type="dxa"/>
          </w:tcPr>
          <w:p w:rsidR="003E0477" w:rsidRDefault="003E0477">
            <w:pPr>
              <w:pStyle w:val="ConsPlusNormal"/>
              <w:jc w:val="center"/>
            </w:pPr>
            <w:r>
              <w:t>242356,8</w:t>
            </w: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499993,1</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областной бюджет</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257636,3</w:t>
            </w:r>
          </w:p>
        </w:tc>
        <w:tc>
          <w:tcPr>
            <w:tcW w:w="1134" w:type="dxa"/>
            <w:tcBorders>
              <w:bottom w:val="nil"/>
            </w:tcBorders>
          </w:tcPr>
          <w:p w:rsidR="003E0477" w:rsidRDefault="003E0477">
            <w:pPr>
              <w:pStyle w:val="ConsPlusNormal"/>
              <w:jc w:val="center"/>
            </w:pPr>
            <w:r>
              <w:t>242356,8</w:t>
            </w:r>
          </w:p>
        </w:tc>
        <w:tc>
          <w:tcPr>
            <w:tcW w:w="1134" w:type="dxa"/>
            <w:tcBorders>
              <w:bottom w:val="nil"/>
            </w:tcBorders>
          </w:tcPr>
          <w:p w:rsidR="003E0477" w:rsidRDefault="003E0477">
            <w:pPr>
              <w:pStyle w:val="ConsPlusNormal"/>
            </w:pPr>
          </w:p>
        </w:tc>
        <w:tc>
          <w:tcPr>
            <w:tcW w:w="1247"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417" w:type="dxa"/>
            <w:tcBorders>
              <w:bottom w:val="nil"/>
            </w:tcBorders>
          </w:tcPr>
          <w:p w:rsidR="003E0477" w:rsidRDefault="003E0477">
            <w:pPr>
              <w:pStyle w:val="ConsPlusNormal"/>
              <w:jc w:val="center"/>
            </w:pPr>
            <w:r>
              <w:t>499993,1</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6 в ред. </w:t>
            </w:r>
            <w:hyperlink r:id="rId446" w:history="1">
              <w:r>
                <w:rPr>
                  <w:color w:val="0000FF"/>
                </w:rPr>
                <w:t>постановления</w:t>
              </w:r>
            </w:hyperlink>
            <w:r>
              <w:t xml:space="preserve"> Правительства Кировской области от 08.08.2018 N 392-П)</w:t>
            </w:r>
          </w:p>
        </w:tc>
      </w:tr>
      <w:tr w:rsidR="003E0477">
        <w:tc>
          <w:tcPr>
            <w:tcW w:w="850" w:type="dxa"/>
            <w:vMerge w:val="restart"/>
            <w:tcBorders>
              <w:bottom w:val="nil"/>
            </w:tcBorders>
          </w:tcPr>
          <w:p w:rsidR="003E0477" w:rsidRDefault="003E0477">
            <w:pPr>
              <w:pStyle w:val="ConsPlusNormal"/>
              <w:jc w:val="center"/>
            </w:pPr>
            <w:r>
              <w:t>7.</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jc w:val="both"/>
            </w:pPr>
            <w:r>
              <w:t>"Обеспечение создания условий для реализации Государственной программы"</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6601,2</w:t>
            </w:r>
          </w:p>
        </w:tc>
        <w:tc>
          <w:tcPr>
            <w:tcW w:w="1134" w:type="dxa"/>
          </w:tcPr>
          <w:p w:rsidR="003E0477" w:rsidRDefault="003E0477">
            <w:pPr>
              <w:pStyle w:val="ConsPlusNormal"/>
              <w:jc w:val="center"/>
            </w:pPr>
            <w:r>
              <w:t>7082,0</w:t>
            </w:r>
          </w:p>
        </w:tc>
        <w:tc>
          <w:tcPr>
            <w:tcW w:w="1134" w:type="dxa"/>
          </w:tcPr>
          <w:p w:rsidR="003E0477" w:rsidRDefault="003E0477">
            <w:pPr>
              <w:pStyle w:val="ConsPlusNormal"/>
              <w:jc w:val="center"/>
            </w:pPr>
            <w:r>
              <w:t>7498,4</w:t>
            </w:r>
          </w:p>
        </w:tc>
        <w:tc>
          <w:tcPr>
            <w:tcW w:w="1134" w:type="dxa"/>
          </w:tcPr>
          <w:p w:rsidR="003E0477" w:rsidRDefault="003E0477">
            <w:pPr>
              <w:pStyle w:val="ConsPlusNormal"/>
              <w:jc w:val="center"/>
            </w:pPr>
            <w:r>
              <w:t>8531,5</w:t>
            </w:r>
          </w:p>
        </w:tc>
        <w:tc>
          <w:tcPr>
            <w:tcW w:w="1247" w:type="dxa"/>
          </w:tcPr>
          <w:p w:rsidR="003E0477" w:rsidRDefault="003E0477">
            <w:pPr>
              <w:pStyle w:val="ConsPlusNormal"/>
              <w:jc w:val="center"/>
            </w:pPr>
            <w:r>
              <w:t>15497,7</w:t>
            </w:r>
          </w:p>
        </w:tc>
        <w:tc>
          <w:tcPr>
            <w:tcW w:w="1134" w:type="dxa"/>
          </w:tcPr>
          <w:p w:rsidR="003E0477" w:rsidRDefault="003E0477">
            <w:pPr>
              <w:pStyle w:val="ConsPlusNormal"/>
              <w:jc w:val="center"/>
            </w:pPr>
            <w:r>
              <w:t>20178,6</w:t>
            </w:r>
          </w:p>
        </w:tc>
        <w:tc>
          <w:tcPr>
            <w:tcW w:w="1134" w:type="dxa"/>
          </w:tcPr>
          <w:p w:rsidR="003E0477" w:rsidRDefault="003E0477">
            <w:pPr>
              <w:pStyle w:val="ConsPlusNormal"/>
              <w:jc w:val="center"/>
            </w:pPr>
            <w:r>
              <w:t>20985,0</w:t>
            </w:r>
          </w:p>
        </w:tc>
        <w:tc>
          <w:tcPr>
            <w:tcW w:w="1134" w:type="dxa"/>
          </w:tcPr>
          <w:p w:rsidR="003E0477" w:rsidRDefault="003E0477">
            <w:pPr>
              <w:pStyle w:val="ConsPlusNormal"/>
              <w:jc w:val="center"/>
            </w:pPr>
            <w:r>
              <w:t>20985,0</w:t>
            </w:r>
          </w:p>
        </w:tc>
        <w:tc>
          <w:tcPr>
            <w:tcW w:w="1134" w:type="dxa"/>
          </w:tcPr>
          <w:p w:rsidR="003E0477" w:rsidRDefault="003E0477">
            <w:pPr>
              <w:pStyle w:val="ConsPlusNormal"/>
              <w:jc w:val="center"/>
            </w:pPr>
            <w:r>
              <w:t>20985,0</w:t>
            </w:r>
          </w:p>
        </w:tc>
        <w:tc>
          <w:tcPr>
            <w:tcW w:w="1417" w:type="dxa"/>
          </w:tcPr>
          <w:p w:rsidR="003E0477" w:rsidRDefault="003E0477">
            <w:pPr>
              <w:pStyle w:val="ConsPlusNormal"/>
              <w:jc w:val="center"/>
            </w:pPr>
            <w:r>
              <w:t>128344,1</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областной бюджет</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7082,0</w:t>
            </w:r>
          </w:p>
        </w:tc>
        <w:tc>
          <w:tcPr>
            <w:tcW w:w="1134" w:type="dxa"/>
            <w:tcBorders>
              <w:bottom w:val="nil"/>
            </w:tcBorders>
          </w:tcPr>
          <w:p w:rsidR="003E0477" w:rsidRDefault="003E0477">
            <w:pPr>
              <w:pStyle w:val="ConsPlusNormal"/>
              <w:jc w:val="center"/>
            </w:pPr>
            <w:r>
              <w:t>7498,4</w:t>
            </w:r>
          </w:p>
        </w:tc>
        <w:tc>
          <w:tcPr>
            <w:tcW w:w="1134" w:type="dxa"/>
            <w:tcBorders>
              <w:bottom w:val="nil"/>
            </w:tcBorders>
          </w:tcPr>
          <w:p w:rsidR="003E0477" w:rsidRDefault="003E0477">
            <w:pPr>
              <w:pStyle w:val="ConsPlusNormal"/>
              <w:jc w:val="center"/>
            </w:pPr>
            <w:r>
              <w:t>8531,5</w:t>
            </w:r>
          </w:p>
        </w:tc>
        <w:tc>
          <w:tcPr>
            <w:tcW w:w="1247" w:type="dxa"/>
            <w:tcBorders>
              <w:bottom w:val="nil"/>
            </w:tcBorders>
          </w:tcPr>
          <w:p w:rsidR="003E0477" w:rsidRDefault="003E0477">
            <w:pPr>
              <w:pStyle w:val="ConsPlusNormal"/>
              <w:jc w:val="center"/>
            </w:pPr>
            <w:r>
              <w:t>15497,7</w:t>
            </w:r>
          </w:p>
        </w:tc>
        <w:tc>
          <w:tcPr>
            <w:tcW w:w="1134" w:type="dxa"/>
            <w:tcBorders>
              <w:bottom w:val="nil"/>
            </w:tcBorders>
          </w:tcPr>
          <w:p w:rsidR="003E0477" w:rsidRDefault="003E0477">
            <w:pPr>
              <w:pStyle w:val="ConsPlusNormal"/>
              <w:jc w:val="center"/>
            </w:pPr>
            <w:r>
              <w:t>20178,6</w:t>
            </w:r>
          </w:p>
        </w:tc>
        <w:tc>
          <w:tcPr>
            <w:tcW w:w="1134" w:type="dxa"/>
            <w:tcBorders>
              <w:bottom w:val="nil"/>
            </w:tcBorders>
          </w:tcPr>
          <w:p w:rsidR="003E0477" w:rsidRDefault="003E0477">
            <w:pPr>
              <w:pStyle w:val="ConsPlusNormal"/>
              <w:jc w:val="center"/>
            </w:pPr>
            <w:r>
              <w:t>20985,0</w:t>
            </w:r>
          </w:p>
        </w:tc>
        <w:tc>
          <w:tcPr>
            <w:tcW w:w="1134" w:type="dxa"/>
            <w:tcBorders>
              <w:bottom w:val="nil"/>
            </w:tcBorders>
          </w:tcPr>
          <w:p w:rsidR="003E0477" w:rsidRDefault="003E0477">
            <w:pPr>
              <w:pStyle w:val="ConsPlusNormal"/>
              <w:jc w:val="center"/>
            </w:pPr>
            <w:r>
              <w:t>20985,0</w:t>
            </w:r>
          </w:p>
        </w:tc>
        <w:tc>
          <w:tcPr>
            <w:tcW w:w="1134" w:type="dxa"/>
            <w:tcBorders>
              <w:bottom w:val="nil"/>
            </w:tcBorders>
          </w:tcPr>
          <w:p w:rsidR="003E0477" w:rsidRDefault="003E0477">
            <w:pPr>
              <w:pStyle w:val="ConsPlusNormal"/>
              <w:jc w:val="center"/>
            </w:pPr>
            <w:r>
              <w:t>20985,0</w:t>
            </w:r>
          </w:p>
        </w:tc>
        <w:tc>
          <w:tcPr>
            <w:tcW w:w="1417" w:type="dxa"/>
            <w:tcBorders>
              <w:bottom w:val="nil"/>
            </w:tcBorders>
          </w:tcPr>
          <w:p w:rsidR="003E0477" w:rsidRDefault="003E0477">
            <w:pPr>
              <w:pStyle w:val="ConsPlusNormal"/>
              <w:jc w:val="center"/>
            </w:pPr>
            <w:r>
              <w:t>128344,1</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7 в ред. </w:t>
            </w:r>
            <w:hyperlink r:id="rId447"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Pr>
          <w:p w:rsidR="003E0477" w:rsidRDefault="003E0477">
            <w:pPr>
              <w:pStyle w:val="ConsPlusNormal"/>
              <w:jc w:val="center"/>
            </w:pPr>
            <w:r>
              <w:t>8.</w:t>
            </w:r>
          </w:p>
        </w:tc>
        <w:tc>
          <w:tcPr>
            <w:tcW w:w="1251" w:type="dxa"/>
            <w:vMerge w:val="restart"/>
          </w:tcPr>
          <w:p w:rsidR="003E0477" w:rsidRDefault="003E0477">
            <w:pPr>
              <w:pStyle w:val="ConsPlusNormal"/>
            </w:pPr>
            <w:r>
              <w:t>Отдельное мероприятие</w:t>
            </w:r>
          </w:p>
        </w:tc>
        <w:tc>
          <w:tcPr>
            <w:tcW w:w="2324" w:type="dxa"/>
            <w:vMerge w:val="restart"/>
          </w:tcPr>
          <w:p w:rsidR="003E0477" w:rsidRDefault="003E0477">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11532,2</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11532,2</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10000,0</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10000,0</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jc w:val="center"/>
            </w:pPr>
            <w:r>
              <w:t>1532,2</w:t>
            </w: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1532,2</w:t>
            </w:r>
          </w:p>
        </w:tc>
      </w:tr>
      <w:tr w:rsidR="003E0477">
        <w:tc>
          <w:tcPr>
            <w:tcW w:w="850" w:type="dxa"/>
            <w:vMerge w:val="restart"/>
            <w:tcBorders>
              <w:bottom w:val="nil"/>
            </w:tcBorders>
          </w:tcPr>
          <w:p w:rsidR="003E0477" w:rsidRDefault="003E0477">
            <w:pPr>
              <w:pStyle w:val="ConsPlusNormal"/>
              <w:jc w:val="center"/>
            </w:pPr>
            <w:r>
              <w:t>9.</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4618,7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6466,7</w:t>
            </w:r>
          </w:p>
        </w:tc>
        <w:tc>
          <w:tcPr>
            <w:tcW w:w="1247" w:type="dxa"/>
          </w:tcPr>
          <w:p w:rsidR="003E0477" w:rsidRDefault="003E0477">
            <w:pPr>
              <w:pStyle w:val="ConsPlusNormal"/>
              <w:jc w:val="center"/>
            </w:pPr>
            <w:r>
              <w:t>6535,7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17621,1</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4618,7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6143,3</w:t>
            </w:r>
          </w:p>
        </w:tc>
        <w:tc>
          <w:tcPr>
            <w:tcW w:w="1247" w:type="dxa"/>
          </w:tcPr>
          <w:p w:rsidR="003E0477" w:rsidRDefault="003E0477">
            <w:pPr>
              <w:pStyle w:val="ConsPlusNormal"/>
              <w:jc w:val="center"/>
            </w:pPr>
            <w:r>
              <w:t>6116,6</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16878,6</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323,4</w:t>
            </w:r>
          </w:p>
        </w:tc>
        <w:tc>
          <w:tcPr>
            <w:tcW w:w="1247" w:type="dxa"/>
          </w:tcPr>
          <w:p w:rsidR="003E0477" w:rsidRDefault="003E0477">
            <w:pPr>
              <w:pStyle w:val="ConsPlusNormal"/>
              <w:jc w:val="center"/>
            </w:pPr>
            <w:r>
              <w:t>419,1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742,5</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местный бюджет</w:t>
            </w:r>
          </w:p>
        </w:tc>
        <w:tc>
          <w:tcPr>
            <w:tcW w:w="1245"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417" w:type="dxa"/>
            <w:tcBorders>
              <w:bottom w:val="nil"/>
            </w:tcBorders>
          </w:tcPr>
          <w:p w:rsidR="003E0477" w:rsidRDefault="003E0477">
            <w:pPr>
              <w:pStyle w:val="ConsPlusNormal"/>
              <w:jc w:val="center"/>
            </w:pPr>
            <w:r>
              <w:t>-</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9 в ред. </w:t>
            </w:r>
            <w:hyperlink r:id="rId448"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Pr>
          <w:p w:rsidR="003E0477" w:rsidRDefault="003E0477">
            <w:pPr>
              <w:pStyle w:val="ConsPlusNormal"/>
              <w:jc w:val="center"/>
            </w:pPr>
            <w:r>
              <w:t>10.</w:t>
            </w:r>
          </w:p>
        </w:tc>
        <w:tc>
          <w:tcPr>
            <w:tcW w:w="1251" w:type="dxa"/>
            <w:vMerge w:val="restart"/>
          </w:tcPr>
          <w:p w:rsidR="003E0477" w:rsidRDefault="003E0477">
            <w:pPr>
              <w:pStyle w:val="ConsPlusNormal"/>
            </w:pPr>
            <w:r>
              <w:t>Отдельное мероприятие</w:t>
            </w:r>
          </w:p>
        </w:tc>
        <w:tc>
          <w:tcPr>
            <w:tcW w:w="2324" w:type="dxa"/>
            <w:vMerge w:val="restart"/>
          </w:tcPr>
          <w:p w:rsidR="003E0477" w:rsidRDefault="003E0477">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305,1</w:t>
            </w: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305,1</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305,1</w:t>
            </w: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305,1</w:t>
            </w:r>
          </w:p>
        </w:tc>
      </w:tr>
      <w:tr w:rsidR="003E0477">
        <w:tc>
          <w:tcPr>
            <w:tcW w:w="850" w:type="dxa"/>
            <w:vMerge w:val="restart"/>
            <w:tcBorders>
              <w:bottom w:val="nil"/>
            </w:tcBorders>
          </w:tcPr>
          <w:p w:rsidR="003E0477" w:rsidRDefault="003E0477">
            <w:pPr>
              <w:pStyle w:val="ConsPlusNormal"/>
              <w:jc w:val="center"/>
            </w:pPr>
            <w:r>
              <w:t>11.</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2438,5</w:t>
            </w:r>
          </w:p>
        </w:tc>
        <w:tc>
          <w:tcPr>
            <w:tcW w:w="1134" w:type="dxa"/>
          </w:tcPr>
          <w:p w:rsidR="003E0477" w:rsidRDefault="003E0477">
            <w:pPr>
              <w:pStyle w:val="ConsPlusNormal"/>
              <w:jc w:val="center"/>
            </w:pPr>
            <w:r>
              <w:t>1620,0</w:t>
            </w:r>
          </w:p>
        </w:tc>
        <w:tc>
          <w:tcPr>
            <w:tcW w:w="1247" w:type="dxa"/>
          </w:tcPr>
          <w:p w:rsidR="003E0477" w:rsidRDefault="003E0477">
            <w:pPr>
              <w:pStyle w:val="ConsPlusNormal"/>
              <w:jc w:val="center"/>
            </w:pPr>
            <w:r>
              <w:t>X</w:t>
            </w:r>
          </w:p>
        </w:tc>
        <w:tc>
          <w:tcPr>
            <w:tcW w:w="1134" w:type="dxa"/>
          </w:tcPr>
          <w:p w:rsidR="003E0477" w:rsidRDefault="003E0477">
            <w:pPr>
              <w:pStyle w:val="ConsPlusNormal"/>
              <w:jc w:val="center"/>
            </w:pPr>
            <w:r>
              <w:t>X</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4058,5</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2276,4</w:t>
            </w:r>
          </w:p>
        </w:tc>
        <w:tc>
          <w:tcPr>
            <w:tcW w:w="1134" w:type="dxa"/>
          </w:tcPr>
          <w:p w:rsidR="003E0477" w:rsidRDefault="003E0477">
            <w:pPr>
              <w:pStyle w:val="ConsPlusNormal"/>
              <w:jc w:val="center"/>
            </w:pPr>
            <w:r>
              <w:t>1539,0</w:t>
            </w:r>
          </w:p>
        </w:tc>
        <w:tc>
          <w:tcPr>
            <w:tcW w:w="1247" w:type="dxa"/>
          </w:tcPr>
          <w:p w:rsidR="003E0477" w:rsidRDefault="003E0477">
            <w:pPr>
              <w:pStyle w:val="ConsPlusNormal"/>
              <w:jc w:val="center"/>
            </w:pPr>
            <w:r>
              <w:t>X</w:t>
            </w:r>
          </w:p>
        </w:tc>
        <w:tc>
          <w:tcPr>
            <w:tcW w:w="1134" w:type="dxa"/>
          </w:tcPr>
          <w:p w:rsidR="003E0477" w:rsidRDefault="003E0477">
            <w:pPr>
              <w:pStyle w:val="ConsPlusNormal"/>
              <w:jc w:val="center"/>
            </w:pPr>
            <w:r>
              <w:t>X</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3815,4</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120,0</w:t>
            </w:r>
          </w:p>
        </w:tc>
        <w:tc>
          <w:tcPr>
            <w:tcW w:w="1134" w:type="dxa"/>
          </w:tcPr>
          <w:p w:rsidR="003E0477" w:rsidRDefault="003E0477">
            <w:pPr>
              <w:pStyle w:val="ConsPlusNormal"/>
              <w:jc w:val="center"/>
            </w:pPr>
            <w:r>
              <w:t>81,0</w:t>
            </w:r>
          </w:p>
        </w:tc>
        <w:tc>
          <w:tcPr>
            <w:tcW w:w="1247" w:type="dxa"/>
          </w:tcPr>
          <w:p w:rsidR="003E0477" w:rsidRDefault="003E0477">
            <w:pPr>
              <w:pStyle w:val="ConsPlusNormal"/>
              <w:jc w:val="center"/>
            </w:pPr>
            <w:r>
              <w:t>X</w:t>
            </w:r>
          </w:p>
        </w:tc>
        <w:tc>
          <w:tcPr>
            <w:tcW w:w="1134" w:type="dxa"/>
          </w:tcPr>
          <w:p w:rsidR="003E0477" w:rsidRDefault="003E0477">
            <w:pPr>
              <w:pStyle w:val="ConsPlusNormal"/>
              <w:jc w:val="center"/>
            </w:pPr>
            <w:r>
              <w:t>X</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201,0</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местный бюджет</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42,1</w:t>
            </w:r>
          </w:p>
        </w:tc>
        <w:tc>
          <w:tcPr>
            <w:tcW w:w="1134" w:type="dxa"/>
            <w:tcBorders>
              <w:bottom w:val="nil"/>
            </w:tcBorders>
          </w:tcPr>
          <w:p w:rsidR="003E0477" w:rsidRDefault="003E0477">
            <w:pPr>
              <w:pStyle w:val="ConsPlusNormal"/>
            </w:pPr>
          </w:p>
        </w:tc>
        <w:tc>
          <w:tcPr>
            <w:tcW w:w="1247" w:type="dxa"/>
            <w:tcBorders>
              <w:bottom w:val="nil"/>
            </w:tcBorders>
          </w:tcPr>
          <w:p w:rsidR="003E0477" w:rsidRDefault="003E0477">
            <w:pPr>
              <w:pStyle w:val="ConsPlusNormal"/>
              <w:jc w:val="center"/>
            </w:pPr>
            <w:r>
              <w:t>X</w:t>
            </w:r>
          </w:p>
        </w:tc>
        <w:tc>
          <w:tcPr>
            <w:tcW w:w="1134" w:type="dxa"/>
            <w:tcBorders>
              <w:bottom w:val="nil"/>
            </w:tcBorders>
          </w:tcPr>
          <w:p w:rsidR="003E0477" w:rsidRDefault="003E0477">
            <w:pPr>
              <w:pStyle w:val="ConsPlusNormal"/>
              <w:jc w:val="center"/>
            </w:pPr>
            <w:r>
              <w:t>X</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417" w:type="dxa"/>
            <w:tcBorders>
              <w:bottom w:val="nil"/>
            </w:tcBorders>
          </w:tcPr>
          <w:p w:rsidR="003E0477" w:rsidRDefault="003E0477">
            <w:pPr>
              <w:pStyle w:val="ConsPlusNormal"/>
              <w:jc w:val="center"/>
            </w:pPr>
            <w:r>
              <w:t>42,1</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11 в ред. </w:t>
            </w:r>
            <w:hyperlink r:id="rId449"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12.</w:t>
            </w:r>
          </w:p>
        </w:tc>
        <w:tc>
          <w:tcPr>
            <w:tcW w:w="1251" w:type="dxa"/>
            <w:vMerge w:val="restart"/>
            <w:tcBorders>
              <w:bottom w:val="nil"/>
            </w:tcBorders>
          </w:tcPr>
          <w:p w:rsidR="003E0477" w:rsidRDefault="003E0477">
            <w:pPr>
              <w:pStyle w:val="ConsPlusNormal"/>
            </w:pPr>
            <w:r>
              <w:t>Отдельное мероприятие</w:t>
            </w:r>
          </w:p>
        </w:tc>
        <w:tc>
          <w:tcPr>
            <w:tcW w:w="2324" w:type="dxa"/>
            <w:vMerge w:val="restart"/>
            <w:tcBorders>
              <w:bottom w:val="nil"/>
            </w:tcBorders>
          </w:tcPr>
          <w:p w:rsidR="003E0477" w:rsidRDefault="003E0477">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11029,0</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8635,2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19664,2</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10918,0</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7812,8</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18730,8</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111,0</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411,2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522,2</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местный бюджет</w:t>
            </w:r>
          </w:p>
        </w:tc>
        <w:tc>
          <w:tcPr>
            <w:tcW w:w="1245"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pPr>
          </w:p>
        </w:tc>
        <w:tc>
          <w:tcPr>
            <w:tcW w:w="1247"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411,2</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417" w:type="dxa"/>
            <w:tcBorders>
              <w:bottom w:val="nil"/>
            </w:tcBorders>
          </w:tcPr>
          <w:p w:rsidR="003E0477" w:rsidRDefault="003E0477">
            <w:pPr>
              <w:pStyle w:val="ConsPlusNormal"/>
              <w:jc w:val="center"/>
            </w:pPr>
            <w:r>
              <w:t>411,2</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12 в ред. </w:t>
            </w:r>
            <w:hyperlink r:id="rId450"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Borders>
              <w:bottom w:val="nil"/>
            </w:tcBorders>
          </w:tcPr>
          <w:p w:rsidR="003E0477" w:rsidRDefault="003E0477">
            <w:pPr>
              <w:pStyle w:val="ConsPlusNormal"/>
              <w:jc w:val="center"/>
            </w:pPr>
            <w:r>
              <w:t>13.</w:t>
            </w:r>
          </w:p>
        </w:tc>
        <w:tc>
          <w:tcPr>
            <w:tcW w:w="1251" w:type="dxa"/>
            <w:vMerge w:val="restart"/>
            <w:tcBorders>
              <w:bottom w:val="nil"/>
            </w:tcBorders>
          </w:tcPr>
          <w:p w:rsidR="003E0477" w:rsidRDefault="003E0477">
            <w:pPr>
              <w:pStyle w:val="ConsPlusNormal"/>
            </w:pPr>
            <w:r>
              <w:t>Проект</w:t>
            </w:r>
          </w:p>
        </w:tc>
        <w:tc>
          <w:tcPr>
            <w:tcW w:w="2324" w:type="dxa"/>
            <w:vMerge w:val="restart"/>
            <w:tcBorders>
              <w:bottom w:val="nil"/>
            </w:tcBorders>
          </w:tcPr>
          <w:p w:rsidR="003E0477" w:rsidRDefault="003E0477">
            <w:pPr>
              <w:pStyle w:val="ConsPlusNormal"/>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87050,2</w:t>
            </w:r>
          </w:p>
        </w:tc>
        <w:tc>
          <w:tcPr>
            <w:tcW w:w="1134" w:type="dxa"/>
          </w:tcPr>
          <w:p w:rsidR="003E0477" w:rsidRDefault="003E0477">
            <w:pPr>
              <w:pStyle w:val="ConsPlusNormal"/>
              <w:jc w:val="center"/>
            </w:pPr>
            <w:r>
              <w:t>92008,6</w:t>
            </w:r>
          </w:p>
        </w:tc>
        <w:tc>
          <w:tcPr>
            <w:tcW w:w="1134" w:type="dxa"/>
          </w:tcPr>
          <w:p w:rsidR="003E0477" w:rsidRDefault="003E0477">
            <w:pPr>
              <w:pStyle w:val="ConsPlusNormal"/>
              <w:jc w:val="center"/>
            </w:pPr>
            <w:r>
              <w:t>101270,6</w:t>
            </w:r>
          </w:p>
        </w:tc>
        <w:tc>
          <w:tcPr>
            <w:tcW w:w="1417" w:type="dxa"/>
          </w:tcPr>
          <w:p w:rsidR="003E0477" w:rsidRDefault="003E0477">
            <w:pPr>
              <w:pStyle w:val="ConsPlusNormal"/>
              <w:jc w:val="center"/>
            </w:pPr>
            <w:r>
              <w:t>280329,4</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82610,2</w:t>
            </w:r>
          </w:p>
        </w:tc>
        <w:tc>
          <w:tcPr>
            <w:tcW w:w="1134" w:type="dxa"/>
          </w:tcPr>
          <w:p w:rsidR="003E0477" w:rsidRDefault="003E0477">
            <w:pPr>
              <w:pStyle w:val="ConsPlusNormal"/>
              <w:jc w:val="center"/>
            </w:pPr>
            <w:r>
              <w:t>90827,60</w:t>
            </w:r>
          </w:p>
        </w:tc>
        <w:tc>
          <w:tcPr>
            <w:tcW w:w="1134" w:type="dxa"/>
          </w:tcPr>
          <w:p w:rsidR="003E0477" w:rsidRDefault="003E0477">
            <w:pPr>
              <w:pStyle w:val="ConsPlusNormal"/>
              <w:jc w:val="center"/>
            </w:pPr>
            <w:r>
              <w:t>100090,00</w:t>
            </w:r>
          </w:p>
        </w:tc>
        <w:tc>
          <w:tcPr>
            <w:tcW w:w="1417" w:type="dxa"/>
          </w:tcPr>
          <w:p w:rsidR="003E0477" w:rsidRDefault="003E0477">
            <w:pPr>
              <w:pStyle w:val="ConsPlusNormal"/>
              <w:jc w:val="center"/>
            </w:pPr>
            <w:r>
              <w:t>273527,8</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2257,5</w:t>
            </w:r>
          </w:p>
        </w:tc>
        <w:tc>
          <w:tcPr>
            <w:tcW w:w="1134" w:type="dxa"/>
          </w:tcPr>
          <w:p w:rsidR="003E0477" w:rsidRDefault="003E0477">
            <w:pPr>
              <w:pStyle w:val="ConsPlusNormal"/>
              <w:jc w:val="center"/>
            </w:pPr>
            <w:r>
              <w:t>917,50</w:t>
            </w:r>
          </w:p>
        </w:tc>
        <w:tc>
          <w:tcPr>
            <w:tcW w:w="1134" w:type="dxa"/>
          </w:tcPr>
          <w:p w:rsidR="003E0477" w:rsidRDefault="003E0477">
            <w:pPr>
              <w:pStyle w:val="ConsPlusNormal"/>
              <w:jc w:val="center"/>
            </w:pPr>
            <w:r>
              <w:t>1011,00</w:t>
            </w:r>
          </w:p>
        </w:tc>
        <w:tc>
          <w:tcPr>
            <w:tcW w:w="1417" w:type="dxa"/>
          </w:tcPr>
          <w:p w:rsidR="003E0477" w:rsidRDefault="003E0477">
            <w:pPr>
              <w:pStyle w:val="ConsPlusNormal"/>
              <w:jc w:val="center"/>
            </w:pPr>
            <w:r>
              <w:t>4186,0</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местный бюджет</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247"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2182,5</w:t>
            </w:r>
          </w:p>
        </w:tc>
        <w:tc>
          <w:tcPr>
            <w:tcW w:w="1134" w:type="dxa"/>
            <w:tcBorders>
              <w:bottom w:val="nil"/>
            </w:tcBorders>
          </w:tcPr>
          <w:p w:rsidR="003E0477" w:rsidRDefault="003E0477">
            <w:pPr>
              <w:pStyle w:val="ConsPlusNormal"/>
              <w:jc w:val="center"/>
            </w:pPr>
            <w:r>
              <w:t>263,50</w:t>
            </w:r>
          </w:p>
        </w:tc>
        <w:tc>
          <w:tcPr>
            <w:tcW w:w="1134" w:type="dxa"/>
            <w:tcBorders>
              <w:bottom w:val="nil"/>
            </w:tcBorders>
          </w:tcPr>
          <w:p w:rsidR="003E0477" w:rsidRDefault="003E0477">
            <w:pPr>
              <w:pStyle w:val="ConsPlusNormal"/>
              <w:jc w:val="center"/>
            </w:pPr>
            <w:r>
              <w:t>169,60</w:t>
            </w:r>
          </w:p>
        </w:tc>
        <w:tc>
          <w:tcPr>
            <w:tcW w:w="1417" w:type="dxa"/>
            <w:tcBorders>
              <w:bottom w:val="nil"/>
            </w:tcBorders>
          </w:tcPr>
          <w:p w:rsidR="003E0477" w:rsidRDefault="003E0477">
            <w:pPr>
              <w:pStyle w:val="ConsPlusNormal"/>
              <w:jc w:val="center"/>
            </w:pPr>
            <w:r>
              <w:t>2615,6</w:t>
            </w:r>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(в ред. </w:t>
            </w:r>
            <w:hyperlink r:id="rId451" w:history="1">
              <w:r>
                <w:rPr>
                  <w:color w:val="0000FF"/>
                </w:rPr>
                <w:t>постановления</w:t>
              </w:r>
            </w:hyperlink>
            <w:r>
              <w:t xml:space="preserve"> Правительства Кировской области от 14.06.2019 N 325-П)</w:t>
            </w:r>
          </w:p>
        </w:tc>
      </w:tr>
      <w:tr w:rsidR="003E0477">
        <w:tc>
          <w:tcPr>
            <w:tcW w:w="850" w:type="dxa"/>
            <w:vMerge w:val="restart"/>
          </w:tcPr>
          <w:p w:rsidR="003E0477" w:rsidRDefault="003E0477">
            <w:pPr>
              <w:pStyle w:val="ConsPlusNormal"/>
              <w:jc w:val="center"/>
            </w:pPr>
            <w:r>
              <w:t>13.1.</w:t>
            </w:r>
          </w:p>
        </w:tc>
        <w:tc>
          <w:tcPr>
            <w:tcW w:w="1251" w:type="dxa"/>
            <w:vMerge w:val="restart"/>
          </w:tcPr>
          <w:p w:rsidR="003E0477" w:rsidRDefault="003E0477">
            <w:pPr>
              <w:pStyle w:val="ConsPlusNormal"/>
            </w:pPr>
            <w:r>
              <w:t>Мероприятие</w:t>
            </w:r>
          </w:p>
        </w:tc>
        <w:tc>
          <w:tcPr>
            <w:tcW w:w="2324" w:type="dxa"/>
            <w:vMerge w:val="restart"/>
          </w:tcPr>
          <w:p w:rsidR="003E0477" w:rsidRDefault="003E0477">
            <w:pPr>
              <w:pStyle w:val="ConsPlusNormal"/>
              <w:jc w:val="both"/>
            </w:pPr>
            <w:r>
              <w:t>"Оснащение объектов спортивной инфраструктуры спортивно-технологическим оборудованием"</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50151,30</w:t>
            </w:r>
          </w:p>
        </w:tc>
        <w:tc>
          <w:tcPr>
            <w:tcW w:w="1134" w:type="dxa"/>
          </w:tcPr>
          <w:p w:rsidR="003E0477" w:rsidRDefault="003E0477">
            <w:pPr>
              <w:pStyle w:val="ConsPlusNormal"/>
              <w:jc w:val="center"/>
            </w:pPr>
            <w:r>
              <w:t>66756,10</w:t>
            </w:r>
          </w:p>
        </w:tc>
        <w:tc>
          <w:tcPr>
            <w:tcW w:w="1134" w:type="dxa"/>
          </w:tcPr>
          <w:p w:rsidR="003E0477" w:rsidRDefault="003E0477">
            <w:pPr>
              <w:pStyle w:val="ConsPlusNormal"/>
              <w:jc w:val="center"/>
            </w:pPr>
            <w:r>
              <w:t>57366,5</w:t>
            </w:r>
          </w:p>
        </w:tc>
        <w:tc>
          <w:tcPr>
            <w:tcW w:w="1417" w:type="dxa"/>
          </w:tcPr>
          <w:p w:rsidR="003E0477" w:rsidRDefault="003E0477">
            <w:pPr>
              <w:pStyle w:val="ConsPlusNormal"/>
              <w:jc w:val="center"/>
            </w:pPr>
            <w:r>
              <w:t>174273,9</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49153,3</w:t>
            </w:r>
          </w:p>
        </w:tc>
        <w:tc>
          <w:tcPr>
            <w:tcW w:w="1134" w:type="dxa"/>
          </w:tcPr>
          <w:p w:rsidR="003E0477" w:rsidRDefault="003E0477">
            <w:pPr>
              <w:pStyle w:val="ConsPlusNormal"/>
              <w:jc w:val="center"/>
            </w:pPr>
            <w:r>
              <w:t>65827,60</w:t>
            </w:r>
          </w:p>
        </w:tc>
        <w:tc>
          <w:tcPr>
            <w:tcW w:w="1134" w:type="dxa"/>
          </w:tcPr>
          <w:p w:rsidR="003E0477" w:rsidRDefault="003E0477">
            <w:pPr>
              <w:pStyle w:val="ConsPlusNormal"/>
              <w:jc w:val="center"/>
            </w:pPr>
            <w:r>
              <w:t>56624,9</w:t>
            </w:r>
          </w:p>
        </w:tc>
        <w:tc>
          <w:tcPr>
            <w:tcW w:w="1417" w:type="dxa"/>
          </w:tcPr>
          <w:p w:rsidR="003E0477" w:rsidRDefault="003E0477">
            <w:pPr>
              <w:pStyle w:val="ConsPlusNormal"/>
              <w:jc w:val="center"/>
            </w:pPr>
            <w:r>
              <w:t>171605,8</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496,5</w:t>
            </w:r>
          </w:p>
        </w:tc>
        <w:tc>
          <w:tcPr>
            <w:tcW w:w="1134" w:type="dxa"/>
          </w:tcPr>
          <w:p w:rsidR="003E0477" w:rsidRDefault="003E0477">
            <w:pPr>
              <w:pStyle w:val="ConsPlusNormal"/>
              <w:jc w:val="center"/>
            </w:pPr>
            <w:r>
              <w:t>665,0</w:t>
            </w:r>
          </w:p>
        </w:tc>
        <w:tc>
          <w:tcPr>
            <w:tcW w:w="1134" w:type="dxa"/>
          </w:tcPr>
          <w:p w:rsidR="003E0477" w:rsidRDefault="003E0477">
            <w:pPr>
              <w:pStyle w:val="ConsPlusNormal"/>
              <w:jc w:val="center"/>
            </w:pPr>
            <w:r>
              <w:t>572,0</w:t>
            </w:r>
          </w:p>
        </w:tc>
        <w:tc>
          <w:tcPr>
            <w:tcW w:w="1417" w:type="dxa"/>
          </w:tcPr>
          <w:p w:rsidR="003E0477" w:rsidRDefault="003E0477">
            <w:pPr>
              <w:pStyle w:val="ConsPlusNormal"/>
              <w:jc w:val="center"/>
            </w:pPr>
            <w:r>
              <w:t>1733,5</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501,5</w:t>
            </w:r>
          </w:p>
        </w:tc>
        <w:tc>
          <w:tcPr>
            <w:tcW w:w="1134" w:type="dxa"/>
          </w:tcPr>
          <w:p w:rsidR="003E0477" w:rsidRDefault="003E0477">
            <w:pPr>
              <w:pStyle w:val="ConsPlusNormal"/>
              <w:jc w:val="center"/>
            </w:pPr>
            <w:r>
              <w:t>263,5</w:t>
            </w:r>
          </w:p>
        </w:tc>
        <w:tc>
          <w:tcPr>
            <w:tcW w:w="1134" w:type="dxa"/>
          </w:tcPr>
          <w:p w:rsidR="003E0477" w:rsidRDefault="003E0477">
            <w:pPr>
              <w:pStyle w:val="ConsPlusNormal"/>
              <w:jc w:val="center"/>
            </w:pPr>
            <w:r>
              <w:t>169,6</w:t>
            </w:r>
          </w:p>
        </w:tc>
        <w:tc>
          <w:tcPr>
            <w:tcW w:w="1417" w:type="dxa"/>
          </w:tcPr>
          <w:p w:rsidR="003E0477" w:rsidRDefault="003E0477">
            <w:pPr>
              <w:pStyle w:val="ConsPlusNormal"/>
              <w:jc w:val="center"/>
            </w:pPr>
            <w:r>
              <w:t>934,6</w:t>
            </w:r>
          </w:p>
        </w:tc>
      </w:tr>
      <w:tr w:rsidR="003E0477">
        <w:tc>
          <w:tcPr>
            <w:tcW w:w="850" w:type="dxa"/>
            <w:vMerge w:val="restart"/>
          </w:tcPr>
          <w:p w:rsidR="003E0477" w:rsidRDefault="003E0477">
            <w:pPr>
              <w:pStyle w:val="ConsPlusNormal"/>
              <w:jc w:val="center"/>
            </w:pPr>
            <w:r>
              <w:t>13.1.1.</w:t>
            </w:r>
          </w:p>
        </w:tc>
        <w:tc>
          <w:tcPr>
            <w:tcW w:w="1251" w:type="dxa"/>
            <w:vMerge w:val="restart"/>
          </w:tcPr>
          <w:p w:rsidR="003E0477" w:rsidRDefault="003E0477">
            <w:pPr>
              <w:pStyle w:val="ConsPlusNormal"/>
            </w:pPr>
            <w:r>
              <w:t>Направление</w:t>
            </w:r>
          </w:p>
        </w:tc>
        <w:tc>
          <w:tcPr>
            <w:tcW w:w="2324" w:type="dxa"/>
            <w:vMerge w:val="restart"/>
          </w:tcPr>
          <w:p w:rsidR="003E0477" w:rsidRDefault="003E0477">
            <w:pPr>
              <w:pStyle w:val="ConsPlusNormal"/>
              <w:jc w:val="both"/>
            </w:pPr>
            <w:r>
              <w:t>"Оборудование центров тестирования Всероссийского физкультурно-спортивного комплекса "Готов к труду и обороне" (ГТО) малыми спортивными площадками"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50151,3</w:t>
            </w:r>
          </w:p>
        </w:tc>
        <w:tc>
          <w:tcPr>
            <w:tcW w:w="1134" w:type="dxa"/>
          </w:tcPr>
          <w:p w:rsidR="003E0477" w:rsidRDefault="003E0477">
            <w:pPr>
              <w:pStyle w:val="ConsPlusNormal"/>
              <w:jc w:val="center"/>
            </w:pPr>
            <w:r>
              <w:t>26352,0</w:t>
            </w:r>
          </w:p>
        </w:tc>
        <w:tc>
          <w:tcPr>
            <w:tcW w:w="1134" w:type="dxa"/>
          </w:tcPr>
          <w:p w:rsidR="003E0477" w:rsidRDefault="003E0477">
            <w:pPr>
              <w:pStyle w:val="ConsPlusNormal"/>
              <w:jc w:val="center"/>
            </w:pPr>
            <w:r>
              <w:t>16962,4</w:t>
            </w:r>
          </w:p>
        </w:tc>
        <w:tc>
          <w:tcPr>
            <w:tcW w:w="1417" w:type="dxa"/>
          </w:tcPr>
          <w:p w:rsidR="003E0477" w:rsidRDefault="003E0477">
            <w:pPr>
              <w:pStyle w:val="ConsPlusNormal"/>
              <w:jc w:val="center"/>
            </w:pPr>
            <w:r>
              <w:t>93465,7</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49153,3</w:t>
            </w:r>
          </w:p>
        </w:tc>
        <w:tc>
          <w:tcPr>
            <w:tcW w:w="1134" w:type="dxa"/>
          </w:tcPr>
          <w:p w:rsidR="003E0477" w:rsidRDefault="003E0477">
            <w:pPr>
              <w:pStyle w:val="ConsPlusNormal"/>
              <w:jc w:val="center"/>
            </w:pPr>
            <w:r>
              <w:t>25827,60</w:t>
            </w:r>
          </w:p>
        </w:tc>
        <w:tc>
          <w:tcPr>
            <w:tcW w:w="1134" w:type="dxa"/>
          </w:tcPr>
          <w:p w:rsidR="003E0477" w:rsidRDefault="003E0477">
            <w:pPr>
              <w:pStyle w:val="ConsPlusNormal"/>
              <w:jc w:val="center"/>
            </w:pPr>
            <w:r>
              <w:t>16624,9</w:t>
            </w:r>
          </w:p>
        </w:tc>
        <w:tc>
          <w:tcPr>
            <w:tcW w:w="1417" w:type="dxa"/>
          </w:tcPr>
          <w:p w:rsidR="003E0477" w:rsidRDefault="003E0477">
            <w:pPr>
              <w:pStyle w:val="ConsPlusNormal"/>
              <w:jc w:val="center"/>
            </w:pPr>
            <w:r>
              <w:t>91605,8</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496,5</w:t>
            </w:r>
          </w:p>
        </w:tc>
        <w:tc>
          <w:tcPr>
            <w:tcW w:w="1134" w:type="dxa"/>
          </w:tcPr>
          <w:p w:rsidR="003E0477" w:rsidRDefault="003E0477">
            <w:pPr>
              <w:pStyle w:val="ConsPlusNormal"/>
              <w:jc w:val="center"/>
            </w:pPr>
            <w:r>
              <w:t>260,9</w:t>
            </w:r>
          </w:p>
        </w:tc>
        <w:tc>
          <w:tcPr>
            <w:tcW w:w="1134" w:type="dxa"/>
          </w:tcPr>
          <w:p w:rsidR="003E0477" w:rsidRDefault="003E0477">
            <w:pPr>
              <w:pStyle w:val="ConsPlusNormal"/>
              <w:jc w:val="center"/>
            </w:pPr>
            <w:r>
              <w:t>167,9</w:t>
            </w:r>
          </w:p>
        </w:tc>
        <w:tc>
          <w:tcPr>
            <w:tcW w:w="1417" w:type="dxa"/>
          </w:tcPr>
          <w:p w:rsidR="003E0477" w:rsidRDefault="003E0477">
            <w:pPr>
              <w:pStyle w:val="ConsPlusNormal"/>
              <w:jc w:val="center"/>
            </w:pPr>
            <w:r>
              <w:t>925,3</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501,5</w:t>
            </w:r>
          </w:p>
        </w:tc>
        <w:tc>
          <w:tcPr>
            <w:tcW w:w="1134" w:type="dxa"/>
          </w:tcPr>
          <w:p w:rsidR="003E0477" w:rsidRDefault="003E0477">
            <w:pPr>
              <w:pStyle w:val="ConsPlusNormal"/>
              <w:jc w:val="center"/>
            </w:pPr>
            <w:r>
              <w:t>263,5</w:t>
            </w:r>
          </w:p>
        </w:tc>
        <w:tc>
          <w:tcPr>
            <w:tcW w:w="1134" w:type="dxa"/>
          </w:tcPr>
          <w:p w:rsidR="003E0477" w:rsidRDefault="003E0477">
            <w:pPr>
              <w:pStyle w:val="ConsPlusNormal"/>
              <w:jc w:val="center"/>
            </w:pPr>
            <w:r>
              <w:t>169,6</w:t>
            </w:r>
          </w:p>
        </w:tc>
        <w:tc>
          <w:tcPr>
            <w:tcW w:w="1417" w:type="dxa"/>
          </w:tcPr>
          <w:p w:rsidR="003E0477" w:rsidRDefault="003E0477">
            <w:pPr>
              <w:pStyle w:val="ConsPlusNormal"/>
              <w:jc w:val="center"/>
            </w:pPr>
            <w:r>
              <w:t>934,6</w:t>
            </w:r>
          </w:p>
        </w:tc>
      </w:tr>
      <w:tr w:rsidR="003E0477">
        <w:tc>
          <w:tcPr>
            <w:tcW w:w="850" w:type="dxa"/>
            <w:vMerge w:val="restart"/>
            <w:tcBorders>
              <w:bottom w:val="nil"/>
            </w:tcBorders>
          </w:tcPr>
          <w:p w:rsidR="003E0477" w:rsidRDefault="003E0477">
            <w:pPr>
              <w:pStyle w:val="ConsPlusNormal"/>
              <w:jc w:val="center"/>
            </w:pPr>
            <w:r>
              <w:t>13.1.2.</w:t>
            </w:r>
          </w:p>
        </w:tc>
        <w:tc>
          <w:tcPr>
            <w:tcW w:w="1251" w:type="dxa"/>
            <w:vMerge w:val="restart"/>
            <w:tcBorders>
              <w:bottom w:val="nil"/>
            </w:tcBorders>
          </w:tcPr>
          <w:p w:rsidR="003E0477" w:rsidRDefault="003E0477">
            <w:pPr>
              <w:pStyle w:val="ConsPlusNormal"/>
            </w:pPr>
            <w:r>
              <w:t>Направление</w:t>
            </w:r>
          </w:p>
        </w:tc>
        <w:tc>
          <w:tcPr>
            <w:tcW w:w="2324" w:type="dxa"/>
            <w:vMerge w:val="restart"/>
            <w:tcBorders>
              <w:bottom w:val="nil"/>
            </w:tcBorders>
          </w:tcPr>
          <w:p w:rsidR="003E0477" w:rsidRDefault="003E0477">
            <w:pPr>
              <w:pStyle w:val="ConsPlusNormal"/>
              <w:jc w:val="both"/>
            </w:pPr>
            <w:r>
              <w:t>"Создание или модернизация футбольных полей с искусственным покрытием"</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40404,1</w:t>
            </w:r>
          </w:p>
        </w:tc>
        <w:tc>
          <w:tcPr>
            <w:tcW w:w="1134" w:type="dxa"/>
          </w:tcPr>
          <w:p w:rsidR="003E0477" w:rsidRDefault="003E0477">
            <w:pPr>
              <w:pStyle w:val="ConsPlusNormal"/>
              <w:jc w:val="center"/>
            </w:pPr>
            <w:r>
              <w:t>40404,1</w:t>
            </w:r>
          </w:p>
        </w:tc>
        <w:tc>
          <w:tcPr>
            <w:tcW w:w="1417" w:type="dxa"/>
          </w:tcPr>
          <w:p w:rsidR="003E0477" w:rsidRDefault="003E0477">
            <w:pPr>
              <w:pStyle w:val="ConsPlusNormal"/>
              <w:jc w:val="center"/>
            </w:pPr>
            <w:r>
              <w:t>80808,2</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40000,0</w:t>
            </w:r>
          </w:p>
        </w:tc>
        <w:tc>
          <w:tcPr>
            <w:tcW w:w="1134" w:type="dxa"/>
          </w:tcPr>
          <w:p w:rsidR="003E0477" w:rsidRDefault="003E0477">
            <w:pPr>
              <w:pStyle w:val="ConsPlusNormal"/>
              <w:jc w:val="center"/>
            </w:pPr>
            <w:r>
              <w:t>40000,0</w:t>
            </w:r>
          </w:p>
        </w:tc>
        <w:tc>
          <w:tcPr>
            <w:tcW w:w="1417" w:type="dxa"/>
          </w:tcPr>
          <w:p w:rsidR="003E0477" w:rsidRDefault="003E0477">
            <w:pPr>
              <w:pStyle w:val="ConsPlusNormal"/>
              <w:jc w:val="center"/>
            </w:pPr>
            <w:r>
              <w:t>80000,0</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404,1</w:t>
            </w:r>
          </w:p>
        </w:tc>
        <w:tc>
          <w:tcPr>
            <w:tcW w:w="1134" w:type="dxa"/>
          </w:tcPr>
          <w:p w:rsidR="003E0477" w:rsidRDefault="003E0477">
            <w:pPr>
              <w:pStyle w:val="ConsPlusNormal"/>
              <w:jc w:val="center"/>
            </w:pPr>
            <w:r>
              <w:t>404,1</w:t>
            </w:r>
          </w:p>
        </w:tc>
        <w:tc>
          <w:tcPr>
            <w:tcW w:w="1417" w:type="dxa"/>
          </w:tcPr>
          <w:p w:rsidR="003E0477" w:rsidRDefault="003E0477">
            <w:pPr>
              <w:pStyle w:val="ConsPlusNormal"/>
              <w:jc w:val="center"/>
            </w:pPr>
            <w:r>
              <w:t>808,2</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местный бюджет</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247"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417" w:type="dxa"/>
            <w:tcBorders>
              <w:bottom w:val="nil"/>
            </w:tcBorders>
          </w:tcPr>
          <w:p w:rsidR="003E0477" w:rsidRDefault="003E0477">
            <w:pPr>
              <w:pStyle w:val="ConsPlusNormal"/>
              <w:jc w:val="center"/>
            </w:pPr>
            <w:r>
              <w:t>-</w:t>
            </w:r>
          </w:p>
        </w:tc>
      </w:tr>
      <w:tr w:rsidR="003E0477">
        <w:tblPrEx>
          <w:tblBorders>
            <w:insideH w:val="nil"/>
          </w:tblBorders>
        </w:tblPrEx>
        <w:tc>
          <w:tcPr>
            <w:tcW w:w="17517" w:type="dxa"/>
            <w:gridSpan w:val="14"/>
            <w:tcBorders>
              <w:top w:val="nil"/>
            </w:tcBorders>
          </w:tcPr>
          <w:p w:rsidR="003E0477" w:rsidRDefault="003E0477">
            <w:pPr>
              <w:pStyle w:val="ConsPlusNormal"/>
              <w:jc w:val="both"/>
            </w:pPr>
            <w:proofErr w:type="gramStart"/>
            <w:r>
              <w:t>(</w:t>
            </w:r>
            <w:proofErr w:type="spellStart"/>
            <w:r>
              <w:t>пп</w:t>
            </w:r>
            <w:proofErr w:type="spellEnd"/>
            <w:r>
              <w:t xml:space="preserve">. 13.1 в ред. </w:t>
            </w:r>
            <w:hyperlink r:id="rId452"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c>
          <w:tcPr>
            <w:tcW w:w="850" w:type="dxa"/>
            <w:vMerge w:val="restart"/>
          </w:tcPr>
          <w:p w:rsidR="003E0477" w:rsidRDefault="003E0477">
            <w:pPr>
              <w:pStyle w:val="ConsPlusNormal"/>
              <w:jc w:val="center"/>
            </w:pPr>
            <w:r>
              <w:t>13.2.</w:t>
            </w:r>
          </w:p>
        </w:tc>
        <w:tc>
          <w:tcPr>
            <w:tcW w:w="1251" w:type="dxa"/>
            <w:vMerge w:val="restart"/>
          </w:tcPr>
          <w:p w:rsidR="003E0477" w:rsidRDefault="003E0477">
            <w:pPr>
              <w:pStyle w:val="ConsPlusNormal"/>
            </w:pPr>
            <w:r>
              <w:t>Мероприятие</w:t>
            </w:r>
          </w:p>
        </w:tc>
        <w:tc>
          <w:tcPr>
            <w:tcW w:w="2324" w:type="dxa"/>
            <w:vMerge w:val="restart"/>
          </w:tcPr>
          <w:p w:rsidR="003E0477" w:rsidRDefault="003E0477">
            <w:pPr>
              <w:pStyle w:val="ConsPlusNormal"/>
            </w:pPr>
            <w: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33620,2</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33620,2</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30342,2</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30342,2</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1597,0</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1597,0</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1681,0</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1681,0</w:t>
            </w:r>
          </w:p>
        </w:tc>
      </w:tr>
      <w:tr w:rsidR="003E0477">
        <w:tc>
          <w:tcPr>
            <w:tcW w:w="850" w:type="dxa"/>
            <w:vMerge w:val="restart"/>
          </w:tcPr>
          <w:p w:rsidR="003E0477" w:rsidRDefault="003E0477">
            <w:pPr>
              <w:pStyle w:val="ConsPlusNormal"/>
              <w:jc w:val="center"/>
            </w:pPr>
            <w:r>
              <w:t>13.2.1.</w:t>
            </w:r>
          </w:p>
        </w:tc>
        <w:tc>
          <w:tcPr>
            <w:tcW w:w="1251" w:type="dxa"/>
            <w:vMerge w:val="restart"/>
          </w:tcPr>
          <w:p w:rsidR="003E0477" w:rsidRDefault="003E0477">
            <w:pPr>
              <w:pStyle w:val="ConsPlusNormal"/>
            </w:pPr>
            <w:r>
              <w:t>Направление</w:t>
            </w:r>
          </w:p>
        </w:tc>
        <w:tc>
          <w:tcPr>
            <w:tcW w:w="2324" w:type="dxa"/>
            <w:vMerge w:val="restart"/>
          </w:tcPr>
          <w:p w:rsidR="003E0477" w:rsidRDefault="003E0477">
            <w:pPr>
              <w:pStyle w:val="ConsPlusNormal"/>
            </w:pPr>
            <w:proofErr w:type="gramStart"/>
            <w:r>
              <w:t xml:space="preserve">"Строительство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w:t>
            </w:r>
            <w:proofErr w:type="gramEnd"/>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29858,6</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29858,6</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26947,4</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26947,4</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1418,3</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1418,3</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1492,9</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1492,9</w:t>
            </w:r>
          </w:p>
        </w:tc>
      </w:tr>
      <w:tr w:rsidR="003E0477">
        <w:tc>
          <w:tcPr>
            <w:tcW w:w="850" w:type="dxa"/>
            <w:vMerge w:val="restart"/>
          </w:tcPr>
          <w:p w:rsidR="003E0477" w:rsidRDefault="003E0477">
            <w:pPr>
              <w:pStyle w:val="ConsPlusNormal"/>
              <w:jc w:val="center"/>
            </w:pPr>
            <w:r>
              <w:t>13.2.2.</w:t>
            </w:r>
          </w:p>
        </w:tc>
        <w:tc>
          <w:tcPr>
            <w:tcW w:w="1251" w:type="dxa"/>
            <w:vMerge w:val="restart"/>
          </w:tcPr>
          <w:p w:rsidR="003E0477" w:rsidRDefault="003E0477">
            <w:pPr>
              <w:pStyle w:val="ConsPlusNormal"/>
            </w:pPr>
            <w:r>
              <w:t>Направление</w:t>
            </w:r>
          </w:p>
        </w:tc>
        <w:tc>
          <w:tcPr>
            <w:tcW w:w="2324" w:type="dxa"/>
            <w:vMerge w:val="restart"/>
          </w:tcPr>
          <w:p w:rsidR="003E0477" w:rsidRDefault="003E0477">
            <w:pPr>
              <w:pStyle w:val="ConsPlusNormal"/>
            </w:pPr>
            <w:r>
              <w:t>"Закупка спортивного оборудования для спортивных школ олимпийского резерва"</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3761,6</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3761,6</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3394,80</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3394,8</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178,7</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178,7</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188,1</w:t>
            </w: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jc w:val="center"/>
            </w:pPr>
            <w:r>
              <w:t>188,1</w:t>
            </w:r>
          </w:p>
        </w:tc>
      </w:tr>
      <w:tr w:rsidR="003E0477">
        <w:tc>
          <w:tcPr>
            <w:tcW w:w="850" w:type="dxa"/>
            <w:vMerge w:val="restart"/>
          </w:tcPr>
          <w:p w:rsidR="003E0477" w:rsidRDefault="003E0477">
            <w:pPr>
              <w:pStyle w:val="ConsPlusNormal"/>
              <w:jc w:val="center"/>
            </w:pPr>
            <w:r>
              <w:t>13.3.</w:t>
            </w:r>
          </w:p>
        </w:tc>
        <w:tc>
          <w:tcPr>
            <w:tcW w:w="1251" w:type="dxa"/>
            <w:vMerge w:val="restart"/>
          </w:tcPr>
          <w:p w:rsidR="003E0477" w:rsidRDefault="003E0477">
            <w:pPr>
              <w:pStyle w:val="ConsPlusNormal"/>
            </w:pPr>
            <w:r>
              <w:t>Мероприятие</w:t>
            </w:r>
          </w:p>
        </w:tc>
        <w:tc>
          <w:tcPr>
            <w:tcW w:w="2324" w:type="dxa"/>
            <w:vMerge w:val="restart"/>
          </w:tcPr>
          <w:p w:rsidR="003E0477" w:rsidRDefault="003E0477">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25252,5</w:t>
            </w:r>
          </w:p>
        </w:tc>
        <w:tc>
          <w:tcPr>
            <w:tcW w:w="1134" w:type="dxa"/>
          </w:tcPr>
          <w:p w:rsidR="003E0477" w:rsidRDefault="003E0477">
            <w:pPr>
              <w:pStyle w:val="ConsPlusNormal"/>
              <w:jc w:val="center"/>
            </w:pPr>
            <w:r>
              <w:t>43904,1</w:t>
            </w:r>
          </w:p>
        </w:tc>
        <w:tc>
          <w:tcPr>
            <w:tcW w:w="1417" w:type="dxa"/>
          </w:tcPr>
          <w:p w:rsidR="003E0477" w:rsidRDefault="003E0477">
            <w:pPr>
              <w:pStyle w:val="ConsPlusNormal"/>
              <w:jc w:val="center"/>
            </w:pPr>
            <w:r>
              <w:t>69156,6</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25000</w:t>
            </w:r>
          </w:p>
        </w:tc>
        <w:tc>
          <w:tcPr>
            <w:tcW w:w="1134" w:type="dxa"/>
          </w:tcPr>
          <w:p w:rsidR="003E0477" w:rsidRDefault="003E0477">
            <w:pPr>
              <w:pStyle w:val="ConsPlusNormal"/>
              <w:jc w:val="center"/>
            </w:pPr>
            <w:r>
              <w:t>43465,1</w:t>
            </w:r>
          </w:p>
        </w:tc>
        <w:tc>
          <w:tcPr>
            <w:tcW w:w="1417" w:type="dxa"/>
          </w:tcPr>
          <w:p w:rsidR="003E0477" w:rsidRDefault="003E0477">
            <w:pPr>
              <w:pStyle w:val="ConsPlusNormal"/>
              <w:jc w:val="center"/>
            </w:pPr>
            <w:r>
              <w:t>68465,1</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252,5</w:t>
            </w:r>
          </w:p>
        </w:tc>
        <w:tc>
          <w:tcPr>
            <w:tcW w:w="1134" w:type="dxa"/>
          </w:tcPr>
          <w:p w:rsidR="003E0477" w:rsidRDefault="003E0477">
            <w:pPr>
              <w:pStyle w:val="ConsPlusNormal"/>
              <w:jc w:val="center"/>
            </w:pPr>
            <w:r>
              <w:t>439,0</w:t>
            </w:r>
          </w:p>
        </w:tc>
        <w:tc>
          <w:tcPr>
            <w:tcW w:w="1417" w:type="dxa"/>
          </w:tcPr>
          <w:p w:rsidR="003E0477" w:rsidRDefault="003E0477">
            <w:pPr>
              <w:pStyle w:val="ConsPlusNormal"/>
              <w:jc w:val="center"/>
            </w:pPr>
            <w:r>
              <w:t>691,5</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w:t>
            </w:r>
          </w:p>
        </w:tc>
      </w:tr>
      <w:tr w:rsidR="003E0477">
        <w:tc>
          <w:tcPr>
            <w:tcW w:w="850" w:type="dxa"/>
            <w:vMerge w:val="restart"/>
          </w:tcPr>
          <w:p w:rsidR="003E0477" w:rsidRDefault="003E0477">
            <w:pPr>
              <w:pStyle w:val="ConsPlusNormal"/>
              <w:jc w:val="center"/>
            </w:pPr>
            <w:r>
              <w:t>13.3.1.</w:t>
            </w:r>
          </w:p>
        </w:tc>
        <w:tc>
          <w:tcPr>
            <w:tcW w:w="1251" w:type="dxa"/>
            <w:vMerge w:val="restart"/>
          </w:tcPr>
          <w:p w:rsidR="003E0477" w:rsidRDefault="003E0477">
            <w:pPr>
              <w:pStyle w:val="ConsPlusNormal"/>
            </w:pPr>
            <w:r>
              <w:t>Направление</w:t>
            </w:r>
          </w:p>
        </w:tc>
        <w:tc>
          <w:tcPr>
            <w:tcW w:w="2324" w:type="dxa"/>
            <w:vMerge w:val="restart"/>
          </w:tcPr>
          <w:p w:rsidR="003E0477" w:rsidRDefault="003E0477">
            <w:pPr>
              <w:pStyle w:val="ConsPlusNormal"/>
            </w:pPr>
            <w:r>
              <w:t>"Приобретение современного оборудования и инвентаря для организаций спортивной подготовки по виду спорта "хоккей"</w:t>
            </w:r>
          </w:p>
        </w:tc>
        <w:tc>
          <w:tcPr>
            <w:tcW w:w="1245" w:type="dxa"/>
          </w:tcPr>
          <w:p w:rsidR="003E0477" w:rsidRDefault="003E0477">
            <w:pPr>
              <w:pStyle w:val="ConsPlusNormal"/>
            </w:pPr>
            <w:r>
              <w:t>всего</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25252,5</w:t>
            </w:r>
          </w:p>
        </w:tc>
        <w:tc>
          <w:tcPr>
            <w:tcW w:w="1134" w:type="dxa"/>
          </w:tcPr>
          <w:p w:rsidR="003E0477" w:rsidRDefault="003E0477">
            <w:pPr>
              <w:pStyle w:val="ConsPlusNormal"/>
              <w:jc w:val="center"/>
            </w:pPr>
            <w:r>
              <w:t>25252,50</w:t>
            </w:r>
          </w:p>
        </w:tc>
        <w:tc>
          <w:tcPr>
            <w:tcW w:w="1417" w:type="dxa"/>
          </w:tcPr>
          <w:p w:rsidR="003E0477" w:rsidRDefault="003E0477">
            <w:pPr>
              <w:pStyle w:val="ConsPlusNormal"/>
              <w:jc w:val="center"/>
            </w:pPr>
            <w:r>
              <w:t>50505,0</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25000,0</w:t>
            </w:r>
          </w:p>
        </w:tc>
        <w:tc>
          <w:tcPr>
            <w:tcW w:w="1134" w:type="dxa"/>
          </w:tcPr>
          <w:p w:rsidR="003E0477" w:rsidRDefault="003E0477">
            <w:pPr>
              <w:pStyle w:val="ConsPlusNormal"/>
              <w:jc w:val="center"/>
            </w:pPr>
            <w:r>
              <w:t>25000,0</w:t>
            </w:r>
          </w:p>
        </w:tc>
        <w:tc>
          <w:tcPr>
            <w:tcW w:w="1417" w:type="dxa"/>
          </w:tcPr>
          <w:p w:rsidR="003E0477" w:rsidRDefault="003E0477">
            <w:pPr>
              <w:pStyle w:val="ConsPlusNormal"/>
              <w:jc w:val="center"/>
            </w:pPr>
            <w:r>
              <w:t>50000,0</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252,5</w:t>
            </w:r>
          </w:p>
        </w:tc>
        <w:tc>
          <w:tcPr>
            <w:tcW w:w="1134" w:type="dxa"/>
          </w:tcPr>
          <w:p w:rsidR="003E0477" w:rsidRDefault="003E0477">
            <w:pPr>
              <w:pStyle w:val="ConsPlusNormal"/>
              <w:jc w:val="center"/>
            </w:pPr>
            <w:r>
              <w:t>252,50</w:t>
            </w:r>
          </w:p>
        </w:tc>
        <w:tc>
          <w:tcPr>
            <w:tcW w:w="1417" w:type="dxa"/>
          </w:tcPr>
          <w:p w:rsidR="003E0477" w:rsidRDefault="003E0477">
            <w:pPr>
              <w:pStyle w:val="ConsPlusNormal"/>
              <w:jc w:val="center"/>
            </w:pPr>
            <w:r>
              <w:t>505,0</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w:t>
            </w:r>
          </w:p>
        </w:tc>
      </w:tr>
      <w:tr w:rsidR="003E0477">
        <w:tc>
          <w:tcPr>
            <w:tcW w:w="850" w:type="dxa"/>
            <w:vMerge w:val="restart"/>
          </w:tcPr>
          <w:p w:rsidR="003E0477" w:rsidRDefault="003E0477">
            <w:pPr>
              <w:pStyle w:val="ConsPlusNormal"/>
              <w:jc w:val="center"/>
            </w:pPr>
            <w:r>
              <w:t>13.3.2.</w:t>
            </w:r>
          </w:p>
        </w:tc>
        <w:tc>
          <w:tcPr>
            <w:tcW w:w="1251" w:type="dxa"/>
            <w:vMerge w:val="restart"/>
          </w:tcPr>
          <w:p w:rsidR="003E0477" w:rsidRDefault="003E0477">
            <w:pPr>
              <w:pStyle w:val="ConsPlusNormal"/>
            </w:pPr>
            <w:r>
              <w:t>Направление</w:t>
            </w:r>
          </w:p>
        </w:tc>
        <w:tc>
          <w:tcPr>
            <w:tcW w:w="2324" w:type="dxa"/>
            <w:vMerge w:val="restart"/>
          </w:tcPr>
          <w:p w:rsidR="003E0477" w:rsidRDefault="003E0477">
            <w:pPr>
              <w:pStyle w:val="ConsPlusNormal"/>
            </w:pPr>
            <w:r>
              <w:t>"Приобретение современного оборудования и инвентаря для организаций спортивной подготовки"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18651,6</w:t>
            </w:r>
          </w:p>
        </w:tc>
        <w:tc>
          <w:tcPr>
            <w:tcW w:w="1417" w:type="dxa"/>
          </w:tcPr>
          <w:p w:rsidR="003E0477" w:rsidRDefault="003E0477">
            <w:pPr>
              <w:pStyle w:val="ConsPlusNormal"/>
              <w:jc w:val="center"/>
            </w:pPr>
            <w:r>
              <w:t>18651,6</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18465,1</w:t>
            </w:r>
          </w:p>
        </w:tc>
        <w:tc>
          <w:tcPr>
            <w:tcW w:w="1417" w:type="dxa"/>
          </w:tcPr>
          <w:p w:rsidR="003E0477" w:rsidRDefault="003E0477">
            <w:pPr>
              <w:pStyle w:val="ConsPlusNormal"/>
              <w:jc w:val="center"/>
            </w:pPr>
            <w:r>
              <w:t>18465,1</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186,5</w:t>
            </w:r>
          </w:p>
        </w:tc>
        <w:tc>
          <w:tcPr>
            <w:tcW w:w="1417" w:type="dxa"/>
          </w:tcPr>
          <w:p w:rsidR="003E0477" w:rsidRDefault="003E0477">
            <w:pPr>
              <w:pStyle w:val="ConsPlusNormal"/>
              <w:jc w:val="center"/>
            </w:pPr>
            <w:r>
              <w:t>186,5</w:t>
            </w:r>
          </w:p>
        </w:tc>
      </w:tr>
      <w:tr w:rsidR="003E0477">
        <w:tc>
          <w:tcPr>
            <w:tcW w:w="850" w:type="dxa"/>
            <w:vMerge/>
          </w:tcPr>
          <w:p w:rsidR="003E0477" w:rsidRDefault="003E0477"/>
        </w:tc>
        <w:tc>
          <w:tcPr>
            <w:tcW w:w="1251" w:type="dxa"/>
            <w:vMerge/>
          </w:tcPr>
          <w:p w:rsidR="003E0477" w:rsidRDefault="003E0477"/>
        </w:tc>
        <w:tc>
          <w:tcPr>
            <w:tcW w:w="2324" w:type="dxa"/>
            <w:vMerge/>
          </w:tcPr>
          <w:p w:rsidR="003E0477" w:rsidRDefault="003E0477"/>
        </w:tc>
        <w:tc>
          <w:tcPr>
            <w:tcW w:w="1245" w:type="dxa"/>
          </w:tcPr>
          <w:p w:rsidR="003E0477" w:rsidRDefault="003E0477">
            <w:pPr>
              <w:pStyle w:val="ConsPlusNormal"/>
            </w:pPr>
            <w:r>
              <w:t>местный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417" w:type="dxa"/>
          </w:tcPr>
          <w:p w:rsidR="003E0477" w:rsidRDefault="003E0477">
            <w:pPr>
              <w:pStyle w:val="ConsPlusNormal"/>
            </w:pPr>
          </w:p>
        </w:tc>
      </w:tr>
      <w:tr w:rsidR="003E0477">
        <w:tc>
          <w:tcPr>
            <w:tcW w:w="850" w:type="dxa"/>
            <w:vMerge w:val="restart"/>
            <w:tcBorders>
              <w:bottom w:val="nil"/>
            </w:tcBorders>
          </w:tcPr>
          <w:p w:rsidR="003E0477" w:rsidRDefault="003E0477">
            <w:pPr>
              <w:pStyle w:val="ConsPlusNormal"/>
              <w:jc w:val="center"/>
            </w:pPr>
            <w:r>
              <w:t>13.4.</w:t>
            </w:r>
          </w:p>
        </w:tc>
        <w:tc>
          <w:tcPr>
            <w:tcW w:w="1251" w:type="dxa"/>
            <w:vMerge w:val="restart"/>
            <w:tcBorders>
              <w:bottom w:val="nil"/>
            </w:tcBorders>
          </w:tcPr>
          <w:p w:rsidR="003E0477" w:rsidRDefault="003E0477">
            <w:pPr>
              <w:pStyle w:val="ConsPlusNormal"/>
            </w:pPr>
            <w:r>
              <w:t>Мероприятие</w:t>
            </w:r>
          </w:p>
        </w:tc>
        <w:tc>
          <w:tcPr>
            <w:tcW w:w="2324" w:type="dxa"/>
            <w:vMerge w:val="restart"/>
            <w:tcBorders>
              <w:bottom w:val="nil"/>
            </w:tcBorders>
          </w:tcPr>
          <w:p w:rsidR="003E0477" w:rsidRDefault="003E0477">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3E0477" w:rsidRDefault="003E0477">
            <w:pPr>
              <w:pStyle w:val="ConsPlusNormal"/>
            </w:pPr>
            <w:r>
              <w:t>всего</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3278,7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3278,7</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федеральный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3114,7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3114,7</w:t>
            </w:r>
          </w:p>
        </w:tc>
      </w:tr>
      <w:tr w:rsidR="003E0477">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Pr>
          <w:p w:rsidR="003E0477" w:rsidRDefault="003E0477">
            <w:pPr>
              <w:pStyle w:val="ConsPlusNormal"/>
            </w:pPr>
            <w:r>
              <w:t>областной бюджет</w:t>
            </w:r>
          </w:p>
        </w:tc>
        <w:tc>
          <w:tcPr>
            <w:tcW w:w="1245"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pPr>
          </w:p>
        </w:tc>
        <w:tc>
          <w:tcPr>
            <w:tcW w:w="1247" w:type="dxa"/>
          </w:tcPr>
          <w:p w:rsidR="003E0477" w:rsidRDefault="003E0477">
            <w:pPr>
              <w:pStyle w:val="ConsPlusNormal"/>
            </w:pPr>
          </w:p>
        </w:tc>
        <w:tc>
          <w:tcPr>
            <w:tcW w:w="1134" w:type="dxa"/>
          </w:tcPr>
          <w:p w:rsidR="003E0477" w:rsidRDefault="003E0477">
            <w:pPr>
              <w:pStyle w:val="ConsPlusNormal"/>
            </w:pPr>
          </w:p>
        </w:tc>
        <w:tc>
          <w:tcPr>
            <w:tcW w:w="1134" w:type="dxa"/>
          </w:tcPr>
          <w:p w:rsidR="003E0477" w:rsidRDefault="003E0477">
            <w:pPr>
              <w:pStyle w:val="ConsPlusNormal"/>
              <w:jc w:val="center"/>
            </w:pPr>
            <w:r>
              <w:t>164,0</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417" w:type="dxa"/>
          </w:tcPr>
          <w:p w:rsidR="003E0477" w:rsidRDefault="003E0477">
            <w:pPr>
              <w:pStyle w:val="ConsPlusNormal"/>
              <w:jc w:val="center"/>
            </w:pPr>
            <w:r>
              <w:t>164,0</w:t>
            </w:r>
          </w:p>
        </w:tc>
      </w:tr>
      <w:tr w:rsidR="003E0477">
        <w:tblPrEx>
          <w:tblBorders>
            <w:insideH w:val="nil"/>
          </w:tblBorders>
        </w:tblPrEx>
        <w:tc>
          <w:tcPr>
            <w:tcW w:w="850" w:type="dxa"/>
            <w:vMerge/>
            <w:tcBorders>
              <w:bottom w:val="nil"/>
            </w:tcBorders>
          </w:tcPr>
          <w:p w:rsidR="003E0477" w:rsidRDefault="003E0477"/>
        </w:tc>
        <w:tc>
          <w:tcPr>
            <w:tcW w:w="1251" w:type="dxa"/>
            <w:vMerge/>
            <w:tcBorders>
              <w:bottom w:val="nil"/>
            </w:tcBorders>
          </w:tcPr>
          <w:p w:rsidR="003E0477" w:rsidRDefault="003E0477"/>
        </w:tc>
        <w:tc>
          <w:tcPr>
            <w:tcW w:w="2324" w:type="dxa"/>
            <w:vMerge/>
            <w:tcBorders>
              <w:bottom w:val="nil"/>
            </w:tcBorders>
          </w:tcPr>
          <w:p w:rsidR="003E0477" w:rsidRDefault="003E0477"/>
        </w:tc>
        <w:tc>
          <w:tcPr>
            <w:tcW w:w="1245" w:type="dxa"/>
            <w:tcBorders>
              <w:bottom w:val="nil"/>
            </w:tcBorders>
          </w:tcPr>
          <w:p w:rsidR="003E0477" w:rsidRDefault="003E0477">
            <w:pPr>
              <w:pStyle w:val="ConsPlusNormal"/>
            </w:pPr>
            <w:r>
              <w:t>местный бюджет</w:t>
            </w:r>
          </w:p>
        </w:tc>
        <w:tc>
          <w:tcPr>
            <w:tcW w:w="1245"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247"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pP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417" w:type="dxa"/>
            <w:tcBorders>
              <w:bottom w:val="nil"/>
            </w:tcBorders>
          </w:tcPr>
          <w:p w:rsidR="003E0477" w:rsidRDefault="003E0477">
            <w:pPr>
              <w:pStyle w:val="ConsPlusNormal"/>
              <w:jc w:val="center"/>
            </w:pPr>
            <w:r>
              <w:t>-</w:t>
            </w:r>
          </w:p>
        </w:tc>
      </w:tr>
      <w:tr w:rsidR="003E0477">
        <w:tblPrEx>
          <w:tblBorders>
            <w:insideH w:val="nil"/>
          </w:tblBorders>
        </w:tblPrEx>
        <w:tc>
          <w:tcPr>
            <w:tcW w:w="17517" w:type="dxa"/>
            <w:gridSpan w:val="14"/>
            <w:tcBorders>
              <w:top w:val="nil"/>
              <w:bottom w:val="nil"/>
            </w:tcBorders>
          </w:tcPr>
          <w:p w:rsidR="003E0477" w:rsidRDefault="003E0477">
            <w:pPr>
              <w:pStyle w:val="ConsPlusNormal"/>
              <w:jc w:val="both"/>
            </w:pPr>
            <w:proofErr w:type="gramStart"/>
            <w:r>
              <w:t>(</w:t>
            </w:r>
            <w:proofErr w:type="spellStart"/>
            <w:r>
              <w:t>пп</w:t>
            </w:r>
            <w:proofErr w:type="spellEnd"/>
            <w:r>
              <w:t xml:space="preserve">. 13.4 в ред. </w:t>
            </w:r>
            <w:hyperlink r:id="rId453" w:history="1">
              <w:r>
                <w:rPr>
                  <w:color w:val="0000FF"/>
                </w:rPr>
                <w:t>постановления</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17517" w:type="dxa"/>
            <w:gridSpan w:val="14"/>
            <w:tcBorders>
              <w:top w:val="nil"/>
            </w:tcBorders>
          </w:tcPr>
          <w:p w:rsidR="003E0477" w:rsidRDefault="003E0477">
            <w:pPr>
              <w:pStyle w:val="ConsPlusNormal"/>
              <w:jc w:val="both"/>
            </w:pPr>
            <w:r>
              <w:t xml:space="preserve">(п. 13 </w:t>
            </w:r>
            <w:proofErr w:type="gramStart"/>
            <w:r>
              <w:t>введен</w:t>
            </w:r>
            <w:proofErr w:type="gramEnd"/>
            <w:r>
              <w:t xml:space="preserve"> </w:t>
            </w:r>
            <w:hyperlink r:id="rId454" w:history="1">
              <w:r>
                <w:rPr>
                  <w:color w:val="0000FF"/>
                </w:rPr>
                <w:t>постановлением</w:t>
              </w:r>
            </w:hyperlink>
            <w:r>
              <w:t xml:space="preserve"> Правительства Кировской области от 08.02.2019 N 56-П)</w:t>
            </w:r>
          </w:p>
        </w:tc>
      </w:tr>
    </w:tbl>
    <w:p w:rsidR="003E0477" w:rsidRDefault="003E0477">
      <w:pPr>
        <w:sectPr w:rsidR="003E0477">
          <w:pgSz w:w="16838" w:h="11905" w:orient="landscape"/>
          <w:pgMar w:top="1701" w:right="1134" w:bottom="850" w:left="1134" w:header="0" w:footer="0" w:gutter="0"/>
          <w:cols w:space="720"/>
        </w:sectPr>
      </w:pPr>
    </w:p>
    <w:p w:rsidR="003E0477" w:rsidRDefault="003E0477">
      <w:pPr>
        <w:pStyle w:val="ConsPlusNormal"/>
        <w:jc w:val="both"/>
      </w:pPr>
    </w:p>
    <w:p w:rsidR="003E0477" w:rsidRDefault="003E0477">
      <w:pPr>
        <w:pStyle w:val="ConsPlusNormal"/>
        <w:ind w:firstLine="540"/>
        <w:jc w:val="both"/>
      </w:pPr>
      <w:r>
        <w:t>X - год реализации, в котором не требуется финансирование.</w:t>
      </w:r>
    </w:p>
    <w:p w:rsidR="003E0477" w:rsidRDefault="003E0477">
      <w:pPr>
        <w:pStyle w:val="ConsPlusNormal"/>
        <w:jc w:val="both"/>
      </w:pPr>
      <w:r>
        <w:t xml:space="preserve">(абзац введен </w:t>
      </w:r>
      <w:hyperlink r:id="rId455" w:history="1">
        <w:r>
          <w:rPr>
            <w:color w:val="0000FF"/>
          </w:rPr>
          <w:t>постановлением</w:t>
        </w:r>
      </w:hyperlink>
      <w:r>
        <w:t xml:space="preserve"> Правительства Кировской области от 08.08.2018 N 392-П)</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5</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8" w:name="P4255"/>
      <w:bookmarkEnd w:id="8"/>
      <w:r>
        <w:t>ПЕРЕЧЕНЬ</w:t>
      </w:r>
    </w:p>
    <w:p w:rsidR="003E0477" w:rsidRDefault="003E0477">
      <w:pPr>
        <w:pStyle w:val="ConsPlusTitle"/>
        <w:jc w:val="center"/>
      </w:pPr>
      <w:r>
        <w:t>ОБЪЕКТОВ СПОРТИВНОЙ ИНФРАСТРУКТУРЫ, ПЛАНИРУЕМЫХ К РЕАЛИЗАЦИИ</w:t>
      </w:r>
    </w:p>
    <w:p w:rsidR="003E0477" w:rsidRDefault="003E0477">
      <w:pPr>
        <w:pStyle w:val="ConsPlusTitle"/>
        <w:jc w:val="center"/>
      </w:pPr>
      <w:r>
        <w:t xml:space="preserve">В РАМКАХ ОТДЕЛЬНОГО МЕРОПРИЯТИЯ "РАЗВИТИЕ </w:t>
      </w:r>
      <w:proofErr w:type="gramStart"/>
      <w:r>
        <w:t>СПОРТИВНОЙ</w:t>
      </w:r>
      <w:proofErr w:type="gramEnd"/>
    </w:p>
    <w:p w:rsidR="003E0477" w:rsidRDefault="003E0477">
      <w:pPr>
        <w:pStyle w:val="ConsPlusTitle"/>
        <w:jc w:val="center"/>
      </w:pPr>
      <w:r>
        <w:t>ИНФРАСТРУКТУРЫ КИРОВСКОЙ ОБЛАСТИ" И В РАМКАХ ПРОЕКТА</w:t>
      </w:r>
    </w:p>
    <w:p w:rsidR="003E0477" w:rsidRDefault="003E0477">
      <w:pPr>
        <w:pStyle w:val="ConsPlusTitle"/>
        <w:jc w:val="center"/>
      </w:pPr>
      <w:r>
        <w:t>"СОЗДАНИЕ ДЛЯ ВСЕХ КАТЕГОРИЙ И ГРУПП НАСЕЛЕНИЯ УСЛОВИЙ</w:t>
      </w:r>
    </w:p>
    <w:p w:rsidR="003E0477" w:rsidRDefault="003E0477">
      <w:pPr>
        <w:pStyle w:val="ConsPlusTitle"/>
        <w:jc w:val="center"/>
      </w:pPr>
      <w:r>
        <w:t>ДЛЯ ЗАНЯТИЙ ФИЗИЧЕСКОЙ КУЛЬТУРОЙ И СПОРТОМ, МАССОВЫМ</w:t>
      </w:r>
    </w:p>
    <w:p w:rsidR="003E0477" w:rsidRDefault="003E0477">
      <w:pPr>
        <w:pStyle w:val="ConsPlusTitle"/>
        <w:jc w:val="center"/>
      </w:pPr>
      <w:r>
        <w:t>СПОРТОМ, В ТОМ ЧИСЛЕ ПОВЫШЕНИЕ УРОВНЯ ОБЕСПЕЧЕННОСТИ</w:t>
      </w:r>
    </w:p>
    <w:p w:rsidR="003E0477" w:rsidRDefault="003E0477">
      <w:pPr>
        <w:pStyle w:val="ConsPlusTitle"/>
        <w:jc w:val="center"/>
      </w:pPr>
      <w:r>
        <w:t>НАСЕЛЕНИЯ ОБЪЕКТАМИ СПОРТА, А ТАКЖЕ ПОДГОТОВКА</w:t>
      </w:r>
    </w:p>
    <w:p w:rsidR="003E0477" w:rsidRDefault="003E0477">
      <w:pPr>
        <w:pStyle w:val="ConsPlusTitle"/>
        <w:jc w:val="center"/>
      </w:pPr>
      <w:r>
        <w:t>СПОРТИВНОГО РЕЗЕРВА В КИРОВСКОЙ ОБЛАСТИ"</w:t>
      </w:r>
    </w:p>
    <w:p w:rsidR="003E0477" w:rsidRDefault="003E04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(в ред. постановлений Правительства Кировской области</w:t>
            </w:r>
            <w:proofErr w:type="gramEnd"/>
          </w:p>
          <w:p w:rsidR="003E0477" w:rsidRDefault="003E0477">
            <w:pPr>
              <w:pStyle w:val="ConsPlusNormal"/>
              <w:jc w:val="center"/>
            </w:pPr>
            <w:r>
              <w:rPr>
                <w:color w:val="392C69"/>
              </w:rPr>
              <w:t xml:space="preserve">от 08.08.2018 </w:t>
            </w:r>
            <w:hyperlink r:id="rId456" w:history="1">
              <w:r>
                <w:rPr>
                  <w:color w:val="0000FF"/>
                </w:rPr>
                <w:t>N 392-П</w:t>
              </w:r>
            </w:hyperlink>
            <w:r>
              <w:rPr>
                <w:color w:val="392C69"/>
              </w:rPr>
              <w:t xml:space="preserve">, от 21.12.2018 </w:t>
            </w:r>
            <w:hyperlink r:id="rId457" w:history="1">
              <w:r>
                <w:rPr>
                  <w:color w:val="0000FF"/>
                </w:rPr>
                <w:t>N 591-П</w:t>
              </w:r>
            </w:hyperlink>
            <w:r>
              <w:rPr>
                <w:color w:val="392C69"/>
              </w:rPr>
              <w:t xml:space="preserve">, от 08.02.2019 </w:t>
            </w:r>
            <w:hyperlink r:id="rId458" w:history="1">
              <w:r>
                <w:rPr>
                  <w:color w:val="0000FF"/>
                </w:rPr>
                <w:t>N 56-П</w:t>
              </w:r>
            </w:hyperlink>
            <w:r>
              <w:rPr>
                <w:color w:val="392C69"/>
              </w:rPr>
              <w:t>,</w:t>
            </w:r>
          </w:p>
          <w:p w:rsidR="003E0477" w:rsidRDefault="003E0477">
            <w:pPr>
              <w:pStyle w:val="ConsPlusNormal"/>
              <w:jc w:val="center"/>
            </w:pPr>
            <w:r>
              <w:rPr>
                <w:color w:val="392C69"/>
              </w:rPr>
              <w:t xml:space="preserve">от 14.06.2019 </w:t>
            </w:r>
            <w:hyperlink r:id="rId459" w:history="1">
              <w:r>
                <w:rPr>
                  <w:color w:val="0000FF"/>
                </w:rPr>
                <w:t>N 325-П</w:t>
              </w:r>
            </w:hyperlink>
            <w:r>
              <w:rPr>
                <w:color w:val="392C69"/>
              </w:rPr>
              <w:t>)</w:t>
            </w:r>
          </w:p>
        </w:tc>
      </w:tr>
    </w:tbl>
    <w:p w:rsidR="003E0477" w:rsidRDefault="003E0477">
      <w:pPr>
        <w:pStyle w:val="ConsPlusNormal"/>
        <w:jc w:val="both"/>
      </w:pPr>
    </w:p>
    <w:p w:rsidR="003E0477" w:rsidRDefault="003E0477">
      <w:pPr>
        <w:pStyle w:val="ConsPlusNormal"/>
        <w:jc w:val="right"/>
      </w:pPr>
      <w:r>
        <w:t>(млн. рублей)</w:t>
      </w:r>
    </w:p>
    <w:p w:rsidR="003E0477" w:rsidRDefault="003E04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814"/>
        <w:gridCol w:w="1191"/>
        <w:gridCol w:w="1191"/>
        <w:gridCol w:w="1134"/>
        <w:gridCol w:w="1134"/>
        <w:gridCol w:w="1134"/>
        <w:gridCol w:w="1134"/>
        <w:gridCol w:w="1134"/>
        <w:gridCol w:w="1134"/>
        <w:gridCol w:w="1247"/>
      </w:tblGrid>
      <w:tr w:rsidR="003E0477">
        <w:tc>
          <w:tcPr>
            <w:tcW w:w="567" w:type="dxa"/>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61" w:type="dxa"/>
          </w:tcPr>
          <w:p w:rsidR="003E0477" w:rsidRDefault="003E0477">
            <w:pPr>
              <w:pStyle w:val="ConsPlusNormal"/>
              <w:jc w:val="center"/>
            </w:pPr>
            <w:r>
              <w:t>Наименование мероприятия</w:t>
            </w:r>
          </w:p>
        </w:tc>
        <w:tc>
          <w:tcPr>
            <w:tcW w:w="1814" w:type="dxa"/>
          </w:tcPr>
          <w:p w:rsidR="003E0477" w:rsidRDefault="003E0477">
            <w:pPr>
              <w:pStyle w:val="ConsPlusNormal"/>
              <w:jc w:val="center"/>
            </w:pPr>
            <w:r>
              <w:t>Источники финансирования</w:t>
            </w:r>
          </w:p>
        </w:tc>
        <w:tc>
          <w:tcPr>
            <w:tcW w:w="1191" w:type="dxa"/>
          </w:tcPr>
          <w:p w:rsidR="003E0477" w:rsidRDefault="003E0477">
            <w:pPr>
              <w:pStyle w:val="ConsPlusNormal"/>
              <w:jc w:val="center"/>
            </w:pPr>
            <w:r>
              <w:t>2014 год (факт)</w:t>
            </w:r>
          </w:p>
        </w:tc>
        <w:tc>
          <w:tcPr>
            <w:tcW w:w="1191" w:type="dxa"/>
          </w:tcPr>
          <w:p w:rsidR="003E0477" w:rsidRDefault="003E0477">
            <w:pPr>
              <w:pStyle w:val="ConsPlusNormal"/>
              <w:jc w:val="center"/>
            </w:pPr>
            <w:r>
              <w:t>2015 год (факт)</w:t>
            </w:r>
          </w:p>
        </w:tc>
        <w:tc>
          <w:tcPr>
            <w:tcW w:w="1134" w:type="dxa"/>
          </w:tcPr>
          <w:p w:rsidR="003E0477" w:rsidRDefault="003E0477">
            <w:pPr>
              <w:pStyle w:val="ConsPlusNormal"/>
              <w:jc w:val="center"/>
            </w:pPr>
            <w:r>
              <w:t>2016 год (факт)</w:t>
            </w:r>
          </w:p>
        </w:tc>
        <w:tc>
          <w:tcPr>
            <w:tcW w:w="1134" w:type="dxa"/>
          </w:tcPr>
          <w:p w:rsidR="003E0477" w:rsidRDefault="003E0477">
            <w:pPr>
              <w:pStyle w:val="ConsPlusNormal"/>
              <w:jc w:val="center"/>
            </w:pPr>
            <w:r>
              <w:t>2017 год (факт)</w:t>
            </w:r>
          </w:p>
        </w:tc>
        <w:tc>
          <w:tcPr>
            <w:tcW w:w="1134" w:type="dxa"/>
          </w:tcPr>
          <w:p w:rsidR="003E0477" w:rsidRDefault="003E0477">
            <w:pPr>
              <w:pStyle w:val="ConsPlusNormal"/>
              <w:jc w:val="center"/>
            </w:pPr>
            <w:r>
              <w:t>2018 год</w:t>
            </w:r>
          </w:p>
        </w:tc>
        <w:tc>
          <w:tcPr>
            <w:tcW w:w="1134" w:type="dxa"/>
          </w:tcPr>
          <w:p w:rsidR="003E0477" w:rsidRDefault="003E0477">
            <w:pPr>
              <w:pStyle w:val="ConsPlusNormal"/>
              <w:jc w:val="center"/>
            </w:pPr>
            <w:r>
              <w:t>2019 год</w:t>
            </w:r>
          </w:p>
        </w:tc>
        <w:tc>
          <w:tcPr>
            <w:tcW w:w="1134" w:type="dxa"/>
          </w:tcPr>
          <w:p w:rsidR="003E0477" w:rsidRDefault="003E0477">
            <w:pPr>
              <w:pStyle w:val="ConsPlusNormal"/>
              <w:jc w:val="center"/>
            </w:pPr>
            <w:r>
              <w:t>2020 год</w:t>
            </w:r>
          </w:p>
        </w:tc>
        <w:tc>
          <w:tcPr>
            <w:tcW w:w="1134" w:type="dxa"/>
          </w:tcPr>
          <w:p w:rsidR="003E0477" w:rsidRDefault="003E0477">
            <w:pPr>
              <w:pStyle w:val="ConsPlusNormal"/>
              <w:jc w:val="center"/>
            </w:pPr>
            <w:r>
              <w:t>2021 год</w:t>
            </w:r>
          </w:p>
        </w:tc>
        <w:tc>
          <w:tcPr>
            <w:tcW w:w="1247" w:type="dxa"/>
          </w:tcPr>
          <w:p w:rsidR="003E0477" w:rsidRDefault="003E0477">
            <w:pPr>
              <w:pStyle w:val="ConsPlusNormal"/>
              <w:jc w:val="center"/>
            </w:pPr>
            <w:r>
              <w:t>Всего</w:t>
            </w:r>
          </w:p>
        </w:tc>
      </w:tr>
      <w:tr w:rsidR="003E0477">
        <w:tc>
          <w:tcPr>
            <w:tcW w:w="567" w:type="dxa"/>
            <w:vMerge w:val="restart"/>
            <w:tcBorders>
              <w:bottom w:val="nil"/>
            </w:tcBorders>
          </w:tcPr>
          <w:p w:rsidR="003E0477" w:rsidRDefault="003E0477">
            <w:pPr>
              <w:pStyle w:val="ConsPlusNormal"/>
            </w:pPr>
          </w:p>
        </w:tc>
        <w:tc>
          <w:tcPr>
            <w:tcW w:w="3061" w:type="dxa"/>
            <w:vMerge w:val="restart"/>
            <w:tcBorders>
              <w:bottom w:val="nil"/>
            </w:tcBorders>
          </w:tcPr>
          <w:p w:rsidR="003E0477" w:rsidRDefault="003E0477">
            <w:pPr>
              <w:pStyle w:val="ConsPlusNormal"/>
            </w:pP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180,1719</w:t>
            </w:r>
          </w:p>
        </w:tc>
        <w:tc>
          <w:tcPr>
            <w:tcW w:w="1191" w:type="dxa"/>
          </w:tcPr>
          <w:p w:rsidR="003E0477" w:rsidRDefault="003E0477">
            <w:pPr>
              <w:pStyle w:val="ConsPlusNormal"/>
              <w:jc w:val="center"/>
            </w:pPr>
            <w:r>
              <w:t>256,2666</w:t>
            </w:r>
          </w:p>
        </w:tc>
        <w:tc>
          <w:tcPr>
            <w:tcW w:w="1134" w:type="dxa"/>
          </w:tcPr>
          <w:p w:rsidR="003E0477" w:rsidRDefault="003E0477">
            <w:pPr>
              <w:pStyle w:val="ConsPlusNormal"/>
              <w:jc w:val="center"/>
            </w:pPr>
            <w:r>
              <w:t>231,7564</w:t>
            </w:r>
          </w:p>
        </w:tc>
        <w:tc>
          <w:tcPr>
            <w:tcW w:w="1134" w:type="dxa"/>
          </w:tcPr>
          <w:p w:rsidR="003E0477" w:rsidRDefault="003E0477">
            <w:pPr>
              <w:pStyle w:val="ConsPlusNormal"/>
              <w:jc w:val="center"/>
            </w:pPr>
            <w:r>
              <w:t>240,483</w:t>
            </w:r>
          </w:p>
        </w:tc>
        <w:tc>
          <w:tcPr>
            <w:tcW w:w="1134" w:type="dxa"/>
          </w:tcPr>
          <w:p w:rsidR="003E0477" w:rsidRDefault="003E0477">
            <w:pPr>
              <w:pStyle w:val="ConsPlusNormal"/>
              <w:jc w:val="center"/>
            </w:pPr>
            <w:r>
              <w:t>492,4715</w:t>
            </w:r>
          </w:p>
        </w:tc>
        <w:tc>
          <w:tcPr>
            <w:tcW w:w="1134" w:type="dxa"/>
          </w:tcPr>
          <w:p w:rsidR="003E0477" w:rsidRDefault="003E0477">
            <w:pPr>
              <w:pStyle w:val="ConsPlusNormal"/>
              <w:jc w:val="center"/>
            </w:pPr>
            <w:r>
              <w:t>383,0455</w:t>
            </w:r>
          </w:p>
        </w:tc>
        <w:tc>
          <w:tcPr>
            <w:tcW w:w="1134" w:type="dxa"/>
          </w:tcPr>
          <w:p w:rsidR="003E0477" w:rsidRDefault="003E0477">
            <w:pPr>
              <w:pStyle w:val="ConsPlusNormal"/>
              <w:jc w:val="center"/>
            </w:pPr>
            <w:r>
              <w:t>675,3512</w:t>
            </w:r>
          </w:p>
        </w:tc>
        <w:tc>
          <w:tcPr>
            <w:tcW w:w="1134" w:type="dxa"/>
          </w:tcPr>
          <w:p w:rsidR="003E0477" w:rsidRDefault="003E0477">
            <w:pPr>
              <w:pStyle w:val="ConsPlusNormal"/>
              <w:jc w:val="center"/>
            </w:pPr>
            <w:r>
              <w:t>18,4624</w:t>
            </w:r>
          </w:p>
        </w:tc>
        <w:tc>
          <w:tcPr>
            <w:tcW w:w="1247" w:type="dxa"/>
          </w:tcPr>
          <w:p w:rsidR="003E0477" w:rsidRDefault="003E0477">
            <w:pPr>
              <w:pStyle w:val="ConsPlusNormal"/>
              <w:jc w:val="center"/>
            </w:pPr>
            <w:r>
              <w:t>2478,0085</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162,8296</w:t>
            </w:r>
          </w:p>
        </w:tc>
        <w:tc>
          <w:tcPr>
            <w:tcW w:w="1191" w:type="dxa"/>
          </w:tcPr>
          <w:p w:rsidR="003E0477" w:rsidRDefault="003E0477">
            <w:pPr>
              <w:pStyle w:val="ConsPlusNormal"/>
              <w:jc w:val="center"/>
            </w:pPr>
            <w:r>
              <w:t>164,7244</w:t>
            </w:r>
          </w:p>
        </w:tc>
        <w:tc>
          <w:tcPr>
            <w:tcW w:w="1134" w:type="dxa"/>
          </w:tcPr>
          <w:p w:rsidR="003E0477" w:rsidRDefault="003E0477">
            <w:pPr>
              <w:pStyle w:val="ConsPlusNormal"/>
              <w:jc w:val="center"/>
            </w:pPr>
            <w:r>
              <w:t>56,5167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76,1007</w:t>
            </w:r>
          </w:p>
        </w:tc>
        <w:tc>
          <w:tcPr>
            <w:tcW w:w="1134" w:type="dxa"/>
          </w:tcPr>
          <w:p w:rsidR="003E0477" w:rsidRDefault="003E0477">
            <w:pPr>
              <w:pStyle w:val="ConsPlusNormal"/>
              <w:jc w:val="center"/>
            </w:pPr>
            <w:r>
              <w:t>461,5958</w:t>
            </w:r>
          </w:p>
        </w:tc>
        <w:tc>
          <w:tcPr>
            <w:tcW w:w="1134" w:type="dxa"/>
          </w:tcPr>
          <w:p w:rsidR="003E0477" w:rsidRDefault="003E0477">
            <w:pPr>
              <w:pStyle w:val="ConsPlusNormal"/>
              <w:jc w:val="center"/>
            </w:pPr>
            <w:r>
              <w:t>16,6249</w:t>
            </w:r>
          </w:p>
        </w:tc>
        <w:tc>
          <w:tcPr>
            <w:tcW w:w="1247" w:type="dxa"/>
          </w:tcPr>
          <w:p w:rsidR="003E0477" w:rsidRDefault="003E0477">
            <w:pPr>
              <w:pStyle w:val="ConsPlusNormal"/>
              <w:jc w:val="center"/>
            </w:pPr>
            <w:r>
              <w:t>938,3921</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14,8423</w:t>
            </w:r>
          </w:p>
        </w:tc>
        <w:tc>
          <w:tcPr>
            <w:tcW w:w="1191" w:type="dxa"/>
          </w:tcPr>
          <w:p w:rsidR="003E0477" w:rsidRDefault="003E0477">
            <w:pPr>
              <w:pStyle w:val="ConsPlusNormal"/>
              <w:jc w:val="center"/>
            </w:pPr>
            <w:r>
              <w:t>82,0031</w:t>
            </w:r>
          </w:p>
        </w:tc>
        <w:tc>
          <w:tcPr>
            <w:tcW w:w="1134" w:type="dxa"/>
          </w:tcPr>
          <w:p w:rsidR="003E0477" w:rsidRDefault="003E0477">
            <w:pPr>
              <w:pStyle w:val="ConsPlusNormal"/>
              <w:jc w:val="center"/>
            </w:pPr>
            <w:r>
              <w:t>87,0685</w:t>
            </w:r>
          </w:p>
        </w:tc>
        <w:tc>
          <w:tcPr>
            <w:tcW w:w="1134" w:type="dxa"/>
          </w:tcPr>
          <w:p w:rsidR="003E0477" w:rsidRDefault="003E0477">
            <w:pPr>
              <w:pStyle w:val="ConsPlusNormal"/>
              <w:jc w:val="center"/>
            </w:pPr>
            <w:r>
              <w:t>34,5427</w:t>
            </w:r>
          </w:p>
        </w:tc>
        <w:tc>
          <w:tcPr>
            <w:tcW w:w="1134" w:type="dxa"/>
          </w:tcPr>
          <w:p w:rsidR="003E0477" w:rsidRDefault="003E0477">
            <w:pPr>
              <w:pStyle w:val="ConsPlusNormal"/>
              <w:jc w:val="center"/>
            </w:pPr>
            <w:r>
              <w:t>0,9618</w:t>
            </w:r>
          </w:p>
        </w:tc>
        <w:tc>
          <w:tcPr>
            <w:tcW w:w="1134" w:type="dxa"/>
          </w:tcPr>
          <w:p w:rsidR="003E0477" w:rsidRDefault="003E0477">
            <w:pPr>
              <w:pStyle w:val="ConsPlusNormal"/>
              <w:jc w:val="center"/>
            </w:pPr>
            <w:r>
              <w:t>7,0520</w:t>
            </w:r>
          </w:p>
        </w:tc>
        <w:tc>
          <w:tcPr>
            <w:tcW w:w="1134" w:type="dxa"/>
          </w:tcPr>
          <w:p w:rsidR="003E0477" w:rsidRDefault="003E0477">
            <w:pPr>
              <w:pStyle w:val="ConsPlusNormal"/>
              <w:jc w:val="center"/>
            </w:pPr>
            <w:r>
              <w:t>126,8885</w:t>
            </w:r>
          </w:p>
        </w:tc>
        <w:tc>
          <w:tcPr>
            <w:tcW w:w="1134" w:type="dxa"/>
          </w:tcPr>
          <w:p w:rsidR="003E0477" w:rsidRDefault="003E0477">
            <w:pPr>
              <w:pStyle w:val="ConsPlusNormal"/>
              <w:jc w:val="center"/>
            </w:pPr>
            <w:r>
              <w:t>0,1679</w:t>
            </w:r>
          </w:p>
        </w:tc>
        <w:tc>
          <w:tcPr>
            <w:tcW w:w="1247" w:type="dxa"/>
          </w:tcPr>
          <w:p w:rsidR="003E0477" w:rsidRDefault="003E0477">
            <w:pPr>
              <w:pStyle w:val="ConsPlusNormal"/>
              <w:jc w:val="center"/>
            </w:pPr>
            <w:r>
              <w:t>353,5269</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2,5</w:t>
            </w:r>
          </w:p>
        </w:tc>
        <w:tc>
          <w:tcPr>
            <w:tcW w:w="1191" w:type="dxa"/>
          </w:tcPr>
          <w:p w:rsidR="003E0477" w:rsidRDefault="003E0477">
            <w:pPr>
              <w:pStyle w:val="ConsPlusNormal"/>
              <w:jc w:val="center"/>
            </w:pPr>
            <w:r>
              <w:t>8,0391</w:t>
            </w:r>
          </w:p>
        </w:tc>
        <w:tc>
          <w:tcPr>
            <w:tcW w:w="1134" w:type="dxa"/>
          </w:tcPr>
          <w:p w:rsidR="003E0477" w:rsidRDefault="003E0477">
            <w:pPr>
              <w:pStyle w:val="ConsPlusNormal"/>
              <w:jc w:val="center"/>
            </w:pPr>
            <w:r>
              <w:t>10,9712</w:t>
            </w:r>
          </w:p>
        </w:tc>
        <w:tc>
          <w:tcPr>
            <w:tcW w:w="1134" w:type="dxa"/>
          </w:tcPr>
          <w:p w:rsidR="003E0477" w:rsidRDefault="003E0477">
            <w:pPr>
              <w:pStyle w:val="ConsPlusNormal"/>
              <w:jc w:val="center"/>
            </w:pPr>
            <w:r>
              <w:t>2,1803</w:t>
            </w:r>
          </w:p>
        </w:tc>
        <w:tc>
          <w:tcPr>
            <w:tcW w:w="1134" w:type="dxa"/>
          </w:tcPr>
          <w:p w:rsidR="003E0477" w:rsidRDefault="003E0477">
            <w:pPr>
              <w:pStyle w:val="ConsPlusNormal"/>
              <w:jc w:val="center"/>
            </w:pPr>
            <w:r>
              <w:t>0,0097</w:t>
            </w:r>
          </w:p>
        </w:tc>
        <w:tc>
          <w:tcPr>
            <w:tcW w:w="1134" w:type="dxa"/>
          </w:tcPr>
          <w:p w:rsidR="003E0477" w:rsidRDefault="003E0477">
            <w:pPr>
              <w:pStyle w:val="ConsPlusNormal"/>
              <w:jc w:val="center"/>
            </w:pPr>
            <w:r>
              <w:t>2,2648</w:t>
            </w:r>
          </w:p>
        </w:tc>
        <w:tc>
          <w:tcPr>
            <w:tcW w:w="1134" w:type="dxa"/>
          </w:tcPr>
          <w:p w:rsidR="003E0477" w:rsidRDefault="003E0477">
            <w:pPr>
              <w:pStyle w:val="ConsPlusNormal"/>
              <w:jc w:val="center"/>
            </w:pPr>
            <w:r>
              <w:t>85,3669</w:t>
            </w:r>
          </w:p>
        </w:tc>
        <w:tc>
          <w:tcPr>
            <w:tcW w:w="1134" w:type="dxa"/>
          </w:tcPr>
          <w:p w:rsidR="003E0477" w:rsidRDefault="003E0477">
            <w:pPr>
              <w:pStyle w:val="ConsPlusNormal"/>
              <w:jc w:val="center"/>
            </w:pPr>
            <w:r>
              <w:t>0,1696</w:t>
            </w:r>
          </w:p>
        </w:tc>
        <w:tc>
          <w:tcPr>
            <w:tcW w:w="1247" w:type="dxa"/>
          </w:tcPr>
          <w:p w:rsidR="003E0477" w:rsidRDefault="003E0477">
            <w:pPr>
              <w:pStyle w:val="ConsPlusNormal"/>
              <w:jc w:val="center"/>
            </w:pPr>
            <w:r>
              <w:t>111,5016</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1,5</w:t>
            </w:r>
          </w:p>
        </w:tc>
        <w:tc>
          <w:tcPr>
            <w:tcW w:w="1134" w:type="dxa"/>
            <w:tcBorders>
              <w:bottom w:val="nil"/>
            </w:tcBorders>
          </w:tcPr>
          <w:p w:rsidR="003E0477" w:rsidRDefault="003E0477">
            <w:pPr>
              <w:pStyle w:val="ConsPlusNormal"/>
              <w:jc w:val="center"/>
            </w:pPr>
            <w:r>
              <w:t>77,2</w:t>
            </w:r>
          </w:p>
        </w:tc>
        <w:tc>
          <w:tcPr>
            <w:tcW w:w="1134" w:type="dxa"/>
            <w:tcBorders>
              <w:bottom w:val="nil"/>
            </w:tcBorders>
          </w:tcPr>
          <w:p w:rsidR="003E0477" w:rsidRDefault="003E0477">
            <w:pPr>
              <w:pStyle w:val="ConsPlusNormal"/>
              <w:jc w:val="center"/>
            </w:pPr>
            <w:r>
              <w:t>203,760</w:t>
            </w:r>
          </w:p>
        </w:tc>
        <w:tc>
          <w:tcPr>
            <w:tcW w:w="1134" w:type="dxa"/>
            <w:tcBorders>
              <w:bottom w:val="nil"/>
            </w:tcBorders>
          </w:tcPr>
          <w:p w:rsidR="003E0477" w:rsidRDefault="003E0477">
            <w:pPr>
              <w:pStyle w:val="ConsPlusNormal"/>
              <w:jc w:val="center"/>
            </w:pPr>
            <w:r>
              <w:t>491,5</w:t>
            </w:r>
          </w:p>
        </w:tc>
        <w:tc>
          <w:tcPr>
            <w:tcW w:w="1134" w:type="dxa"/>
            <w:tcBorders>
              <w:bottom w:val="nil"/>
            </w:tcBorders>
          </w:tcPr>
          <w:p w:rsidR="003E0477" w:rsidRDefault="003E0477">
            <w:pPr>
              <w:pStyle w:val="ConsPlusNormal"/>
              <w:jc w:val="center"/>
            </w:pPr>
            <w:r>
              <w:t>297,6280</w:t>
            </w:r>
          </w:p>
        </w:tc>
        <w:tc>
          <w:tcPr>
            <w:tcW w:w="1134" w:type="dxa"/>
            <w:tcBorders>
              <w:bottom w:val="nil"/>
            </w:tcBorders>
          </w:tcPr>
          <w:p w:rsidR="003E0477" w:rsidRDefault="003E0477">
            <w:pPr>
              <w:pStyle w:val="ConsPlusNormal"/>
              <w:jc w:val="center"/>
            </w:pPr>
            <w:r>
              <w:t>1,5</w:t>
            </w:r>
          </w:p>
        </w:tc>
        <w:tc>
          <w:tcPr>
            <w:tcW w:w="1134" w:type="dxa"/>
            <w:tcBorders>
              <w:bottom w:val="nil"/>
            </w:tcBorders>
          </w:tcPr>
          <w:p w:rsidR="003E0477" w:rsidRDefault="003E0477">
            <w:pPr>
              <w:pStyle w:val="ConsPlusNormal"/>
              <w:jc w:val="center"/>
            </w:pPr>
            <w:r>
              <w:t>1,5</w:t>
            </w:r>
          </w:p>
        </w:tc>
        <w:tc>
          <w:tcPr>
            <w:tcW w:w="1247" w:type="dxa"/>
            <w:tcBorders>
              <w:bottom w:val="nil"/>
            </w:tcBorders>
          </w:tcPr>
          <w:p w:rsidR="003E0477" w:rsidRDefault="003E0477">
            <w:pPr>
              <w:pStyle w:val="ConsPlusNormal"/>
              <w:jc w:val="center"/>
            </w:pPr>
            <w:r>
              <w:t>1074,5880</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(в ред. </w:t>
            </w:r>
            <w:hyperlink r:id="rId460" w:history="1">
              <w:r>
                <w:rPr>
                  <w:color w:val="0000FF"/>
                </w:rPr>
                <w:t>постановления</w:t>
              </w:r>
            </w:hyperlink>
            <w:r>
              <w:t xml:space="preserve"> Правительства Кировской области от 14.06.2019 N 325-П)</w:t>
            </w:r>
          </w:p>
        </w:tc>
      </w:tr>
      <w:tr w:rsidR="003E0477">
        <w:tc>
          <w:tcPr>
            <w:tcW w:w="567" w:type="dxa"/>
            <w:vMerge w:val="restart"/>
          </w:tcPr>
          <w:p w:rsidR="003E0477" w:rsidRDefault="003E0477">
            <w:pPr>
              <w:pStyle w:val="ConsPlusNormal"/>
              <w:jc w:val="center"/>
            </w:pPr>
            <w:r>
              <w:t>1.</w:t>
            </w:r>
          </w:p>
        </w:tc>
        <w:tc>
          <w:tcPr>
            <w:tcW w:w="3061" w:type="dxa"/>
            <w:vMerge w:val="restart"/>
          </w:tcPr>
          <w:p w:rsidR="003E0477" w:rsidRDefault="003E0477">
            <w:pPr>
              <w:pStyle w:val="ConsPlusNormal"/>
            </w:pPr>
            <w:r>
              <w:t xml:space="preserve">Реконструкция первой очереди стрельбища для биатлона по адресу: </w:t>
            </w:r>
            <w:proofErr w:type="gramStart"/>
            <w:r>
              <w:t xml:space="preserve">Кировская область, </w:t>
            </w:r>
            <w:proofErr w:type="spellStart"/>
            <w:r>
              <w:t>Кирово-Чепецкий</w:t>
            </w:r>
            <w:proofErr w:type="spellEnd"/>
            <w:r>
              <w:t xml:space="preserve"> район, пос. Перекоп, под лыжно-биатлонный комплекс "Перекоп" муниципального образования "Город </w:t>
            </w:r>
            <w:proofErr w:type="spellStart"/>
            <w:r>
              <w:t>Кирово-Чепецк</w:t>
            </w:r>
            <w:proofErr w:type="spellEnd"/>
            <w:r>
              <w:t>" Кировской области, расположенный по адресу:</w:t>
            </w:r>
            <w:proofErr w:type="gramEnd"/>
            <w:r>
              <w:t xml:space="preserve"> Кировская область, </w:t>
            </w:r>
            <w:proofErr w:type="spellStart"/>
            <w:r>
              <w:t>Кирово-Чепецкий</w:t>
            </w:r>
            <w:proofErr w:type="spellEnd"/>
            <w:r>
              <w:t xml:space="preserve"> район, пос. Перекоп</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153,1636</w:t>
            </w:r>
          </w:p>
        </w:tc>
        <w:tc>
          <w:tcPr>
            <w:tcW w:w="1191" w:type="dxa"/>
          </w:tcPr>
          <w:p w:rsidR="003E0477" w:rsidRDefault="003E0477">
            <w:pPr>
              <w:pStyle w:val="ConsPlusNormal"/>
              <w:jc w:val="center"/>
            </w:pPr>
            <w:r>
              <w:t>140,0</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293,1636</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140,0</w:t>
            </w:r>
          </w:p>
        </w:tc>
        <w:tc>
          <w:tcPr>
            <w:tcW w:w="1191" w:type="dxa"/>
          </w:tcPr>
          <w:p w:rsidR="003E0477" w:rsidRDefault="003E0477">
            <w:pPr>
              <w:pStyle w:val="ConsPlusNormal"/>
              <w:jc w:val="center"/>
            </w:pPr>
            <w:r>
              <w:t>100,0</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240,0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10,6636</w:t>
            </w:r>
          </w:p>
        </w:tc>
        <w:tc>
          <w:tcPr>
            <w:tcW w:w="1191" w:type="dxa"/>
          </w:tcPr>
          <w:p w:rsidR="003E0477" w:rsidRDefault="003E0477">
            <w:pPr>
              <w:pStyle w:val="ConsPlusNormal"/>
              <w:jc w:val="center"/>
            </w:pPr>
            <w:r>
              <w:t>37,9</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48,5636</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2,5</w:t>
            </w:r>
          </w:p>
        </w:tc>
        <w:tc>
          <w:tcPr>
            <w:tcW w:w="1191" w:type="dxa"/>
          </w:tcPr>
          <w:p w:rsidR="003E0477" w:rsidRDefault="003E0477">
            <w:pPr>
              <w:pStyle w:val="ConsPlusNormal"/>
              <w:jc w:val="center"/>
            </w:pPr>
            <w:r>
              <w:t>2,1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4,6</w:t>
            </w:r>
          </w:p>
        </w:tc>
      </w:tr>
      <w:tr w:rsidR="003E0477">
        <w:tc>
          <w:tcPr>
            <w:tcW w:w="567" w:type="dxa"/>
            <w:vMerge w:val="restart"/>
            <w:tcBorders>
              <w:bottom w:val="nil"/>
            </w:tcBorders>
          </w:tcPr>
          <w:p w:rsidR="003E0477" w:rsidRDefault="003E0477">
            <w:pPr>
              <w:pStyle w:val="ConsPlusNormal"/>
              <w:jc w:val="center"/>
            </w:pPr>
            <w:r>
              <w:t>2.</w:t>
            </w:r>
          </w:p>
        </w:tc>
        <w:tc>
          <w:tcPr>
            <w:tcW w:w="3061" w:type="dxa"/>
            <w:vMerge w:val="restart"/>
            <w:tcBorders>
              <w:bottom w:val="nil"/>
            </w:tcBorders>
          </w:tcPr>
          <w:p w:rsidR="003E0477" w:rsidRDefault="003E0477">
            <w:pPr>
              <w:pStyle w:val="ConsPlusNormal"/>
            </w:pPr>
            <w:proofErr w:type="gramStart"/>
            <w:r>
              <w:t xml:space="preserve">Строительство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w:t>
            </w:r>
            <w:proofErr w:type="gramEnd"/>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1,05</w:t>
            </w:r>
          </w:p>
        </w:tc>
        <w:tc>
          <w:tcPr>
            <w:tcW w:w="1134" w:type="dxa"/>
          </w:tcPr>
          <w:p w:rsidR="003E0477" w:rsidRDefault="003E0477">
            <w:pPr>
              <w:pStyle w:val="ConsPlusNormal"/>
              <w:jc w:val="center"/>
            </w:pPr>
            <w:r>
              <w:t>2,1803</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29,8586</w:t>
            </w:r>
          </w:p>
        </w:tc>
        <w:tc>
          <w:tcPr>
            <w:tcW w:w="1134" w:type="dxa"/>
          </w:tcPr>
          <w:p w:rsidR="003E0477" w:rsidRDefault="003E0477">
            <w:pPr>
              <w:pStyle w:val="ConsPlusNormal"/>
              <w:jc w:val="center"/>
            </w:pPr>
            <w:r>
              <w:t xml:space="preserve">66,2070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99,2959</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26,9474</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26,9474</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 xml:space="preserve">областной бюджет </w:t>
            </w:r>
            <w:hyperlink w:anchor="P5221" w:history="1">
              <w:r>
                <w:rPr>
                  <w:color w:val="0000FF"/>
                </w:rPr>
                <w:t>&lt;3&gt;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1,4183</w:t>
            </w:r>
          </w:p>
        </w:tc>
        <w:tc>
          <w:tcPr>
            <w:tcW w:w="1134" w:type="dxa"/>
          </w:tcPr>
          <w:p w:rsidR="003E0477" w:rsidRDefault="003E0477">
            <w:pPr>
              <w:pStyle w:val="ConsPlusNormal"/>
              <w:jc w:val="center"/>
            </w:pPr>
            <w:r>
              <w:t xml:space="preserve">65,9654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67,3837</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1,05</w:t>
            </w:r>
          </w:p>
        </w:tc>
        <w:tc>
          <w:tcPr>
            <w:tcW w:w="1134" w:type="dxa"/>
          </w:tcPr>
          <w:p w:rsidR="003E0477" w:rsidRDefault="003E0477">
            <w:pPr>
              <w:pStyle w:val="ConsPlusNormal"/>
              <w:jc w:val="center"/>
            </w:pPr>
            <w:r>
              <w:t>2,1803</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1,4929</w:t>
            </w:r>
          </w:p>
        </w:tc>
        <w:tc>
          <w:tcPr>
            <w:tcW w:w="1134" w:type="dxa"/>
          </w:tcPr>
          <w:p w:rsidR="003E0477" w:rsidRDefault="003E0477">
            <w:pPr>
              <w:pStyle w:val="ConsPlusNormal"/>
              <w:jc w:val="center"/>
            </w:pPr>
            <w:r>
              <w:t xml:space="preserve">0,2416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4,9648</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(п. 2 в ред. </w:t>
            </w:r>
            <w:hyperlink r:id="rId461" w:history="1">
              <w:r>
                <w:rPr>
                  <w:color w:val="0000FF"/>
                </w:rPr>
                <w:t>постановления</w:t>
              </w:r>
            </w:hyperlink>
            <w:r>
              <w:t xml:space="preserve"> Правительства Кировской области от 08.02.2019 N 56-П)</w:t>
            </w:r>
          </w:p>
        </w:tc>
      </w:tr>
      <w:tr w:rsidR="003E0477">
        <w:tc>
          <w:tcPr>
            <w:tcW w:w="567" w:type="dxa"/>
            <w:vMerge w:val="restart"/>
          </w:tcPr>
          <w:p w:rsidR="003E0477" w:rsidRDefault="003E0477">
            <w:pPr>
              <w:pStyle w:val="ConsPlusNormal"/>
              <w:jc w:val="center"/>
            </w:pPr>
            <w:r>
              <w:t>3.</w:t>
            </w:r>
          </w:p>
        </w:tc>
        <w:tc>
          <w:tcPr>
            <w:tcW w:w="3061" w:type="dxa"/>
            <w:vMerge w:val="restart"/>
          </w:tcPr>
          <w:p w:rsidR="003E0477" w:rsidRDefault="003E0477">
            <w:pPr>
              <w:pStyle w:val="ConsPlusNormal"/>
            </w:pPr>
            <w:r>
              <w:t xml:space="preserve">Строительство объекта "Физкультурно-оздоровительный комплекс, расположенный по адресу: Кировская область, </w:t>
            </w:r>
            <w:proofErr w:type="gramStart"/>
            <w:r>
              <w:t>г</w:t>
            </w:r>
            <w:proofErr w:type="gramEnd"/>
            <w:r>
              <w:t xml:space="preserve">. Зуевка, ул. Заводская" </w:t>
            </w:r>
            <w:hyperlink w:anchor="P5223" w:history="1">
              <w:r>
                <w:rPr>
                  <w:color w:val="0000FF"/>
                </w:rPr>
                <w:t>&lt;5&gt;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73,8122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73,8122</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50,3682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50,3682</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областной бюджет </w:t>
            </w:r>
            <w:hyperlink w:anchor="P5221" w:history="1">
              <w:r>
                <w:rPr>
                  <w:color w:val="0000FF"/>
                </w:rPr>
                <w:t>&lt;3&gt;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19,7522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19,7522</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3,6918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3,6918</w:t>
            </w:r>
          </w:p>
        </w:tc>
      </w:tr>
      <w:tr w:rsidR="003E0477">
        <w:tc>
          <w:tcPr>
            <w:tcW w:w="567" w:type="dxa"/>
            <w:vMerge w:val="restart"/>
          </w:tcPr>
          <w:p w:rsidR="003E0477" w:rsidRDefault="003E0477">
            <w:pPr>
              <w:pStyle w:val="ConsPlusNormal"/>
              <w:jc w:val="center"/>
            </w:pPr>
            <w:r>
              <w:t>4.</w:t>
            </w:r>
          </w:p>
        </w:tc>
        <w:tc>
          <w:tcPr>
            <w:tcW w:w="3061" w:type="dxa"/>
            <w:vMerge w:val="restart"/>
          </w:tcPr>
          <w:p w:rsidR="003E0477" w:rsidRDefault="003E0477">
            <w:pPr>
              <w:pStyle w:val="ConsPlusNormal"/>
            </w:pPr>
            <w:r>
              <w:t xml:space="preserve">Строительство объекта "Физкультурно-оздоровительный комплекс в </w:t>
            </w:r>
            <w:proofErr w:type="gramStart"/>
            <w:r>
              <w:t>г</w:t>
            </w:r>
            <w:proofErr w:type="gramEnd"/>
            <w:r>
              <w:t>. Советск Кировской области"</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75,8355</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75,8355</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56,5167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56,5167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15,0444</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15,0444</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4,2743</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4,2743</w:t>
            </w:r>
          </w:p>
        </w:tc>
      </w:tr>
      <w:tr w:rsidR="003E0477">
        <w:tc>
          <w:tcPr>
            <w:tcW w:w="567" w:type="dxa"/>
            <w:vMerge w:val="restart"/>
          </w:tcPr>
          <w:p w:rsidR="003E0477" w:rsidRDefault="003E0477">
            <w:pPr>
              <w:pStyle w:val="ConsPlusNormal"/>
              <w:jc w:val="center"/>
            </w:pPr>
            <w:r>
              <w:t>5.</w:t>
            </w:r>
          </w:p>
        </w:tc>
        <w:tc>
          <w:tcPr>
            <w:tcW w:w="3061" w:type="dxa"/>
            <w:vMerge w:val="restart"/>
          </w:tcPr>
          <w:p w:rsidR="003E0477" w:rsidRDefault="003E0477">
            <w:pPr>
              <w:pStyle w:val="ConsPlusNormal"/>
            </w:pPr>
            <w:proofErr w:type="gramStart"/>
            <w:r>
              <w:t>Строительство объекта "Физкультурно-оздоровительный комплекс, Кировская область, г. Нолинск, ул. Фрунзе, 51"</w:t>
            </w:r>
            <w:proofErr w:type="gramEnd"/>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44,2227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44,2227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30,0042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30,0042</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12,0073</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12,0073</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2,2112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2,2112</w:t>
            </w:r>
          </w:p>
        </w:tc>
      </w:tr>
      <w:tr w:rsidR="003E0477">
        <w:tc>
          <w:tcPr>
            <w:tcW w:w="567" w:type="dxa"/>
            <w:vMerge w:val="restart"/>
          </w:tcPr>
          <w:p w:rsidR="003E0477" w:rsidRDefault="003E0477">
            <w:pPr>
              <w:pStyle w:val="ConsPlusNormal"/>
              <w:jc w:val="center"/>
            </w:pPr>
            <w:r>
              <w:t>6.</w:t>
            </w:r>
          </w:p>
        </w:tc>
        <w:tc>
          <w:tcPr>
            <w:tcW w:w="3061" w:type="dxa"/>
            <w:vMerge w:val="restart"/>
          </w:tcPr>
          <w:p w:rsidR="003E0477" w:rsidRDefault="003E0477">
            <w:pPr>
              <w:pStyle w:val="ConsPlusNormal"/>
            </w:pPr>
            <w:r>
              <w:t xml:space="preserve">Строительство объекта "Физкультурно-оздоровительный комплекс по ул. Победы в </w:t>
            </w:r>
            <w:proofErr w:type="gramStart"/>
            <w:r>
              <w:t>г</w:t>
            </w:r>
            <w:proofErr w:type="gramEnd"/>
            <w:r>
              <w:t xml:space="preserve">. Луза </w:t>
            </w:r>
            <w:proofErr w:type="spellStart"/>
            <w:r>
              <w:t>Лузского</w:t>
            </w:r>
            <w:proofErr w:type="spellEnd"/>
            <w:r>
              <w:t xml:space="preserve"> района Кировской области" </w:t>
            </w:r>
            <w:hyperlink w:anchor="P5223" w:history="1">
              <w:r>
                <w:rPr>
                  <w:color w:val="0000FF"/>
                </w:rPr>
                <w:t>&lt;5&gt;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61,68</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61,68</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25,4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25,4</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областной бюджет </w:t>
            </w:r>
            <w:hyperlink w:anchor="P5221" w:history="1">
              <w:r>
                <w:rPr>
                  <w:color w:val="0000FF"/>
                </w:rPr>
                <w:t>&lt;3&gt;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33,11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33,11</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3,17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3,17</w:t>
            </w:r>
          </w:p>
        </w:tc>
      </w:tr>
      <w:tr w:rsidR="003E0477">
        <w:tc>
          <w:tcPr>
            <w:tcW w:w="567" w:type="dxa"/>
            <w:vMerge w:val="restart"/>
          </w:tcPr>
          <w:p w:rsidR="003E0477" w:rsidRDefault="003E0477">
            <w:pPr>
              <w:pStyle w:val="ConsPlusNormal"/>
              <w:jc w:val="center"/>
            </w:pPr>
            <w:r>
              <w:t>7.</w:t>
            </w:r>
          </w:p>
        </w:tc>
        <w:tc>
          <w:tcPr>
            <w:tcW w:w="3061" w:type="dxa"/>
            <w:vMerge w:val="restart"/>
          </w:tcPr>
          <w:p w:rsidR="003E0477" w:rsidRDefault="003E0477">
            <w:pPr>
              <w:pStyle w:val="ConsPlusNormal"/>
            </w:pPr>
            <w:r>
              <w:t xml:space="preserve">Строительство плавательного бассейна в г. </w:t>
            </w:r>
            <w:proofErr w:type="gramStart"/>
            <w:r>
              <w:t>Слободском</w:t>
            </w:r>
            <w:proofErr w:type="gramEnd"/>
            <w:r>
              <w:t xml:space="preserve"> </w:t>
            </w:r>
            <w:hyperlink w:anchor="P5224" w:history="1">
              <w:r>
                <w:rPr>
                  <w:color w:val="0000FF"/>
                </w:rPr>
                <w:t>&lt;6&gt;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100,0</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90,0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90,0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областной бюджет </w:t>
            </w:r>
            <w:hyperlink w:anchor="P5221" w:history="1">
              <w:r>
                <w:rPr>
                  <w:color w:val="0000FF"/>
                </w:rPr>
                <w:t>&lt;3&gt;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5,0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5,0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5,0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5,0</w:t>
            </w:r>
          </w:p>
        </w:tc>
      </w:tr>
      <w:tr w:rsidR="003E0477">
        <w:tc>
          <w:tcPr>
            <w:tcW w:w="567" w:type="dxa"/>
            <w:vMerge w:val="restart"/>
          </w:tcPr>
          <w:p w:rsidR="003E0477" w:rsidRDefault="003E0477">
            <w:pPr>
              <w:pStyle w:val="ConsPlusNormal"/>
              <w:jc w:val="center"/>
            </w:pPr>
            <w:r>
              <w:t>8.</w:t>
            </w:r>
          </w:p>
        </w:tc>
        <w:tc>
          <w:tcPr>
            <w:tcW w:w="3061" w:type="dxa"/>
            <w:vMerge w:val="restart"/>
          </w:tcPr>
          <w:p w:rsidR="003E0477" w:rsidRDefault="003E0477">
            <w:pPr>
              <w:pStyle w:val="ConsPlusNormal"/>
            </w:pPr>
            <w:r>
              <w:t xml:space="preserve">Строительство объекта "Здание плавательного бассейна, не завершенного строительством, в </w:t>
            </w:r>
            <w:proofErr w:type="gramStart"/>
            <w:r>
              <w:t>г</w:t>
            </w:r>
            <w:proofErr w:type="gramEnd"/>
            <w:r>
              <w:t xml:space="preserve">. </w:t>
            </w:r>
            <w:proofErr w:type="spellStart"/>
            <w:r>
              <w:t>Кирс</w:t>
            </w:r>
            <w:proofErr w:type="spellEnd"/>
            <w:r>
              <w:t xml:space="preserve"> Верхнекамского района Кировской области"</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31,6302</w:t>
            </w:r>
          </w:p>
        </w:tc>
        <w:tc>
          <w:tcPr>
            <w:tcW w:w="1134" w:type="dxa"/>
          </w:tcPr>
          <w:p w:rsidR="003E0477" w:rsidRDefault="003E0477">
            <w:pPr>
              <w:pStyle w:val="ConsPlusNormal"/>
              <w:jc w:val="center"/>
            </w:pPr>
            <w:r>
              <w:t>13,9061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45,5363</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29,3296</w:t>
            </w:r>
          </w:p>
        </w:tc>
        <w:tc>
          <w:tcPr>
            <w:tcW w:w="1134" w:type="dxa"/>
          </w:tcPr>
          <w:p w:rsidR="003E0477" w:rsidRDefault="003E0477">
            <w:pPr>
              <w:pStyle w:val="ConsPlusNormal"/>
              <w:jc w:val="center"/>
            </w:pPr>
            <w:r>
              <w:t>13,9061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43,2357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2,3006</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2,3006</w:t>
            </w:r>
          </w:p>
        </w:tc>
      </w:tr>
      <w:tr w:rsidR="003E0477">
        <w:tc>
          <w:tcPr>
            <w:tcW w:w="567" w:type="dxa"/>
            <w:vMerge w:val="restart"/>
            <w:tcBorders>
              <w:bottom w:val="nil"/>
            </w:tcBorders>
          </w:tcPr>
          <w:p w:rsidR="003E0477" w:rsidRDefault="003E0477">
            <w:pPr>
              <w:pStyle w:val="ConsPlusNormal"/>
              <w:jc w:val="center"/>
            </w:pPr>
            <w:r>
              <w:t>9.</w:t>
            </w:r>
          </w:p>
        </w:tc>
        <w:tc>
          <w:tcPr>
            <w:tcW w:w="3061" w:type="dxa"/>
            <w:vMerge w:val="restart"/>
            <w:tcBorders>
              <w:bottom w:val="nil"/>
            </w:tcBorders>
          </w:tcPr>
          <w:p w:rsidR="003E0477" w:rsidRDefault="003E0477">
            <w:pPr>
              <w:pStyle w:val="ConsPlusNormal"/>
            </w:pPr>
            <w:r>
              <w:t>Строительство физкультурно-оздоровительных комплексов открытого типа</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1,8</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1,8</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 xml:space="preserve">областной бюджет </w:t>
            </w:r>
            <w:hyperlink w:anchor="P5221" w:history="1">
              <w:r>
                <w:rPr>
                  <w:color w:val="0000FF"/>
                </w:rPr>
                <w:t>&lt;3&gt;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0,3</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0,3</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1,5</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1,5</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(п. 9 в ред. </w:t>
            </w:r>
            <w:hyperlink r:id="rId462" w:history="1">
              <w:r>
                <w:rPr>
                  <w:color w:val="0000FF"/>
                </w:rPr>
                <w:t>постановления</w:t>
              </w:r>
            </w:hyperlink>
            <w:r>
              <w:t xml:space="preserve"> Правительства Кировской области от 08.02.2019 N 56-П)</w:t>
            </w:r>
          </w:p>
        </w:tc>
      </w:tr>
      <w:tr w:rsidR="003E0477">
        <w:tc>
          <w:tcPr>
            <w:tcW w:w="567" w:type="dxa"/>
            <w:vMerge w:val="restart"/>
            <w:tcBorders>
              <w:bottom w:val="nil"/>
            </w:tcBorders>
          </w:tcPr>
          <w:p w:rsidR="003E0477" w:rsidRDefault="003E0477">
            <w:pPr>
              <w:pStyle w:val="ConsPlusNormal"/>
              <w:jc w:val="center"/>
            </w:pPr>
            <w:r>
              <w:t>10.</w:t>
            </w:r>
          </w:p>
        </w:tc>
        <w:tc>
          <w:tcPr>
            <w:tcW w:w="3061" w:type="dxa"/>
            <w:vMerge w:val="restart"/>
            <w:tcBorders>
              <w:bottom w:val="nil"/>
            </w:tcBorders>
          </w:tcPr>
          <w:p w:rsidR="003E0477" w:rsidRDefault="003E0477">
            <w:pPr>
              <w:pStyle w:val="ConsPlusNormal"/>
            </w:pPr>
            <w:r>
              <w:t>Строительство многофункциональных спортивных площадок</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32,96</w:t>
            </w:r>
          </w:p>
        </w:tc>
        <w:tc>
          <w:tcPr>
            <w:tcW w:w="1134" w:type="dxa"/>
          </w:tcPr>
          <w:p w:rsidR="003E0477" w:rsidRDefault="003E0477">
            <w:pPr>
              <w:pStyle w:val="ConsPlusNormal"/>
              <w:jc w:val="center"/>
            </w:pPr>
            <w:r>
              <w:t>59,5</w:t>
            </w:r>
          </w:p>
        </w:tc>
        <w:tc>
          <w:tcPr>
            <w:tcW w:w="1134" w:type="dxa"/>
          </w:tcPr>
          <w:p w:rsidR="003E0477" w:rsidRDefault="003E0477">
            <w:pPr>
              <w:pStyle w:val="ConsPlusNormal"/>
              <w:jc w:val="center"/>
            </w:pPr>
            <w:r>
              <w:t>60,5</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152,96</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32,96</w:t>
            </w:r>
          </w:p>
        </w:tc>
        <w:tc>
          <w:tcPr>
            <w:tcW w:w="1134" w:type="dxa"/>
            <w:tcBorders>
              <w:bottom w:val="nil"/>
            </w:tcBorders>
          </w:tcPr>
          <w:p w:rsidR="003E0477" w:rsidRDefault="003E0477">
            <w:pPr>
              <w:pStyle w:val="ConsPlusNormal"/>
              <w:jc w:val="center"/>
            </w:pPr>
            <w:r>
              <w:t>59,5</w:t>
            </w:r>
          </w:p>
        </w:tc>
        <w:tc>
          <w:tcPr>
            <w:tcW w:w="1134" w:type="dxa"/>
            <w:tcBorders>
              <w:bottom w:val="nil"/>
            </w:tcBorders>
          </w:tcPr>
          <w:p w:rsidR="003E0477" w:rsidRDefault="003E0477">
            <w:pPr>
              <w:pStyle w:val="ConsPlusNormal"/>
              <w:jc w:val="center"/>
            </w:pPr>
            <w:r>
              <w:t>60,5</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152,96</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(п. 10 в ред. </w:t>
            </w:r>
            <w:hyperlink r:id="rId463" w:history="1">
              <w:r>
                <w:rPr>
                  <w:color w:val="0000FF"/>
                </w:rPr>
                <w:t>постановления</w:t>
              </w:r>
            </w:hyperlink>
            <w:r>
              <w:t xml:space="preserve"> Правительства Кировской области от 14.06.2019 N 325-П)</w:t>
            </w:r>
          </w:p>
        </w:tc>
      </w:tr>
      <w:tr w:rsidR="003E0477">
        <w:tc>
          <w:tcPr>
            <w:tcW w:w="567" w:type="dxa"/>
            <w:vMerge w:val="restart"/>
          </w:tcPr>
          <w:p w:rsidR="003E0477" w:rsidRDefault="003E0477">
            <w:pPr>
              <w:pStyle w:val="ConsPlusNormal"/>
              <w:jc w:val="center"/>
            </w:pPr>
            <w:r>
              <w:t>11.</w:t>
            </w:r>
          </w:p>
        </w:tc>
        <w:tc>
          <w:tcPr>
            <w:tcW w:w="3061" w:type="dxa"/>
            <w:vMerge w:val="restart"/>
          </w:tcPr>
          <w:p w:rsidR="003E0477" w:rsidRDefault="003E0477">
            <w:pPr>
              <w:pStyle w:val="ConsPlusNormal"/>
            </w:pPr>
            <w:r>
              <w:t xml:space="preserve">Строительство объекта "Физкультурно-оздоровительный комплекс в </w:t>
            </w:r>
            <w:proofErr w:type="spellStart"/>
            <w:r>
              <w:t>пгт</w:t>
            </w:r>
            <w:proofErr w:type="spellEnd"/>
            <w:r>
              <w:t xml:space="preserve"> Демьяново </w:t>
            </w:r>
            <w:proofErr w:type="spellStart"/>
            <w:r>
              <w:t>Подосиновского</w:t>
            </w:r>
            <w:proofErr w:type="spellEnd"/>
            <w:r>
              <w:t xml:space="preserve"> района Кировской области"</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47,6128</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47,6128</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34,7202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34,7202</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10,3547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10,3547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2,5379</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2,5379</w:t>
            </w:r>
          </w:p>
        </w:tc>
      </w:tr>
      <w:tr w:rsidR="003E0477">
        <w:tc>
          <w:tcPr>
            <w:tcW w:w="567" w:type="dxa"/>
            <w:vMerge w:val="restart"/>
          </w:tcPr>
          <w:p w:rsidR="003E0477" w:rsidRDefault="003E0477">
            <w:pPr>
              <w:pStyle w:val="ConsPlusNormal"/>
              <w:jc w:val="center"/>
            </w:pPr>
            <w:r>
              <w:t>12.</w:t>
            </w:r>
          </w:p>
        </w:tc>
        <w:tc>
          <w:tcPr>
            <w:tcW w:w="3061" w:type="dxa"/>
            <w:vMerge w:val="restart"/>
          </w:tcPr>
          <w:p w:rsidR="003E0477" w:rsidRDefault="003E0477">
            <w:pPr>
              <w:pStyle w:val="ConsPlusNormal"/>
            </w:pPr>
            <w:r>
              <w:t xml:space="preserve">Строительство крытого тренировочного катка с искусственным льдом, </w:t>
            </w:r>
            <w:proofErr w:type="gramStart"/>
            <w:r>
              <w:t>г</w:t>
            </w:r>
            <w:proofErr w:type="gramEnd"/>
            <w:r>
              <w:t>. Киров</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27,0083</w:t>
            </w:r>
          </w:p>
        </w:tc>
        <w:tc>
          <w:tcPr>
            <w:tcW w:w="1191" w:type="dxa"/>
          </w:tcPr>
          <w:p w:rsidR="003E0477" w:rsidRDefault="003E0477">
            <w:pPr>
              <w:pStyle w:val="ConsPlusNormal"/>
              <w:jc w:val="center"/>
            </w:pPr>
            <w:r>
              <w:t>4,7434</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31,7517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22,8296</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22,8296</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4,1787</w:t>
            </w:r>
          </w:p>
        </w:tc>
        <w:tc>
          <w:tcPr>
            <w:tcW w:w="1191" w:type="dxa"/>
          </w:tcPr>
          <w:p w:rsidR="003E0477" w:rsidRDefault="003E0477">
            <w:pPr>
              <w:pStyle w:val="ConsPlusNormal"/>
              <w:jc w:val="center"/>
            </w:pPr>
            <w:r>
              <w:t>4,7434</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8,9221</w:t>
            </w:r>
          </w:p>
        </w:tc>
      </w:tr>
      <w:tr w:rsidR="003E0477">
        <w:tc>
          <w:tcPr>
            <w:tcW w:w="567" w:type="dxa"/>
            <w:vMerge w:val="restart"/>
          </w:tcPr>
          <w:p w:rsidR="003E0477" w:rsidRDefault="003E0477">
            <w:pPr>
              <w:pStyle w:val="ConsPlusNormal"/>
              <w:jc w:val="center"/>
            </w:pPr>
            <w:r>
              <w:t>13.</w:t>
            </w:r>
          </w:p>
        </w:tc>
        <w:tc>
          <w:tcPr>
            <w:tcW w:w="3061" w:type="dxa"/>
            <w:vMerge w:val="restart"/>
          </w:tcPr>
          <w:p w:rsidR="003E0477" w:rsidRDefault="003E0477">
            <w:pPr>
              <w:pStyle w:val="ConsPlusNormal"/>
            </w:pPr>
            <w:r>
              <w:t xml:space="preserve">Реконструкция легкоатлетического манежа спортивного комплекса МБОУ ДОД ДЮСШ </w:t>
            </w:r>
            <w:proofErr w:type="spellStart"/>
            <w:r>
              <w:t>Яранского</w:t>
            </w:r>
            <w:proofErr w:type="spellEnd"/>
            <w:r>
              <w:t xml:space="preserve"> района</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37,5721</w:t>
            </w:r>
          </w:p>
        </w:tc>
        <w:tc>
          <w:tcPr>
            <w:tcW w:w="1134" w:type="dxa"/>
          </w:tcPr>
          <w:p w:rsidR="003E0477" w:rsidRDefault="003E0477">
            <w:pPr>
              <w:pStyle w:val="ConsPlusNormal"/>
              <w:jc w:val="center"/>
            </w:pPr>
            <w:r>
              <w:t>20,6366</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58,2087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34,6492</w:t>
            </w:r>
          </w:p>
        </w:tc>
        <w:tc>
          <w:tcPr>
            <w:tcW w:w="1134" w:type="dxa"/>
          </w:tcPr>
          <w:p w:rsidR="003E0477" w:rsidRDefault="003E0477">
            <w:pPr>
              <w:pStyle w:val="ConsPlusNormal"/>
              <w:jc w:val="center"/>
            </w:pPr>
            <w:r>
              <w:t>20,6366</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55,2858</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5" w:history="1">
              <w:r>
                <w:rPr>
                  <w:color w:val="0000FF"/>
                </w:rPr>
                <w:t>&lt;7&gt;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2,9229</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2,9229</w:t>
            </w:r>
          </w:p>
        </w:tc>
      </w:tr>
      <w:tr w:rsidR="003E0477">
        <w:tc>
          <w:tcPr>
            <w:tcW w:w="567" w:type="dxa"/>
            <w:vMerge w:val="restart"/>
          </w:tcPr>
          <w:p w:rsidR="003E0477" w:rsidRDefault="003E0477">
            <w:pPr>
              <w:pStyle w:val="ConsPlusNormal"/>
              <w:jc w:val="center"/>
            </w:pPr>
            <w:r>
              <w:t>14.</w:t>
            </w:r>
          </w:p>
        </w:tc>
        <w:tc>
          <w:tcPr>
            <w:tcW w:w="3061" w:type="dxa"/>
            <w:vMerge w:val="restart"/>
          </w:tcPr>
          <w:p w:rsidR="003E0477" w:rsidRDefault="003E0477">
            <w:pPr>
              <w:pStyle w:val="ConsPlusNormal"/>
            </w:pPr>
            <w:r>
              <w:t xml:space="preserve">Капитальный ремонт спортивного комплекса в </w:t>
            </w:r>
            <w:proofErr w:type="spellStart"/>
            <w:r>
              <w:t>пгт</w:t>
            </w:r>
            <w:proofErr w:type="spellEnd"/>
            <w:r>
              <w:t xml:space="preserve"> Верхошижемье</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17,7927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17,7927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16,9027</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16,9027</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0,89</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0,89</w:t>
            </w:r>
          </w:p>
        </w:tc>
      </w:tr>
      <w:tr w:rsidR="003E0477">
        <w:tc>
          <w:tcPr>
            <w:tcW w:w="567" w:type="dxa"/>
            <w:vMerge w:val="restart"/>
          </w:tcPr>
          <w:p w:rsidR="003E0477" w:rsidRDefault="003E0477">
            <w:pPr>
              <w:pStyle w:val="ConsPlusNormal"/>
              <w:jc w:val="center"/>
            </w:pPr>
            <w:r>
              <w:t>15.</w:t>
            </w:r>
          </w:p>
        </w:tc>
        <w:tc>
          <w:tcPr>
            <w:tcW w:w="3061" w:type="dxa"/>
            <w:vMerge w:val="restart"/>
          </w:tcPr>
          <w:p w:rsidR="003E0477" w:rsidRDefault="003E0477">
            <w:pPr>
              <w:pStyle w:val="ConsPlusNormal"/>
            </w:pPr>
            <w:r>
              <w:t xml:space="preserve">Строительство плавательного бассейна в </w:t>
            </w:r>
            <w:proofErr w:type="gramStart"/>
            <w:r>
              <w:t>г</w:t>
            </w:r>
            <w:proofErr w:type="gramEnd"/>
            <w:r>
              <w:t xml:space="preserve">. Киров (МКР Коминтерн) </w:t>
            </w:r>
            <w:hyperlink w:anchor="P5224" w:history="1">
              <w:r>
                <w:rPr>
                  <w:color w:val="0000FF"/>
                </w:rPr>
                <w:t>&lt;6&gt;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100,0</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90,0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90,0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10,0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w:t>
            </w:r>
          </w:p>
        </w:tc>
      </w:tr>
      <w:tr w:rsidR="003E0477">
        <w:tc>
          <w:tcPr>
            <w:tcW w:w="567" w:type="dxa"/>
            <w:vMerge w:val="restart"/>
            <w:tcBorders>
              <w:bottom w:val="nil"/>
            </w:tcBorders>
          </w:tcPr>
          <w:p w:rsidR="003E0477" w:rsidRDefault="003E0477">
            <w:pPr>
              <w:pStyle w:val="ConsPlusNormal"/>
              <w:jc w:val="center"/>
            </w:pPr>
            <w:r>
              <w:t>16.</w:t>
            </w:r>
          </w:p>
        </w:tc>
        <w:tc>
          <w:tcPr>
            <w:tcW w:w="3061" w:type="dxa"/>
            <w:vMerge w:val="restart"/>
            <w:tcBorders>
              <w:bottom w:val="nil"/>
            </w:tcBorders>
          </w:tcPr>
          <w:p w:rsidR="003E0477" w:rsidRDefault="003E0477">
            <w:pPr>
              <w:pStyle w:val="ConsPlusNormal"/>
            </w:pPr>
            <w:r>
              <w:t xml:space="preserve">Строительство легкоатлетического манежа в </w:t>
            </w:r>
            <w:proofErr w:type="gramStart"/>
            <w:r>
              <w:t>г</w:t>
            </w:r>
            <w:proofErr w:type="gramEnd"/>
            <w:r>
              <w:t>. Кирове</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77,2</w:t>
            </w:r>
          </w:p>
        </w:tc>
        <w:tc>
          <w:tcPr>
            <w:tcW w:w="1134" w:type="dxa"/>
          </w:tcPr>
          <w:p w:rsidR="003E0477" w:rsidRDefault="003E0477">
            <w:pPr>
              <w:pStyle w:val="ConsPlusNormal"/>
              <w:jc w:val="center"/>
            </w:pPr>
            <w:r>
              <w:t>170,8</w:t>
            </w:r>
          </w:p>
        </w:tc>
        <w:tc>
          <w:tcPr>
            <w:tcW w:w="1134" w:type="dxa"/>
          </w:tcPr>
          <w:p w:rsidR="003E0477" w:rsidRDefault="003E0477">
            <w:pPr>
              <w:pStyle w:val="ConsPlusNormal"/>
              <w:jc w:val="center"/>
            </w:pPr>
            <w:r>
              <w:t>432,0</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680,0</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77,2</w:t>
            </w:r>
          </w:p>
        </w:tc>
        <w:tc>
          <w:tcPr>
            <w:tcW w:w="1134" w:type="dxa"/>
            <w:tcBorders>
              <w:bottom w:val="nil"/>
            </w:tcBorders>
          </w:tcPr>
          <w:p w:rsidR="003E0477" w:rsidRDefault="003E0477">
            <w:pPr>
              <w:pStyle w:val="ConsPlusNormal"/>
              <w:jc w:val="center"/>
            </w:pPr>
            <w:r>
              <w:t>170,8</w:t>
            </w:r>
          </w:p>
        </w:tc>
        <w:tc>
          <w:tcPr>
            <w:tcW w:w="1134" w:type="dxa"/>
            <w:tcBorders>
              <w:bottom w:val="nil"/>
            </w:tcBorders>
          </w:tcPr>
          <w:p w:rsidR="003E0477" w:rsidRDefault="003E0477">
            <w:pPr>
              <w:pStyle w:val="ConsPlusNormal"/>
              <w:jc w:val="center"/>
            </w:pPr>
            <w:r>
              <w:t>432,0</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680,0</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(п. 16 в ред. </w:t>
            </w:r>
            <w:hyperlink r:id="rId464" w:history="1">
              <w:r>
                <w:rPr>
                  <w:color w:val="0000FF"/>
                </w:rPr>
                <w:t>постановления</w:t>
              </w:r>
            </w:hyperlink>
            <w:r>
              <w:t xml:space="preserve"> Правительства Кировской области от 14.06.2019 N 325-П)</w:t>
            </w:r>
          </w:p>
        </w:tc>
      </w:tr>
      <w:tr w:rsidR="003E0477">
        <w:tc>
          <w:tcPr>
            <w:tcW w:w="567" w:type="dxa"/>
            <w:vMerge w:val="restart"/>
          </w:tcPr>
          <w:p w:rsidR="003E0477" w:rsidRDefault="003E0477">
            <w:pPr>
              <w:pStyle w:val="ConsPlusNormal"/>
              <w:jc w:val="center"/>
            </w:pPr>
            <w:r>
              <w:t>17.</w:t>
            </w:r>
          </w:p>
        </w:tc>
        <w:tc>
          <w:tcPr>
            <w:tcW w:w="3061" w:type="dxa"/>
            <w:vMerge w:val="restart"/>
          </w:tcPr>
          <w:p w:rsidR="003E0477" w:rsidRDefault="003E0477">
            <w:pPr>
              <w:pStyle w:val="ConsPlusNormal"/>
            </w:pPr>
            <w:r>
              <w:t xml:space="preserve">Строительство плавательного бассейна в </w:t>
            </w:r>
            <w:proofErr w:type="gramStart"/>
            <w:r>
              <w:t>г</w:t>
            </w:r>
            <w:proofErr w:type="gramEnd"/>
            <w:r>
              <w:t>. Киров (</w:t>
            </w:r>
            <w:proofErr w:type="spellStart"/>
            <w:r>
              <w:t>Нововятский</w:t>
            </w:r>
            <w:proofErr w:type="spellEnd"/>
            <w:r>
              <w:t xml:space="preserve"> район) </w:t>
            </w:r>
            <w:hyperlink w:anchor="P5224" w:history="1">
              <w:r>
                <w:rPr>
                  <w:color w:val="0000FF"/>
                </w:rPr>
                <w:t>&lt;6&gt;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100,0</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90,0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90,0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10,0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w:t>
            </w:r>
          </w:p>
        </w:tc>
      </w:tr>
      <w:tr w:rsidR="003E0477">
        <w:tc>
          <w:tcPr>
            <w:tcW w:w="567" w:type="dxa"/>
            <w:vMerge w:val="restart"/>
          </w:tcPr>
          <w:p w:rsidR="003E0477" w:rsidRDefault="003E0477">
            <w:pPr>
              <w:pStyle w:val="ConsPlusNormal"/>
              <w:jc w:val="center"/>
            </w:pPr>
            <w:r>
              <w:t>18.</w:t>
            </w:r>
          </w:p>
        </w:tc>
        <w:tc>
          <w:tcPr>
            <w:tcW w:w="3061" w:type="dxa"/>
            <w:vMerge w:val="restart"/>
          </w:tcPr>
          <w:p w:rsidR="003E0477" w:rsidRDefault="003E0477">
            <w:pPr>
              <w:pStyle w:val="ConsPlusNormal"/>
            </w:pPr>
            <w:r>
              <w:t xml:space="preserve">Строительство плавательного бассейна в </w:t>
            </w:r>
            <w:proofErr w:type="gramStart"/>
            <w:r>
              <w:t>г</w:t>
            </w:r>
            <w:proofErr w:type="gramEnd"/>
            <w:r>
              <w:t xml:space="preserve">. Вятские Поляны </w:t>
            </w:r>
            <w:hyperlink w:anchor="P5224" w:history="1">
              <w:r>
                <w:rPr>
                  <w:color w:val="0000FF"/>
                </w:rPr>
                <w:t>&lt;6&gt;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100,0</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федеральный бюджет </w:t>
            </w:r>
            <w:hyperlink w:anchor="P5220"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90,0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90,0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10,0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10,0</w:t>
            </w:r>
          </w:p>
        </w:tc>
      </w:tr>
      <w:tr w:rsidR="003E0477">
        <w:tc>
          <w:tcPr>
            <w:tcW w:w="567" w:type="dxa"/>
            <w:vMerge w:val="restart"/>
          </w:tcPr>
          <w:p w:rsidR="003E0477" w:rsidRDefault="003E0477">
            <w:pPr>
              <w:pStyle w:val="ConsPlusNormal"/>
              <w:jc w:val="center"/>
            </w:pPr>
            <w:r>
              <w:t>19.</w:t>
            </w:r>
          </w:p>
        </w:tc>
        <w:tc>
          <w:tcPr>
            <w:tcW w:w="3061" w:type="dxa"/>
            <w:vMerge w:val="restart"/>
          </w:tcPr>
          <w:p w:rsidR="003E0477" w:rsidRDefault="003E0477">
            <w:pPr>
              <w:pStyle w:val="ConsPlusNormal"/>
            </w:pPr>
            <w:r>
              <w:t xml:space="preserve">Приобретение плавательного бассейна в </w:t>
            </w:r>
            <w:proofErr w:type="spellStart"/>
            <w:r>
              <w:t>пгт</w:t>
            </w:r>
            <w:proofErr w:type="spellEnd"/>
            <w:r>
              <w:t xml:space="preserve"> Оричи </w:t>
            </w:r>
            <w:hyperlink w:anchor="P5224" w:history="1">
              <w:r>
                <w:rPr>
                  <w:color w:val="0000FF"/>
                </w:rPr>
                <w:t>&lt;6&gt;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43,0</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43,0</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 xml:space="preserve">местный бюджет </w:t>
            </w:r>
            <w:hyperlink w:anchor="P5222" w:history="1">
              <w:r>
                <w:rPr>
                  <w:color w:val="0000FF"/>
                </w:rPr>
                <w:t>&lt;4&gt;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43,0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43,0</w:t>
            </w:r>
          </w:p>
        </w:tc>
      </w:tr>
      <w:tr w:rsidR="003E0477">
        <w:tc>
          <w:tcPr>
            <w:tcW w:w="567" w:type="dxa"/>
            <w:vMerge w:val="restart"/>
            <w:tcBorders>
              <w:bottom w:val="nil"/>
            </w:tcBorders>
          </w:tcPr>
          <w:p w:rsidR="003E0477" w:rsidRDefault="003E0477">
            <w:pPr>
              <w:pStyle w:val="ConsPlusNormal"/>
              <w:jc w:val="center"/>
            </w:pPr>
            <w:r>
              <w:t>20.</w:t>
            </w:r>
          </w:p>
        </w:tc>
        <w:tc>
          <w:tcPr>
            <w:tcW w:w="3061" w:type="dxa"/>
            <w:vMerge w:val="restart"/>
            <w:tcBorders>
              <w:bottom w:val="nil"/>
            </w:tcBorders>
          </w:tcPr>
          <w:p w:rsidR="003E0477" w:rsidRDefault="003E0477">
            <w:pPr>
              <w:pStyle w:val="ConsPlusNormal"/>
            </w:pPr>
            <w:r>
              <w:t xml:space="preserve">Строительство спортивно-тренажерных комплексов по месту жительства </w:t>
            </w:r>
            <w:hyperlink w:anchor="P5225" w:history="1">
              <w:r>
                <w:rPr>
                  <w:color w:val="0000FF"/>
                </w:rPr>
                <w:t>&lt;7&gt;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1,5</w:t>
            </w:r>
          </w:p>
        </w:tc>
        <w:tc>
          <w:tcPr>
            <w:tcW w:w="1134" w:type="dxa"/>
          </w:tcPr>
          <w:p w:rsidR="003E0477" w:rsidRDefault="003E0477">
            <w:pPr>
              <w:pStyle w:val="ConsPlusNormal"/>
              <w:jc w:val="center"/>
            </w:pPr>
            <w:r>
              <w:t>1,5</w:t>
            </w:r>
          </w:p>
        </w:tc>
        <w:tc>
          <w:tcPr>
            <w:tcW w:w="1247" w:type="dxa"/>
          </w:tcPr>
          <w:p w:rsidR="003E0477" w:rsidRDefault="003E0477">
            <w:pPr>
              <w:pStyle w:val="ConsPlusNormal"/>
              <w:jc w:val="center"/>
            </w:pPr>
            <w:r>
              <w:t>3,0</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1,5</w:t>
            </w:r>
          </w:p>
        </w:tc>
        <w:tc>
          <w:tcPr>
            <w:tcW w:w="1134" w:type="dxa"/>
            <w:tcBorders>
              <w:bottom w:val="nil"/>
            </w:tcBorders>
          </w:tcPr>
          <w:p w:rsidR="003E0477" w:rsidRDefault="003E0477">
            <w:pPr>
              <w:pStyle w:val="ConsPlusNormal"/>
              <w:jc w:val="center"/>
            </w:pPr>
            <w:r>
              <w:t>1,5</w:t>
            </w:r>
          </w:p>
        </w:tc>
        <w:tc>
          <w:tcPr>
            <w:tcW w:w="1247" w:type="dxa"/>
            <w:tcBorders>
              <w:bottom w:val="nil"/>
            </w:tcBorders>
          </w:tcPr>
          <w:p w:rsidR="003E0477" w:rsidRDefault="003E0477">
            <w:pPr>
              <w:pStyle w:val="ConsPlusNormal"/>
              <w:jc w:val="center"/>
            </w:pPr>
            <w:r>
              <w:t>3,0</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(п. 20 в ред. </w:t>
            </w:r>
            <w:hyperlink r:id="rId465" w:history="1">
              <w:r>
                <w:rPr>
                  <w:color w:val="0000FF"/>
                </w:rPr>
                <w:t>постановления</w:t>
              </w:r>
            </w:hyperlink>
            <w:r>
              <w:t xml:space="preserve"> Правительства Кировской области от 08.02.2019 N 56-П)</w:t>
            </w:r>
          </w:p>
        </w:tc>
      </w:tr>
      <w:tr w:rsidR="003E0477">
        <w:tc>
          <w:tcPr>
            <w:tcW w:w="567" w:type="dxa"/>
            <w:vMerge w:val="restart"/>
          </w:tcPr>
          <w:p w:rsidR="003E0477" w:rsidRDefault="003E0477">
            <w:pPr>
              <w:pStyle w:val="ConsPlusNormal"/>
              <w:jc w:val="center"/>
            </w:pPr>
            <w:r>
              <w:t>21.</w:t>
            </w:r>
          </w:p>
        </w:tc>
        <w:tc>
          <w:tcPr>
            <w:tcW w:w="3061" w:type="dxa"/>
            <w:vMerge w:val="restart"/>
          </w:tcPr>
          <w:p w:rsidR="003E0477" w:rsidRDefault="003E0477">
            <w:pPr>
              <w:pStyle w:val="ConsPlusNormal"/>
            </w:pPr>
            <w:r>
              <w:t xml:space="preserve">Подготовка проектно-сметной документации на строительство объектов спорта, предусматривающей </w:t>
            </w:r>
            <w:proofErr w:type="spellStart"/>
            <w:r>
              <w:t>софинансирование</w:t>
            </w:r>
            <w:proofErr w:type="spellEnd"/>
            <w:r>
              <w:t xml:space="preserve"> за счет средств федерального бюджета </w:t>
            </w:r>
            <w:hyperlink w:anchor="P5225" w:history="1">
              <w:r>
                <w:rPr>
                  <w:color w:val="0000FF"/>
                </w:rPr>
                <w:t>&lt;7&gt;</w:t>
              </w:r>
            </w:hyperlink>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0,095</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2,8</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2,895</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0,095</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 xml:space="preserve">2,8 </w:t>
            </w:r>
            <w:hyperlink w:anchor="P5219" w:history="1">
              <w:r>
                <w:rPr>
                  <w:color w:val="0000FF"/>
                </w:rPr>
                <w:t>&lt;1&gt;</w:t>
              </w:r>
            </w:hyperlink>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2,895</w:t>
            </w:r>
          </w:p>
        </w:tc>
      </w:tr>
      <w:tr w:rsidR="003E0477">
        <w:tc>
          <w:tcPr>
            <w:tcW w:w="567" w:type="dxa"/>
            <w:vMerge w:val="restart"/>
          </w:tcPr>
          <w:p w:rsidR="003E0477" w:rsidRDefault="003E0477">
            <w:pPr>
              <w:pStyle w:val="ConsPlusNormal"/>
              <w:jc w:val="center"/>
            </w:pPr>
            <w:r>
              <w:t>22.</w:t>
            </w:r>
          </w:p>
        </w:tc>
        <w:tc>
          <w:tcPr>
            <w:tcW w:w="3061" w:type="dxa"/>
            <w:vMerge w:val="restart"/>
          </w:tcPr>
          <w:p w:rsidR="003E0477" w:rsidRDefault="003E0477">
            <w:pPr>
              <w:pStyle w:val="ConsPlusNormal"/>
            </w:pPr>
            <w:r>
              <w:t xml:space="preserve">Ремонт стадиона в </w:t>
            </w:r>
            <w:proofErr w:type="gramStart"/>
            <w:r>
              <w:t>г</w:t>
            </w:r>
            <w:proofErr w:type="gramEnd"/>
            <w:r>
              <w:t>. Котельниче</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8,4686</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8,4686</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8,0452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8,0452</w:t>
            </w:r>
          </w:p>
        </w:tc>
      </w:tr>
      <w:tr w:rsidR="003E0477">
        <w:tc>
          <w:tcPr>
            <w:tcW w:w="567" w:type="dxa"/>
            <w:vMerge/>
          </w:tcPr>
          <w:p w:rsidR="003E0477" w:rsidRDefault="003E0477"/>
        </w:tc>
        <w:tc>
          <w:tcPr>
            <w:tcW w:w="3061" w:type="dxa"/>
            <w:vMerge/>
          </w:tcPr>
          <w:p w:rsidR="003E0477" w:rsidRDefault="003E0477"/>
        </w:tc>
        <w:tc>
          <w:tcPr>
            <w:tcW w:w="1814"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0,4234</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0,4234</w:t>
            </w:r>
          </w:p>
        </w:tc>
      </w:tr>
      <w:tr w:rsidR="003E0477">
        <w:tc>
          <w:tcPr>
            <w:tcW w:w="567" w:type="dxa"/>
            <w:vMerge w:val="restart"/>
            <w:tcBorders>
              <w:bottom w:val="nil"/>
            </w:tcBorders>
          </w:tcPr>
          <w:p w:rsidR="003E0477" w:rsidRDefault="003E0477">
            <w:pPr>
              <w:pStyle w:val="ConsPlusNormal"/>
              <w:jc w:val="center"/>
            </w:pPr>
            <w:r>
              <w:t>23.</w:t>
            </w:r>
          </w:p>
        </w:tc>
        <w:tc>
          <w:tcPr>
            <w:tcW w:w="3061" w:type="dxa"/>
            <w:vMerge w:val="restart"/>
            <w:tcBorders>
              <w:bottom w:val="nil"/>
            </w:tcBorders>
          </w:tcPr>
          <w:p w:rsidR="003E0477" w:rsidRDefault="003E0477">
            <w:pPr>
              <w:pStyle w:val="ConsPlusNormal"/>
            </w:pPr>
            <w:r>
              <w:t xml:space="preserve">Проведение ремонтно-восстановительных работ на стадионе и в других зданиях и сооружениях акционерного общества "Спортивный комбинат "Электрон" в </w:t>
            </w:r>
            <w:proofErr w:type="gramStart"/>
            <w:r>
              <w:t>г</w:t>
            </w:r>
            <w:proofErr w:type="gramEnd"/>
            <w:r>
              <w:t>. Вятские Поляны, в том числе с целью исполнения предписаний надзорных органов</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0,9715</w:t>
            </w:r>
          </w:p>
        </w:tc>
        <w:tc>
          <w:tcPr>
            <w:tcW w:w="1134" w:type="dxa"/>
          </w:tcPr>
          <w:p w:rsidR="003E0477" w:rsidRDefault="003E0477">
            <w:pPr>
              <w:pStyle w:val="ConsPlusNormal"/>
              <w:jc w:val="center"/>
            </w:pPr>
            <w:r>
              <w:t>5,4076</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6,3791</w:t>
            </w:r>
          </w:p>
        </w:tc>
      </w:tr>
      <w:tr w:rsidR="003E0477">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0,9618</w:t>
            </w:r>
          </w:p>
        </w:tc>
        <w:tc>
          <w:tcPr>
            <w:tcW w:w="1134" w:type="dxa"/>
          </w:tcPr>
          <w:p w:rsidR="003E0477" w:rsidRDefault="003E0477">
            <w:pPr>
              <w:pStyle w:val="ConsPlusNormal"/>
              <w:jc w:val="center"/>
            </w:pPr>
            <w:r>
              <w:t>5,1372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6,0990</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местный бюджет</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0,0097</w:t>
            </w:r>
          </w:p>
        </w:tc>
        <w:tc>
          <w:tcPr>
            <w:tcW w:w="1134" w:type="dxa"/>
            <w:tcBorders>
              <w:bottom w:val="nil"/>
            </w:tcBorders>
          </w:tcPr>
          <w:p w:rsidR="003E0477" w:rsidRDefault="003E0477">
            <w:pPr>
              <w:pStyle w:val="ConsPlusNormal"/>
              <w:jc w:val="center"/>
            </w:pPr>
            <w:r>
              <w:t>0,2704</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0,2801</w:t>
            </w:r>
          </w:p>
        </w:tc>
      </w:tr>
      <w:tr w:rsidR="003E0477">
        <w:tblPrEx>
          <w:tblBorders>
            <w:insideH w:val="nil"/>
          </w:tblBorders>
        </w:tblPrEx>
        <w:tc>
          <w:tcPr>
            <w:tcW w:w="15875" w:type="dxa"/>
            <w:gridSpan w:val="12"/>
            <w:tcBorders>
              <w:top w:val="nil"/>
            </w:tcBorders>
          </w:tcPr>
          <w:p w:rsidR="003E0477" w:rsidRDefault="003E0477">
            <w:pPr>
              <w:pStyle w:val="ConsPlusNormal"/>
              <w:jc w:val="both"/>
            </w:pPr>
            <w:r>
              <w:t xml:space="preserve">(п. 23 в ред. </w:t>
            </w:r>
            <w:hyperlink r:id="rId466" w:history="1">
              <w:r>
                <w:rPr>
                  <w:color w:val="0000FF"/>
                </w:rPr>
                <w:t>постановления</w:t>
              </w:r>
            </w:hyperlink>
            <w:r>
              <w:t xml:space="preserve"> Правительства Кировской области от 14.06.2019 N 325-П)</w:t>
            </w:r>
          </w:p>
        </w:tc>
      </w:tr>
      <w:tr w:rsidR="003E0477">
        <w:tc>
          <w:tcPr>
            <w:tcW w:w="567" w:type="dxa"/>
            <w:vMerge w:val="restart"/>
            <w:tcBorders>
              <w:bottom w:val="nil"/>
            </w:tcBorders>
          </w:tcPr>
          <w:p w:rsidR="003E0477" w:rsidRDefault="003E0477">
            <w:pPr>
              <w:pStyle w:val="ConsPlusNormal"/>
              <w:jc w:val="center"/>
            </w:pPr>
            <w:r>
              <w:t>24.</w:t>
            </w:r>
          </w:p>
        </w:tc>
        <w:tc>
          <w:tcPr>
            <w:tcW w:w="3061" w:type="dxa"/>
            <w:vMerge w:val="restart"/>
            <w:tcBorders>
              <w:bottom w:val="nil"/>
            </w:tcBorders>
          </w:tcPr>
          <w:p w:rsidR="003E0477" w:rsidRDefault="003E0477">
            <w:pPr>
              <w:pStyle w:val="ConsPlusNormal"/>
            </w:pPr>
            <w:r>
              <w:t xml:space="preserve">Строительство бассейна по адресу: Кировская область, </w:t>
            </w:r>
            <w:proofErr w:type="gramStart"/>
            <w:r>
              <w:t>г</w:t>
            </w:r>
            <w:proofErr w:type="gramEnd"/>
            <w:r>
              <w:t>. Киров, Ленинский район, пер. Средний, д. 15</w:t>
            </w:r>
          </w:p>
        </w:tc>
        <w:tc>
          <w:tcPr>
            <w:tcW w:w="1814"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237,12</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237,12</w:t>
            </w:r>
          </w:p>
        </w:tc>
      </w:tr>
      <w:tr w:rsidR="003E0477">
        <w:tblPrEx>
          <w:tblBorders>
            <w:insideH w:val="nil"/>
          </w:tblBorders>
        </w:tblPrEx>
        <w:tc>
          <w:tcPr>
            <w:tcW w:w="567" w:type="dxa"/>
            <w:vMerge/>
            <w:tcBorders>
              <w:bottom w:val="nil"/>
            </w:tcBorders>
          </w:tcPr>
          <w:p w:rsidR="003E0477" w:rsidRDefault="003E0477"/>
        </w:tc>
        <w:tc>
          <w:tcPr>
            <w:tcW w:w="3061" w:type="dxa"/>
            <w:vMerge/>
            <w:tcBorders>
              <w:bottom w:val="nil"/>
            </w:tcBorders>
          </w:tcPr>
          <w:p w:rsidR="003E0477" w:rsidRDefault="003E0477"/>
        </w:tc>
        <w:tc>
          <w:tcPr>
            <w:tcW w:w="1814" w:type="dxa"/>
            <w:tcBorders>
              <w:bottom w:val="nil"/>
            </w:tcBorders>
          </w:tcPr>
          <w:p w:rsidR="003E0477" w:rsidRDefault="003E0477">
            <w:pPr>
              <w:pStyle w:val="ConsPlusNormal"/>
            </w:pPr>
            <w:r>
              <w:t>внебюджетные источники</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237,12</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247" w:type="dxa"/>
            <w:tcBorders>
              <w:bottom w:val="nil"/>
            </w:tcBorders>
          </w:tcPr>
          <w:p w:rsidR="003E0477" w:rsidRDefault="003E0477">
            <w:pPr>
              <w:pStyle w:val="ConsPlusNormal"/>
              <w:jc w:val="center"/>
            </w:pPr>
            <w:r>
              <w:t>237,12</w:t>
            </w:r>
          </w:p>
        </w:tc>
      </w:tr>
      <w:tr w:rsidR="003E0477">
        <w:tblPrEx>
          <w:tblBorders>
            <w:insideH w:val="nil"/>
          </w:tblBorders>
        </w:tblPrEx>
        <w:tc>
          <w:tcPr>
            <w:tcW w:w="15875" w:type="dxa"/>
            <w:gridSpan w:val="12"/>
            <w:tcBorders>
              <w:top w:val="nil"/>
            </w:tcBorders>
          </w:tcPr>
          <w:p w:rsidR="003E0477" w:rsidRDefault="003E0477">
            <w:pPr>
              <w:pStyle w:val="ConsPlusNormal"/>
              <w:jc w:val="both"/>
            </w:pPr>
            <w:proofErr w:type="gramStart"/>
            <w:r>
              <w:t xml:space="preserve">(п. 24 введен </w:t>
            </w:r>
            <w:hyperlink r:id="rId467" w:history="1">
              <w:r>
                <w:rPr>
                  <w:color w:val="0000FF"/>
                </w:rPr>
                <w:t>постановлением</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r w:rsidR="003E0477">
        <w:tblPrEx>
          <w:tblBorders>
            <w:insideH w:val="nil"/>
          </w:tblBorders>
        </w:tblPrEx>
        <w:tc>
          <w:tcPr>
            <w:tcW w:w="15875"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5691"/>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both"/>
                  </w:pPr>
                  <w:proofErr w:type="spellStart"/>
                  <w:r>
                    <w:rPr>
                      <w:color w:val="392C69"/>
                    </w:rPr>
                    <w:t>КонсультантПлюс</w:t>
                  </w:r>
                  <w:proofErr w:type="spellEnd"/>
                  <w:r>
                    <w:rPr>
                      <w:color w:val="392C69"/>
                    </w:rPr>
                    <w:t>: примечание.</w:t>
                  </w:r>
                </w:p>
                <w:p w:rsidR="003E0477" w:rsidRDefault="003E0477">
                  <w:pPr>
                    <w:pStyle w:val="ConsPlusNormal"/>
                    <w:jc w:val="both"/>
                  </w:pPr>
                  <w:r>
                    <w:rPr>
                      <w:color w:val="392C69"/>
                    </w:rPr>
                    <w:t>Нумерация пунктов дана в соответствии с официальным текстом документа.</w:t>
                  </w:r>
                </w:p>
              </w:tc>
            </w:tr>
          </w:tbl>
          <w:p w:rsidR="003E0477" w:rsidRDefault="003E0477"/>
        </w:tc>
      </w:tr>
      <w:tr w:rsidR="003E0477">
        <w:tblPrEx>
          <w:tblBorders>
            <w:insideH w:val="nil"/>
          </w:tblBorders>
        </w:tblPrEx>
        <w:tc>
          <w:tcPr>
            <w:tcW w:w="567" w:type="dxa"/>
            <w:vMerge w:val="restart"/>
            <w:tcBorders>
              <w:top w:val="nil"/>
              <w:bottom w:val="nil"/>
            </w:tcBorders>
          </w:tcPr>
          <w:p w:rsidR="003E0477" w:rsidRDefault="003E0477">
            <w:pPr>
              <w:pStyle w:val="ConsPlusNormal"/>
              <w:jc w:val="center"/>
            </w:pPr>
            <w:r>
              <w:t>26.</w:t>
            </w:r>
          </w:p>
        </w:tc>
        <w:tc>
          <w:tcPr>
            <w:tcW w:w="3061" w:type="dxa"/>
            <w:vMerge w:val="restart"/>
            <w:tcBorders>
              <w:top w:val="nil"/>
              <w:bottom w:val="nil"/>
            </w:tcBorders>
          </w:tcPr>
          <w:p w:rsidR="003E0477" w:rsidRDefault="003E0477">
            <w:pPr>
              <w:pStyle w:val="ConsPlusNormal"/>
            </w:pPr>
            <w:r>
              <w:t>Оборудование центров тестирования Всероссийского физкультурно-спортивного комплекса "Готов к труду и обороне" (ГТО) малыми спортивными площадками</w:t>
            </w:r>
          </w:p>
        </w:tc>
        <w:tc>
          <w:tcPr>
            <w:tcW w:w="1814" w:type="dxa"/>
            <w:tcBorders>
              <w:top w:val="nil"/>
            </w:tcBorders>
          </w:tcPr>
          <w:p w:rsidR="003E0477" w:rsidRDefault="003E0477">
            <w:pPr>
              <w:pStyle w:val="ConsPlusNormal"/>
            </w:pPr>
            <w:r>
              <w:t>всего</w:t>
            </w:r>
          </w:p>
        </w:tc>
        <w:tc>
          <w:tcPr>
            <w:tcW w:w="1191" w:type="dxa"/>
            <w:tcBorders>
              <w:top w:val="nil"/>
            </w:tcBorders>
          </w:tcPr>
          <w:p w:rsidR="003E0477" w:rsidRDefault="003E0477">
            <w:pPr>
              <w:pStyle w:val="ConsPlusNormal"/>
              <w:jc w:val="center"/>
            </w:pPr>
            <w:r>
              <w:t>-</w:t>
            </w:r>
          </w:p>
        </w:tc>
        <w:tc>
          <w:tcPr>
            <w:tcW w:w="1191" w:type="dxa"/>
            <w:tcBorders>
              <w:top w:val="nil"/>
            </w:tcBorders>
          </w:tcPr>
          <w:p w:rsidR="003E0477" w:rsidRDefault="003E0477">
            <w:pPr>
              <w:pStyle w:val="ConsPlusNormal"/>
              <w:jc w:val="center"/>
            </w:pPr>
            <w:r>
              <w:t>-</w:t>
            </w:r>
          </w:p>
        </w:tc>
        <w:tc>
          <w:tcPr>
            <w:tcW w:w="1134" w:type="dxa"/>
            <w:tcBorders>
              <w:top w:val="nil"/>
            </w:tcBorders>
          </w:tcPr>
          <w:p w:rsidR="003E0477" w:rsidRDefault="003E0477">
            <w:pPr>
              <w:pStyle w:val="ConsPlusNormal"/>
              <w:jc w:val="center"/>
            </w:pPr>
            <w:r>
              <w:t>-</w:t>
            </w:r>
          </w:p>
        </w:tc>
        <w:tc>
          <w:tcPr>
            <w:tcW w:w="1134" w:type="dxa"/>
            <w:tcBorders>
              <w:top w:val="nil"/>
            </w:tcBorders>
          </w:tcPr>
          <w:p w:rsidR="003E0477" w:rsidRDefault="003E0477">
            <w:pPr>
              <w:pStyle w:val="ConsPlusNormal"/>
              <w:jc w:val="center"/>
            </w:pPr>
            <w:r>
              <w:t>-</w:t>
            </w:r>
          </w:p>
        </w:tc>
        <w:tc>
          <w:tcPr>
            <w:tcW w:w="1134" w:type="dxa"/>
            <w:tcBorders>
              <w:top w:val="nil"/>
            </w:tcBorders>
          </w:tcPr>
          <w:p w:rsidR="003E0477" w:rsidRDefault="003E0477">
            <w:pPr>
              <w:pStyle w:val="ConsPlusNormal"/>
              <w:jc w:val="center"/>
            </w:pPr>
            <w:r>
              <w:t>-</w:t>
            </w:r>
          </w:p>
        </w:tc>
        <w:tc>
          <w:tcPr>
            <w:tcW w:w="1134" w:type="dxa"/>
            <w:tcBorders>
              <w:top w:val="nil"/>
            </w:tcBorders>
          </w:tcPr>
          <w:p w:rsidR="003E0477" w:rsidRDefault="003E0477">
            <w:pPr>
              <w:pStyle w:val="ConsPlusNormal"/>
              <w:jc w:val="center"/>
            </w:pPr>
            <w:r>
              <w:t>50,1513</w:t>
            </w:r>
          </w:p>
        </w:tc>
        <w:tc>
          <w:tcPr>
            <w:tcW w:w="1134" w:type="dxa"/>
            <w:tcBorders>
              <w:top w:val="nil"/>
            </w:tcBorders>
          </w:tcPr>
          <w:p w:rsidR="003E0477" w:rsidRDefault="003E0477">
            <w:pPr>
              <w:pStyle w:val="ConsPlusNormal"/>
              <w:jc w:val="center"/>
            </w:pPr>
            <w:r>
              <w:t>26,3520</w:t>
            </w:r>
          </w:p>
        </w:tc>
        <w:tc>
          <w:tcPr>
            <w:tcW w:w="1134" w:type="dxa"/>
            <w:tcBorders>
              <w:top w:val="nil"/>
            </w:tcBorders>
          </w:tcPr>
          <w:p w:rsidR="003E0477" w:rsidRDefault="003E0477">
            <w:pPr>
              <w:pStyle w:val="ConsPlusNormal"/>
              <w:jc w:val="center"/>
            </w:pPr>
            <w:r>
              <w:t>16,9624</w:t>
            </w:r>
          </w:p>
        </w:tc>
        <w:tc>
          <w:tcPr>
            <w:tcW w:w="1247" w:type="dxa"/>
            <w:tcBorders>
              <w:top w:val="nil"/>
            </w:tcBorders>
          </w:tcPr>
          <w:p w:rsidR="003E0477" w:rsidRDefault="003E0477">
            <w:pPr>
              <w:pStyle w:val="ConsPlusNormal"/>
              <w:jc w:val="center"/>
            </w:pPr>
            <w:r>
              <w:t>93,47</w:t>
            </w:r>
          </w:p>
        </w:tc>
      </w:tr>
      <w:tr w:rsidR="003E0477">
        <w:tc>
          <w:tcPr>
            <w:tcW w:w="567" w:type="dxa"/>
            <w:vMerge/>
            <w:tcBorders>
              <w:top w:val="nil"/>
              <w:bottom w:val="nil"/>
            </w:tcBorders>
          </w:tcPr>
          <w:p w:rsidR="003E0477" w:rsidRDefault="003E0477"/>
        </w:tc>
        <w:tc>
          <w:tcPr>
            <w:tcW w:w="3061" w:type="dxa"/>
            <w:vMerge/>
            <w:tcBorders>
              <w:top w:val="nil"/>
              <w:bottom w:val="nil"/>
            </w:tcBorders>
          </w:tcPr>
          <w:p w:rsidR="003E0477" w:rsidRDefault="003E0477"/>
        </w:tc>
        <w:tc>
          <w:tcPr>
            <w:tcW w:w="1814"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49,1533</w:t>
            </w:r>
          </w:p>
        </w:tc>
        <w:tc>
          <w:tcPr>
            <w:tcW w:w="1134" w:type="dxa"/>
          </w:tcPr>
          <w:p w:rsidR="003E0477" w:rsidRDefault="003E0477">
            <w:pPr>
              <w:pStyle w:val="ConsPlusNormal"/>
              <w:jc w:val="center"/>
            </w:pPr>
            <w:r>
              <w:t>25,8276</w:t>
            </w:r>
          </w:p>
        </w:tc>
        <w:tc>
          <w:tcPr>
            <w:tcW w:w="1134" w:type="dxa"/>
          </w:tcPr>
          <w:p w:rsidR="003E0477" w:rsidRDefault="003E0477">
            <w:pPr>
              <w:pStyle w:val="ConsPlusNormal"/>
              <w:jc w:val="center"/>
            </w:pPr>
            <w:r>
              <w:t>16,6249</w:t>
            </w:r>
          </w:p>
        </w:tc>
        <w:tc>
          <w:tcPr>
            <w:tcW w:w="1247" w:type="dxa"/>
          </w:tcPr>
          <w:p w:rsidR="003E0477" w:rsidRDefault="003E0477">
            <w:pPr>
              <w:pStyle w:val="ConsPlusNormal"/>
              <w:jc w:val="center"/>
            </w:pPr>
            <w:r>
              <w:t>91,61</w:t>
            </w:r>
          </w:p>
        </w:tc>
      </w:tr>
      <w:tr w:rsidR="003E0477">
        <w:tc>
          <w:tcPr>
            <w:tcW w:w="567" w:type="dxa"/>
            <w:vMerge/>
            <w:tcBorders>
              <w:top w:val="nil"/>
              <w:bottom w:val="nil"/>
            </w:tcBorders>
          </w:tcPr>
          <w:p w:rsidR="003E0477" w:rsidRDefault="003E0477"/>
        </w:tc>
        <w:tc>
          <w:tcPr>
            <w:tcW w:w="3061" w:type="dxa"/>
            <w:vMerge/>
            <w:tcBorders>
              <w:top w:val="nil"/>
              <w:bottom w:val="nil"/>
            </w:tcBorders>
          </w:tcPr>
          <w:p w:rsidR="003E0477" w:rsidRDefault="003E0477"/>
        </w:tc>
        <w:tc>
          <w:tcPr>
            <w:tcW w:w="1814"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0,4965</w:t>
            </w:r>
          </w:p>
        </w:tc>
        <w:tc>
          <w:tcPr>
            <w:tcW w:w="1134" w:type="dxa"/>
          </w:tcPr>
          <w:p w:rsidR="003E0477" w:rsidRDefault="003E0477">
            <w:pPr>
              <w:pStyle w:val="ConsPlusNormal"/>
              <w:jc w:val="center"/>
            </w:pPr>
            <w:r>
              <w:t>0,2609</w:t>
            </w:r>
          </w:p>
        </w:tc>
        <w:tc>
          <w:tcPr>
            <w:tcW w:w="1134" w:type="dxa"/>
          </w:tcPr>
          <w:p w:rsidR="003E0477" w:rsidRDefault="003E0477">
            <w:pPr>
              <w:pStyle w:val="ConsPlusNormal"/>
              <w:jc w:val="center"/>
            </w:pPr>
            <w:r>
              <w:t>0,1679</w:t>
            </w:r>
          </w:p>
        </w:tc>
        <w:tc>
          <w:tcPr>
            <w:tcW w:w="1247" w:type="dxa"/>
          </w:tcPr>
          <w:p w:rsidR="003E0477" w:rsidRDefault="003E0477">
            <w:pPr>
              <w:pStyle w:val="ConsPlusNormal"/>
              <w:jc w:val="center"/>
            </w:pPr>
            <w:r>
              <w:t>0,93</w:t>
            </w:r>
          </w:p>
        </w:tc>
      </w:tr>
      <w:tr w:rsidR="003E0477">
        <w:tblPrEx>
          <w:tblBorders>
            <w:insideH w:val="nil"/>
          </w:tblBorders>
        </w:tblPrEx>
        <w:tc>
          <w:tcPr>
            <w:tcW w:w="567" w:type="dxa"/>
            <w:vMerge/>
            <w:tcBorders>
              <w:top w:val="nil"/>
              <w:bottom w:val="nil"/>
            </w:tcBorders>
          </w:tcPr>
          <w:p w:rsidR="003E0477" w:rsidRDefault="003E0477"/>
        </w:tc>
        <w:tc>
          <w:tcPr>
            <w:tcW w:w="3061" w:type="dxa"/>
            <w:vMerge/>
            <w:tcBorders>
              <w:top w:val="nil"/>
              <w:bottom w:val="nil"/>
            </w:tcBorders>
          </w:tcPr>
          <w:p w:rsidR="003E0477" w:rsidRDefault="003E0477"/>
        </w:tc>
        <w:tc>
          <w:tcPr>
            <w:tcW w:w="1814" w:type="dxa"/>
            <w:tcBorders>
              <w:bottom w:val="nil"/>
            </w:tcBorders>
          </w:tcPr>
          <w:p w:rsidR="003E0477" w:rsidRDefault="003E0477">
            <w:pPr>
              <w:pStyle w:val="ConsPlusNormal"/>
            </w:pPr>
            <w:r>
              <w:t>местный бюджет</w:t>
            </w:r>
          </w:p>
        </w:tc>
        <w:tc>
          <w:tcPr>
            <w:tcW w:w="1191" w:type="dxa"/>
            <w:tcBorders>
              <w:bottom w:val="nil"/>
            </w:tcBorders>
          </w:tcPr>
          <w:p w:rsidR="003E0477" w:rsidRDefault="003E0477">
            <w:pPr>
              <w:pStyle w:val="ConsPlusNormal"/>
              <w:jc w:val="center"/>
            </w:pPr>
            <w:r>
              <w:t>-</w:t>
            </w:r>
          </w:p>
        </w:tc>
        <w:tc>
          <w:tcPr>
            <w:tcW w:w="1191"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w:t>
            </w:r>
          </w:p>
        </w:tc>
        <w:tc>
          <w:tcPr>
            <w:tcW w:w="1134" w:type="dxa"/>
            <w:tcBorders>
              <w:bottom w:val="nil"/>
            </w:tcBorders>
          </w:tcPr>
          <w:p w:rsidR="003E0477" w:rsidRDefault="003E0477">
            <w:pPr>
              <w:pStyle w:val="ConsPlusNormal"/>
              <w:jc w:val="center"/>
            </w:pPr>
            <w:r>
              <w:t>0,5015</w:t>
            </w:r>
          </w:p>
        </w:tc>
        <w:tc>
          <w:tcPr>
            <w:tcW w:w="1134" w:type="dxa"/>
            <w:tcBorders>
              <w:bottom w:val="nil"/>
            </w:tcBorders>
          </w:tcPr>
          <w:p w:rsidR="003E0477" w:rsidRDefault="003E0477">
            <w:pPr>
              <w:pStyle w:val="ConsPlusNormal"/>
              <w:jc w:val="center"/>
            </w:pPr>
            <w:r>
              <w:t>0,2635</w:t>
            </w:r>
          </w:p>
        </w:tc>
        <w:tc>
          <w:tcPr>
            <w:tcW w:w="1134" w:type="dxa"/>
            <w:tcBorders>
              <w:bottom w:val="nil"/>
            </w:tcBorders>
          </w:tcPr>
          <w:p w:rsidR="003E0477" w:rsidRDefault="003E0477">
            <w:pPr>
              <w:pStyle w:val="ConsPlusNormal"/>
              <w:jc w:val="center"/>
            </w:pPr>
            <w:r>
              <w:t>0,1696</w:t>
            </w:r>
          </w:p>
        </w:tc>
        <w:tc>
          <w:tcPr>
            <w:tcW w:w="1247" w:type="dxa"/>
            <w:tcBorders>
              <w:bottom w:val="nil"/>
            </w:tcBorders>
          </w:tcPr>
          <w:p w:rsidR="003E0477" w:rsidRDefault="003E0477">
            <w:pPr>
              <w:pStyle w:val="ConsPlusNormal"/>
              <w:jc w:val="center"/>
            </w:pPr>
            <w:r>
              <w:t>0,93</w:t>
            </w:r>
          </w:p>
        </w:tc>
      </w:tr>
      <w:tr w:rsidR="003E0477">
        <w:tblPrEx>
          <w:tblBorders>
            <w:insideH w:val="nil"/>
          </w:tblBorders>
        </w:tblPrEx>
        <w:tc>
          <w:tcPr>
            <w:tcW w:w="15875" w:type="dxa"/>
            <w:gridSpan w:val="12"/>
            <w:tcBorders>
              <w:top w:val="nil"/>
            </w:tcBorders>
          </w:tcPr>
          <w:p w:rsidR="003E0477" w:rsidRDefault="003E0477">
            <w:pPr>
              <w:pStyle w:val="ConsPlusNormal"/>
              <w:jc w:val="both"/>
            </w:pPr>
            <w:proofErr w:type="gramStart"/>
            <w:r>
              <w:t xml:space="preserve">(п. 26 введен </w:t>
            </w:r>
            <w:hyperlink r:id="rId468" w:history="1">
              <w:r>
                <w:rPr>
                  <w:color w:val="0000FF"/>
                </w:rPr>
                <w:t>постановлением</w:t>
              </w:r>
            </w:hyperlink>
            <w:r>
              <w:t xml:space="preserve"> Правительства Кировской области от 14.06.2019</w:t>
            </w:r>
            <w:proofErr w:type="gramEnd"/>
          </w:p>
          <w:p w:rsidR="003E0477" w:rsidRDefault="003E0477">
            <w:pPr>
              <w:pStyle w:val="ConsPlusNormal"/>
              <w:jc w:val="both"/>
            </w:pPr>
            <w:proofErr w:type="gramStart"/>
            <w:r>
              <w:t>N 325-П)</w:t>
            </w:r>
            <w:proofErr w:type="gramEnd"/>
          </w:p>
        </w:tc>
      </w:tr>
    </w:tbl>
    <w:p w:rsidR="003E0477" w:rsidRDefault="003E0477">
      <w:pPr>
        <w:sectPr w:rsidR="003E0477">
          <w:pgSz w:w="16838" w:h="11905" w:orient="landscape"/>
          <w:pgMar w:top="1701" w:right="1134" w:bottom="850" w:left="1134" w:header="0" w:footer="0" w:gutter="0"/>
          <w:cols w:space="720"/>
        </w:sectPr>
      </w:pPr>
    </w:p>
    <w:p w:rsidR="003E0477" w:rsidRDefault="003E0477">
      <w:pPr>
        <w:pStyle w:val="ConsPlusNormal"/>
        <w:jc w:val="both"/>
      </w:pPr>
    </w:p>
    <w:p w:rsidR="003E0477" w:rsidRDefault="003E0477">
      <w:pPr>
        <w:pStyle w:val="ConsPlusNormal"/>
        <w:ind w:firstLine="540"/>
        <w:jc w:val="both"/>
      </w:pPr>
      <w:r>
        <w:t>--------------------------------</w:t>
      </w:r>
    </w:p>
    <w:p w:rsidR="003E0477" w:rsidRDefault="003E0477">
      <w:pPr>
        <w:pStyle w:val="ConsPlusNormal"/>
        <w:spacing w:before="220"/>
        <w:ind w:firstLine="540"/>
        <w:jc w:val="both"/>
      </w:pPr>
      <w:bookmarkStart w:id="9" w:name="P5219"/>
      <w:bookmarkEnd w:id="9"/>
      <w:proofErr w:type="gramStart"/>
      <w: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469"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w:t>
      </w:r>
      <w:proofErr w:type="gramEnd"/>
      <w:r>
        <w:t xml:space="preserve"> годы".</w:t>
      </w:r>
    </w:p>
    <w:p w:rsidR="003E0477" w:rsidRDefault="003E0477">
      <w:pPr>
        <w:pStyle w:val="ConsPlusNormal"/>
        <w:spacing w:before="220"/>
        <w:ind w:firstLine="540"/>
        <w:jc w:val="both"/>
      </w:pPr>
      <w:bookmarkStart w:id="10" w:name="P5220"/>
      <w:bookmarkEnd w:id="10"/>
      <w:r>
        <w:t xml:space="preserve">&lt;2&gt; Планируемые средства федерального бюджета в рамках федеральной целевой </w:t>
      </w:r>
      <w:hyperlink r:id="rId470"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E0477" w:rsidRDefault="003E0477">
      <w:pPr>
        <w:pStyle w:val="ConsPlusNormal"/>
        <w:spacing w:before="220"/>
        <w:ind w:firstLine="540"/>
        <w:jc w:val="both"/>
      </w:pPr>
      <w:bookmarkStart w:id="11" w:name="P5221"/>
      <w:bookmarkEnd w:id="11"/>
      <w:r>
        <w:t xml:space="preserve">&lt;3&gt; Средства областного бюджета планируется выделить при условии предоставления средств федерального бюджета в рамках </w:t>
      </w:r>
      <w:proofErr w:type="spellStart"/>
      <w:r>
        <w:t>софинансирования</w:t>
      </w:r>
      <w:proofErr w:type="spellEnd"/>
      <w:r>
        <w:t xml:space="preserve"> расходных обязательств.</w:t>
      </w:r>
    </w:p>
    <w:p w:rsidR="003E0477" w:rsidRDefault="003E0477">
      <w:pPr>
        <w:pStyle w:val="ConsPlusNormal"/>
        <w:spacing w:before="220"/>
        <w:ind w:firstLine="540"/>
        <w:jc w:val="both"/>
      </w:pPr>
      <w:bookmarkStart w:id="12" w:name="P5222"/>
      <w:bookmarkEnd w:id="12"/>
      <w:r>
        <w:t>&lt;4&gt; Средства местных бюджетов привлекаются по соглашению о предоставлении субсидий.</w:t>
      </w:r>
    </w:p>
    <w:p w:rsidR="003E0477" w:rsidRDefault="003E0477">
      <w:pPr>
        <w:pStyle w:val="ConsPlusNormal"/>
        <w:spacing w:before="220"/>
        <w:ind w:firstLine="540"/>
        <w:jc w:val="both"/>
      </w:pPr>
      <w:bookmarkStart w:id="13" w:name="P5223"/>
      <w:bookmarkEnd w:id="13"/>
      <w:r>
        <w:t>&lt;5&gt; Сметная стоимость объекта рассчитана в ценах 2011 - 2014 годов и подлежит уточнению в ценах года начала фактического финансирования объекта.</w:t>
      </w:r>
    </w:p>
    <w:p w:rsidR="003E0477" w:rsidRDefault="003E0477">
      <w:pPr>
        <w:pStyle w:val="ConsPlusNormal"/>
        <w:spacing w:before="220"/>
        <w:ind w:firstLine="540"/>
        <w:jc w:val="both"/>
      </w:pPr>
      <w:bookmarkStart w:id="14" w:name="P5224"/>
      <w:bookmarkEnd w:id="14"/>
      <w:r>
        <w:t>&lt;6&gt; Сметная стоимость объекта подлежит уточнению в ценах года начала фактического финансирования объекта.</w:t>
      </w:r>
    </w:p>
    <w:p w:rsidR="003E0477" w:rsidRDefault="003E0477">
      <w:pPr>
        <w:pStyle w:val="ConsPlusNormal"/>
        <w:spacing w:before="220"/>
        <w:ind w:firstLine="540"/>
        <w:jc w:val="both"/>
      </w:pPr>
      <w:bookmarkStart w:id="15" w:name="P5225"/>
      <w:bookmarkEnd w:id="15"/>
      <w:r>
        <w:t>&lt;7&gt; Перечень объектов спорта будет определяться при внесении изменений в областной бюджет на 2020 год и плановый период 2021 и 2022 годов.</w:t>
      </w:r>
    </w:p>
    <w:p w:rsidR="003E0477" w:rsidRDefault="003E0477">
      <w:pPr>
        <w:pStyle w:val="ConsPlusNormal"/>
        <w:jc w:val="both"/>
      </w:pPr>
      <w:r>
        <w:t xml:space="preserve">(сноска в ред. </w:t>
      </w:r>
      <w:hyperlink r:id="rId471" w:history="1">
        <w:r>
          <w:rPr>
            <w:color w:val="0000FF"/>
          </w:rPr>
          <w:t>постановления</w:t>
        </w:r>
      </w:hyperlink>
      <w:r>
        <w:t xml:space="preserve"> Правительства Кировской области от 08.02.2019 N 56-П)</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5-1</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r>
        <w:t>ПЕРЕЧЕНЬ</w:t>
      </w:r>
    </w:p>
    <w:p w:rsidR="003E0477" w:rsidRDefault="003E0477">
      <w:pPr>
        <w:pStyle w:val="ConsPlusTitle"/>
        <w:jc w:val="center"/>
      </w:pPr>
      <w:r>
        <w:t xml:space="preserve">МЕРОПРИЯТИЙ, ПЛАНИРУЕМЫХ К РЕАЛИЗАЦИИ В РАМКАХ </w:t>
      </w:r>
      <w:proofErr w:type="gramStart"/>
      <w:r>
        <w:t>ОТДЕЛЬНОГО</w:t>
      </w:r>
      <w:proofErr w:type="gramEnd"/>
    </w:p>
    <w:p w:rsidR="003E0477" w:rsidRDefault="003E0477">
      <w:pPr>
        <w:pStyle w:val="ConsPlusTitle"/>
        <w:jc w:val="center"/>
      </w:pPr>
      <w:r>
        <w:t xml:space="preserve">МЕРОПРИЯТИЯ "ОСНАЩЕНИЕ СПОРТИВНЫМ ОБОРУДОВАНИЕМ </w:t>
      </w:r>
      <w:proofErr w:type="gramStart"/>
      <w:r>
        <w:t>СПОРТИВНЫХ</w:t>
      </w:r>
      <w:proofErr w:type="gramEnd"/>
    </w:p>
    <w:p w:rsidR="003E0477" w:rsidRDefault="003E0477">
      <w:pPr>
        <w:pStyle w:val="ConsPlusTitle"/>
        <w:jc w:val="center"/>
      </w:pPr>
      <w:r>
        <w:t>ШКОЛ ОЛИМПИЙСКОГО РЕЗЕРВА И СПЕЦИАЛИЗИРОВАННЫХ</w:t>
      </w:r>
    </w:p>
    <w:p w:rsidR="003E0477" w:rsidRDefault="003E0477">
      <w:pPr>
        <w:pStyle w:val="ConsPlusTitle"/>
        <w:jc w:val="center"/>
      </w:pPr>
      <w:r>
        <w:t>ДЕТСКО-ЮНОШЕСКИХ СПОРТИВНЫХ ШКОЛ ОЛИМПИЙСКОГО РЕЗЕРВА"</w:t>
      </w:r>
    </w:p>
    <w:p w:rsidR="003E0477" w:rsidRDefault="003E0477">
      <w:pPr>
        <w:pStyle w:val="ConsPlusTitle"/>
        <w:jc w:val="center"/>
      </w:pPr>
      <w:r>
        <w:t>И В РАМКАХ ПРОЕКТА "СОЗДАНИЕ ДЛЯ ВСЕХ КАТЕГОРИЙ И ГРУПП</w:t>
      </w:r>
    </w:p>
    <w:p w:rsidR="003E0477" w:rsidRDefault="003E0477">
      <w:pPr>
        <w:pStyle w:val="ConsPlusTitle"/>
        <w:jc w:val="center"/>
      </w:pPr>
      <w:r>
        <w:t>НАСЕЛЕНИЯ УСЛОВИЙ ДЛЯ ЗАНЯТИЙ ФИЗИЧЕСКОЙ КУЛЬТУРОЙ</w:t>
      </w:r>
    </w:p>
    <w:p w:rsidR="003E0477" w:rsidRDefault="003E0477">
      <w:pPr>
        <w:pStyle w:val="ConsPlusTitle"/>
        <w:jc w:val="center"/>
      </w:pPr>
      <w:r>
        <w:t>И СПОРТОМ, МАССОВЫМ СПОРТОМ, В ТОМ ЧИСЛЕ ПОВЫШЕНИЕ УРОВНЯ</w:t>
      </w:r>
    </w:p>
    <w:p w:rsidR="003E0477" w:rsidRDefault="003E0477">
      <w:pPr>
        <w:pStyle w:val="ConsPlusTitle"/>
        <w:jc w:val="center"/>
      </w:pPr>
      <w:r>
        <w:t>ОБЕСПЕЧЕННОСТИ НАСЕЛЕНИЯ ОБЪЕКТАМИ СПОРТА, А ТАКЖЕ</w:t>
      </w:r>
    </w:p>
    <w:p w:rsidR="003E0477" w:rsidRDefault="003E0477">
      <w:pPr>
        <w:pStyle w:val="ConsPlusTitle"/>
        <w:jc w:val="center"/>
      </w:pPr>
      <w:r>
        <w:t>ПОДГОТОВКА СПОРТИВНОГО РЕЗЕРВА В КИРОВСКОЙ ОБЛАСТИ"</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r>
              <w:rPr>
                <w:color w:val="392C69"/>
              </w:rPr>
              <w:t xml:space="preserve">(в ред. </w:t>
            </w:r>
            <w:hyperlink r:id="rId472" w:history="1">
              <w:r>
                <w:rPr>
                  <w:color w:val="0000FF"/>
                </w:rPr>
                <w:t>постановления</w:t>
              </w:r>
            </w:hyperlink>
            <w:r>
              <w:rPr>
                <w:color w:val="392C69"/>
              </w:rPr>
              <w:t xml:space="preserve"> Правительства Кировской области от 14.06.2019 N 325-П)</w:t>
            </w:r>
          </w:p>
        </w:tc>
      </w:tr>
    </w:tbl>
    <w:p w:rsidR="003E0477" w:rsidRDefault="003E0477">
      <w:pPr>
        <w:pStyle w:val="ConsPlusNormal"/>
        <w:jc w:val="center"/>
      </w:pPr>
    </w:p>
    <w:p w:rsidR="003E0477" w:rsidRDefault="003E0477">
      <w:pPr>
        <w:sectPr w:rsidR="003E04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041"/>
        <w:gridCol w:w="1191"/>
        <w:gridCol w:w="1191"/>
        <w:gridCol w:w="1134"/>
        <w:gridCol w:w="1134"/>
        <w:gridCol w:w="1134"/>
        <w:gridCol w:w="1134"/>
        <w:gridCol w:w="1134"/>
        <w:gridCol w:w="1134"/>
        <w:gridCol w:w="1247"/>
      </w:tblGrid>
      <w:tr w:rsidR="003E0477">
        <w:tc>
          <w:tcPr>
            <w:tcW w:w="567"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vMerge w:val="restart"/>
          </w:tcPr>
          <w:p w:rsidR="003E0477" w:rsidRDefault="003E0477">
            <w:pPr>
              <w:pStyle w:val="ConsPlusNormal"/>
              <w:jc w:val="center"/>
            </w:pPr>
            <w:r>
              <w:t>Наименование мероприятия</w:t>
            </w:r>
          </w:p>
        </w:tc>
        <w:tc>
          <w:tcPr>
            <w:tcW w:w="2041" w:type="dxa"/>
            <w:vMerge w:val="restart"/>
          </w:tcPr>
          <w:p w:rsidR="003E0477" w:rsidRDefault="003E0477">
            <w:pPr>
              <w:pStyle w:val="ConsPlusNormal"/>
              <w:jc w:val="center"/>
            </w:pPr>
            <w:r>
              <w:t>Источник финансирования</w:t>
            </w:r>
          </w:p>
        </w:tc>
        <w:tc>
          <w:tcPr>
            <w:tcW w:w="10433" w:type="dxa"/>
            <w:gridSpan w:val="9"/>
          </w:tcPr>
          <w:p w:rsidR="003E0477" w:rsidRDefault="003E0477">
            <w:pPr>
              <w:pStyle w:val="ConsPlusNormal"/>
              <w:jc w:val="center"/>
            </w:pPr>
            <w:r>
              <w:t>Расходы (прогноз, факт), млн. рублей</w:t>
            </w:r>
          </w:p>
        </w:tc>
      </w:tr>
      <w:tr w:rsidR="003E0477">
        <w:tc>
          <w:tcPr>
            <w:tcW w:w="567" w:type="dxa"/>
            <w:vMerge/>
          </w:tcPr>
          <w:p w:rsidR="003E0477" w:rsidRDefault="003E0477"/>
        </w:tc>
        <w:tc>
          <w:tcPr>
            <w:tcW w:w="2835" w:type="dxa"/>
            <w:vMerge/>
          </w:tcPr>
          <w:p w:rsidR="003E0477" w:rsidRDefault="003E0477"/>
        </w:tc>
        <w:tc>
          <w:tcPr>
            <w:tcW w:w="2041" w:type="dxa"/>
            <w:vMerge/>
          </w:tcPr>
          <w:p w:rsidR="003E0477" w:rsidRDefault="003E0477"/>
        </w:tc>
        <w:tc>
          <w:tcPr>
            <w:tcW w:w="1191" w:type="dxa"/>
          </w:tcPr>
          <w:p w:rsidR="003E0477" w:rsidRDefault="003E0477">
            <w:pPr>
              <w:pStyle w:val="ConsPlusNormal"/>
              <w:jc w:val="center"/>
            </w:pPr>
            <w:r>
              <w:t>2014 год (факт)</w:t>
            </w:r>
          </w:p>
        </w:tc>
        <w:tc>
          <w:tcPr>
            <w:tcW w:w="1191" w:type="dxa"/>
          </w:tcPr>
          <w:p w:rsidR="003E0477" w:rsidRDefault="003E0477">
            <w:pPr>
              <w:pStyle w:val="ConsPlusNormal"/>
              <w:jc w:val="center"/>
            </w:pPr>
            <w:r>
              <w:t>2015 год (факт)</w:t>
            </w:r>
          </w:p>
        </w:tc>
        <w:tc>
          <w:tcPr>
            <w:tcW w:w="1134" w:type="dxa"/>
          </w:tcPr>
          <w:p w:rsidR="003E0477" w:rsidRDefault="003E0477">
            <w:pPr>
              <w:pStyle w:val="ConsPlusNormal"/>
              <w:jc w:val="center"/>
            </w:pPr>
            <w:r>
              <w:t>2016 год (факт)</w:t>
            </w:r>
          </w:p>
        </w:tc>
        <w:tc>
          <w:tcPr>
            <w:tcW w:w="1134" w:type="dxa"/>
          </w:tcPr>
          <w:p w:rsidR="003E0477" w:rsidRDefault="003E0477">
            <w:pPr>
              <w:pStyle w:val="ConsPlusNormal"/>
              <w:jc w:val="center"/>
            </w:pPr>
            <w:r>
              <w:t>2017 год (факт)</w:t>
            </w:r>
          </w:p>
        </w:tc>
        <w:tc>
          <w:tcPr>
            <w:tcW w:w="1134" w:type="dxa"/>
          </w:tcPr>
          <w:p w:rsidR="003E0477" w:rsidRDefault="003E0477">
            <w:pPr>
              <w:pStyle w:val="ConsPlusNormal"/>
              <w:jc w:val="center"/>
            </w:pPr>
            <w:r>
              <w:t>2018 год (факт)</w:t>
            </w:r>
          </w:p>
        </w:tc>
        <w:tc>
          <w:tcPr>
            <w:tcW w:w="1134" w:type="dxa"/>
          </w:tcPr>
          <w:p w:rsidR="003E0477" w:rsidRDefault="003E0477">
            <w:pPr>
              <w:pStyle w:val="ConsPlusNormal"/>
              <w:jc w:val="center"/>
            </w:pPr>
            <w:r>
              <w:t>2019 год</w:t>
            </w:r>
          </w:p>
        </w:tc>
        <w:tc>
          <w:tcPr>
            <w:tcW w:w="1134" w:type="dxa"/>
          </w:tcPr>
          <w:p w:rsidR="003E0477" w:rsidRDefault="003E0477">
            <w:pPr>
              <w:pStyle w:val="ConsPlusNormal"/>
              <w:jc w:val="center"/>
            </w:pPr>
            <w:r>
              <w:t>2020 год</w:t>
            </w:r>
          </w:p>
        </w:tc>
        <w:tc>
          <w:tcPr>
            <w:tcW w:w="1134" w:type="dxa"/>
          </w:tcPr>
          <w:p w:rsidR="003E0477" w:rsidRDefault="003E0477">
            <w:pPr>
              <w:pStyle w:val="ConsPlusNormal"/>
              <w:jc w:val="center"/>
            </w:pPr>
            <w:r>
              <w:t>2021 год</w:t>
            </w:r>
          </w:p>
        </w:tc>
        <w:tc>
          <w:tcPr>
            <w:tcW w:w="1247" w:type="dxa"/>
          </w:tcPr>
          <w:p w:rsidR="003E0477" w:rsidRDefault="003E0477">
            <w:pPr>
              <w:pStyle w:val="ConsPlusNormal"/>
              <w:jc w:val="center"/>
            </w:pPr>
            <w:r>
              <w:t>всего</w:t>
            </w:r>
          </w:p>
        </w:tc>
      </w:tr>
      <w:tr w:rsidR="003E0477">
        <w:tc>
          <w:tcPr>
            <w:tcW w:w="567" w:type="dxa"/>
            <w:vMerge w:val="restart"/>
          </w:tcPr>
          <w:p w:rsidR="003E0477" w:rsidRDefault="003E0477">
            <w:pPr>
              <w:pStyle w:val="ConsPlusNormal"/>
            </w:pPr>
          </w:p>
        </w:tc>
        <w:tc>
          <w:tcPr>
            <w:tcW w:w="2835" w:type="dxa"/>
            <w:vMerge w:val="restart"/>
          </w:tcPr>
          <w:p w:rsidR="003E0477" w:rsidRDefault="003E0477">
            <w:pPr>
              <w:pStyle w:val="ConsPlusNormal"/>
            </w:pPr>
          </w:p>
        </w:tc>
        <w:tc>
          <w:tcPr>
            <w:tcW w:w="2041"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11,029</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8,6352</w:t>
            </w:r>
          </w:p>
        </w:tc>
        <w:tc>
          <w:tcPr>
            <w:tcW w:w="1134" w:type="dxa"/>
          </w:tcPr>
          <w:p w:rsidR="003E0477" w:rsidRDefault="003E0477">
            <w:pPr>
              <w:pStyle w:val="ConsPlusNormal"/>
              <w:jc w:val="center"/>
            </w:pPr>
            <w:r>
              <w:t>7,0403</w:t>
            </w:r>
          </w:p>
        </w:tc>
        <w:tc>
          <w:tcPr>
            <w:tcW w:w="1134" w:type="dxa"/>
          </w:tcPr>
          <w:p w:rsidR="003E0477" w:rsidRDefault="003E0477">
            <w:pPr>
              <w:pStyle w:val="ConsPlusNormal"/>
              <w:jc w:val="center"/>
            </w:pPr>
            <w:r>
              <w:t>18,6516</w:t>
            </w:r>
          </w:p>
        </w:tc>
        <w:tc>
          <w:tcPr>
            <w:tcW w:w="1134" w:type="dxa"/>
          </w:tcPr>
          <w:p w:rsidR="003E0477" w:rsidRDefault="003E0477">
            <w:pPr>
              <w:pStyle w:val="ConsPlusNormal"/>
              <w:jc w:val="center"/>
            </w:pPr>
            <w:r>
              <w:t>18,6516</w:t>
            </w:r>
          </w:p>
        </w:tc>
        <w:tc>
          <w:tcPr>
            <w:tcW w:w="1247" w:type="dxa"/>
          </w:tcPr>
          <w:p w:rsidR="003E0477" w:rsidRDefault="003E0477">
            <w:pPr>
              <w:pStyle w:val="ConsPlusNormal"/>
              <w:jc w:val="center"/>
            </w:pPr>
            <w:r>
              <w:t>64,0177</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10,918</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7,8128</w:t>
            </w:r>
          </w:p>
        </w:tc>
        <w:tc>
          <w:tcPr>
            <w:tcW w:w="1134" w:type="dxa"/>
          </w:tcPr>
          <w:p w:rsidR="003E0477" w:rsidRDefault="003E0477">
            <w:pPr>
              <w:pStyle w:val="ConsPlusNormal"/>
              <w:jc w:val="center"/>
            </w:pPr>
            <w:r>
              <w:t>6,5095</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25,2503</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0,111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0,4112</w:t>
            </w:r>
          </w:p>
        </w:tc>
        <w:tc>
          <w:tcPr>
            <w:tcW w:w="1134" w:type="dxa"/>
          </w:tcPr>
          <w:p w:rsidR="003E0477" w:rsidRDefault="003E0477">
            <w:pPr>
              <w:pStyle w:val="ConsPlusNormal"/>
              <w:jc w:val="center"/>
            </w:pPr>
            <w:r>
              <w:t>0,3427</w:t>
            </w:r>
          </w:p>
        </w:tc>
        <w:tc>
          <w:tcPr>
            <w:tcW w:w="1134" w:type="dxa"/>
          </w:tcPr>
          <w:p w:rsidR="003E0477" w:rsidRDefault="003E0477">
            <w:pPr>
              <w:pStyle w:val="ConsPlusNormal"/>
              <w:jc w:val="center"/>
            </w:pPr>
            <w:r>
              <w:t xml:space="preserve">18,6516 </w:t>
            </w:r>
            <w:hyperlink w:anchor="P5368" w:history="1">
              <w:r>
                <w:rPr>
                  <w:color w:val="0000FF"/>
                </w:rPr>
                <w:t>&lt;1&gt;</w:t>
              </w:r>
            </w:hyperlink>
          </w:p>
        </w:tc>
        <w:tc>
          <w:tcPr>
            <w:tcW w:w="1134" w:type="dxa"/>
          </w:tcPr>
          <w:p w:rsidR="003E0477" w:rsidRDefault="003E0477">
            <w:pPr>
              <w:pStyle w:val="ConsPlusNormal"/>
              <w:jc w:val="center"/>
            </w:pPr>
            <w:r>
              <w:t xml:space="preserve">18,6516 </w:t>
            </w:r>
            <w:hyperlink w:anchor="P5368" w:history="1">
              <w:r>
                <w:rPr>
                  <w:color w:val="0000FF"/>
                </w:rPr>
                <w:t>&lt;1&gt;</w:t>
              </w:r>
            </w:hyperlink>
          </w:p>
        </w:tc>
        <w:tc>
          <w:tcPr>
            <w:tcW w:w="1247" w:type="dxa"/>
          </w:tcPr>
          <w:p w:rsidR="003E0477" w:rsidRDefault="003E0477">
            <w:pPr>
              <w:pStyle w:val="ConsPlusNormal"/>
              <w:jc w:val="center"/>
            </w:pPr>
            <w:r>
              <w:t>38,1681</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местный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0,4112</w:t>
            </w:r>
          </w:p>
        </w:tc>
        <w:tc>
          <w:tcPr>
            <w:tcW w:w="1134" w:type="dxa"/>
          </w:tcPr>
          <w:p w:rsidR="003E0477" w:rsidRDefault="003E0477">
            <w:pPr>
              <w:pStyle w:val="ConsPlusNormal"/>
              <w:jc w:val="center"/>
            </w:pPr>
            <w:r>
              <w:t>0,1881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0,5993</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внебюджетные источники</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pPr>
          </w:p>
        </w:tc>
      </w:tr>
      <w:tr w:rsidR="003E0477">
        <w:tc>
          <w:tcPr>
            <w:tcW w:w="567" w:type="dxa"/>
            <w:vMerge w:val="restart"/>
          </w:tcPr>
          <w:p w:rsidR="003E0477" w:rsidRDefault="003E0477">
            <w:pPr>
              <w:pStyle w:val="ConsPlusNormal"/>
            </w:pPr>
          </w:p>
        </w:tc>
        <w:tc>
          <w:tcPr>
            <w:tcW w:w="2835" w:type="dxa"/>
            <w:vMerge w:val="restart"/>
          </w:tcPr>
          <w:p w:rsidR="003E0477" w:rsidRDefault="003E0477">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2041" w:type="dxa"/>
          </w:tcPr>
          <w:p w:rsidR="003E0477" w:rsidRDefault="003E0477">
            <w:pPr>
              <w:pStyle w:val="ConsPlusNormal"/>
            </w:pPr>
            <w:r>
              <w:t>всего</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11,029</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8,6352</w:t>
            </w:r>
          </w:p>
        </w:tc>
        <w:tc>
          <w:tcPr>
            <w:tcW w:w="1134" w:type="dxa"/>
          </w:tcPr>
          <w:p w:rsidR="003E0477" w:rsidRDefault="003E0477">
            <w:pPr>
              <w:pStyle w:val="ConsPlusNormal"/>
              <w:jc w:val="center"/>
            </w:pPr>
            <w:r>
              <w:t>7,0403</w:t>
            </w:r>
          </w:p>
        </w:tc>
        <w:tc>
          <w:tcPr>
            <w:tcW w:w="1134" w:type="dxa"/>
          </w:tcPr>
          <w:p w:rsidR="003E0477" w:rsidRDefault="003E0477">
            <w:pPr>
              <w:pStyle w:val="ConsPlusNormal"/>
              <w:jc w:val="center"/>
            </w:pPr>
            <w:r>
              <w:t>18,6516</w:t>
            </w:r>
          </w:p>
        </w:tc>
        <w:tc>
          <w:tcPr>
            <w:tcW w:w="1134" w:type="dxa"/>
          </w:tcPr>
          <w:p w:rsidR="003E0477" w:rsidRDefault="003E0477">
            <w:pPr>
              <w:pStyle w:val="ConsPlusNormal"/>
              <w:jc w:val="center"/>
            </w:pPr>
            <w:r>
              <w:t>18,6516</w:t>
            </w:r>
          </w:p>
        </w:tc>
        <w:tc>
          <w:tcPr>
            <w:tcW w:w="1247" w:type="dxa"/>
          </w:tcPr>
          <w:p w:rsidR="003E0477" w:rsidRDefault="003E0477">
            <w:pPr>
              <w:pStyle w:val="ConsPlusNormal"/>
              <w:jc w:val="center"/>
            </w:pPr>
            <w:r>
              <w:t>64,0177</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федеральный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10,918</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7,8128</w:t>
            </w:r>
          </w:p>
        </w:tc>
        <w:tc>
          <w:tcPr>
            <w:tcW w:w="1134" w:type="dxa"/>
          </w:tcPr>
          <w:p w:rsidR="003E0477" w:rsidRDefault="003E0477">
            <w:pPr>
              <w:pStyle w:val="ConsPlusNormal"/>
              <w:jc w:val="center"/>
            </w:pPr>
            <w:r>
              <w:t>6,5095</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25,2503</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областной бюджет</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0,111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0,4112</w:t>
            </w:r>
          </w:p>
        </w:tc>
        <w:tc>
          <w:tcPr>
            <w:tcW w:w="1134" w:type="dxa"/>
          </w:tcPr>
          <w:p w:rsidR="003E0477" w:rsidRDefault="003E0477">
            <w:pPr>
              <w:pStyle w:val="ConsPlusNormal"/>
              <w:jc w:val="center"/>
            </w:pPr>
            <w:r>
              <w:t>0,3427</w:t>
            </w:r>
          </w:p>
        </w:tc>
        <w:tc>
          <w:tcPr>
            <w:tcW w:w="1134" w:type="dxa"/>
          </w:tcPr>
          <w:p w:rsidR="003E0477" w:rsidRDefault="003E0477">
            <w:pPr>
              <w:pStyle w:val="ConsPlusNormal"/>
              <w:jc w:val="center"/>
            </w:pPr>
            <w:r>
              <w:t xml:space="preserve">18,6516 </w:t>
            </w:r>
            <w:hyperlink w:anchor="P5368" w:history="1">
              <w:r>
                <w:rPr>
                  <w:color w:val="0000FF"/>
                </w:rPr>
                <w:t>&lt;1&gt;</w:t>
              </w:r>
            </w:hyperlink>
          </w:p>
        </w:tc>
        <w:tc>
          <w:tcPr>
            <w:tcW w:w="1134" w:type="dxa"/>
          </w:tcPr>
          <w:p w:rsidR="003E0477" w:rsidRDefault="003E0477">
            <w:pPr>
              <w:pStyle w:val="ConsPlusNormal"/>
              <w:jc w:val="center"/>
            </w:pPr>
            <w:r>
              <w:t xml:space="preserve">18,6516 </w:t>
            </w:r>
            <w:hyperlink w:anchor="P5368" w:history="1">
              <w:r>
                <w:rPr>
                  <w:color w:val="0000FF"/>
                </w:rPr>
                <w:t>&lt;1&gt;</w:t>
              </w:r>
            </w:hyperlink>
          </w:p>
        </w:tc>
        <w:tc>
          <w:tcPr>
            <w:tcW w:w="1247" w:type="dxa"/>
          </w:tcPr>
          <w:p w:rsidR="003E0477" w:rsidRDefault="003E0477">
            <w:pPr>
              <w:pStyle w:val="ConsPlusNormal"/>
              <w:jc w:val="center"/>
            </w:pPr>
            <w:r>
              <w:t>38,1681</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 xml:space="preserve">местный бюджет </w:t>
            </w:r>
            <w:hyperlink w:anchor="P5369" w:history="1">
              <w:r>
                <w:rPr>
                  <w:color w:val="0000FF"/>
                </w:rPr>
                <w:t>&lt;2&gt;</w:t>
              </w:r>
            </w:hyperlink>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0,4112</w:t>
            </w:r>
          </w:p>
        </w:tc>
        <w:tc>
          <w:tcPr>
            <w:tcW w:w="1134" w:type="dxa"/>
          </w:tcPr>
          <w:p w:rsidR="003E0477" w:rsidRDefault="003E0477">
            <w:pPr>
              <w:pStyle w:val="ConsPlusNormal"/>
              <w:jc w:val="center"/>
            </w:pPr>
            <w:r>
              <w:t>0,1881</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0,5993</w:t>
            </w:r>
          </w:p>
        </w:tc>
      </w:tr>
      <w:tr w:rsidR="003E0477">
        <w:tc>
          <w:tcPr>
            <w:tcW w:w="567" w:type="dxa"/>
            <w:vMerge/>
          </w:tcPr>
          <w:p w:rsidR="003E0477" w:rsidRDefault="003E0477"/>
        </w:tc>
        <w:tc>
          <w:tcPr>
            <w:tcW w:w="2835" w:type="dxa"/>
            <w:vMerge/>
          </w:tcPr>
          <w:p w:rsidR="003E0477" w:rsidRDefault="003E0477"/>
        </w:tc>
        <w:tc>
          <w:tcPr>
            <w:tcW w:w="2041" w:type="dxa"/>
          </w:tcPr>
          <w:p w:rsidR="003E0477" w:rsidRDefault="003E0477">
            <w:pPr>
              <w:pStyle w:val="ConsPlusNormal"/>
            </w:pPr>
            <w:r>
              <w:t>внебюджетные источники</w:t>
            </w:r>
          </w:p>
        </w:tc>
        <w:tc>
          <w:tcPr>
            <w:tcW w:w="1191" w:type="dxa"/>
          </w:tcPr>
          <w:p w:rsidR="003E0477" w:rsidRDefault="003E0477">
            <w:pPr>
              <w:pStyle w:val="ConsPlusNormal"/>
              <w:jc w:val="center"/>
            </w:pPr>
            <w:r>
              <w:t>-</w:t>
            </w:r>
          </w:p>
        </w:tc>
        <w:tc>
          <w:tcPr>
            <w:tcW w:w="1191"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134" w:type="dxa"/>
          </w:tcPr>
          <w:p w:rsidR="003E0477" w:rsidRDefault="003E0477">
            <w:pPr>
              <w:pStyle w:val="ConsPlusNormal"/>
              <w:jc w:val="center"/>
            </w:pPr>
            <w:r>
              <w:t>-</w:t>
            </w:r>
          </w:p>
        </w:tc>
        <w:tc>
          <w:tcPr>
            <w:tcW w:w="1247" w:type="dxa"/>
          </w:tcPr>
          <w:p w:rsidR="003E0477" w:rsidRDefault="003E0477">
            <w:pPr>
              <w:pStyle w:val="ConsPlusNormal"/>
              <w:jc w:val="center"/>
            </w:pPr>
            <w:r>
              <w:t>-</w:t>
            </w:r>
          </w:p>
        </w:tc>
      </w:tr>
    </w:tbl>
    <w:p w:rsidR="003E0477" w:rsidRDefault="003E0477">
      <w:pPr>
        <w:sectPr w:rsidR="003E0477">
          <w:pgSz w:w="16838" w:h="11905" w:orient="landscape"/>
          <w:pgMar w:top="1701" w:right="1134" w:bottom="850" w:left="1134" w:header="0" w:footer="0" w:gutter="0"/>
          <w:cols w:space="720"/>
        </w:sectPr>
      </w:pPr>
    </w:p>
    <w:p w:rsidR="003E0477" w:rsidRDefault="003E0477">
      <w:pPr>
        <w:pStyle w:val="ConsPlusNormal"/>
        <w:jc w:val="both"/>
      </w:pPr>
    </w:p>
    <w:p w:rsidR="003E0477" w:rsidRDefault="003E0477">
      <w:pPr>
        <w:pStyle w:val="ConsPlusNormal"/>
        <w:ind w:firstLine="540"/>
        <w:jc w:val="both"/>
      </w:pPr>
      <w:r>
        <w:t>--------------------------------</w:t>
      </w:r>
    </w:p>
    <w:p w:rsidR="003E0477" w:rsidRDefault="003E0477">
      <w:pPr>
        <w:pStyle w:val="ConsPlusNormal"/>
        <w:jc w:val="both"/>
      </w:pPr>
    </w:p>
    <w:p w:rsidR="003E0477" w:rsidRDefault="003E0477">
      <w:pPr>
        <w:pStyle w:val="ConsPlusNormal"/>
        <w:ind w:firstLine="540"/>
        <w:jc w:val="both"/>
      </w:pPr>
      <w:bookmarkStart w:id="16" w:name="P5368"/>
      <w:bookmarkEnd w:id="16"/>
      <w:r>
        <w:t>&lt;1&gt; Объем средств подлежит корректировке после принятия закона о бюджете на 2020 год и утверждения объема субсидии из федерального бюджета на 2020 год.</w:t>
      </w:r>
    </w:p>
    <w:p w:rsidR="003E0477" w:rsidRDefault="003E0477">
      <w:pPr>
        <w:pStyle w:val="ConsPlusNormal"/>
        <w:spacing w:before="220"/>
        <w:ind w:firstLine="540"/>
        <w:jc w:val="both"/>
      </w:pPr>
      <w:bookmarkStart w:id="17" w:name="P5369"/>
      <w:bookmarkEnd w:id="17"/>
      <w:r>
        <w:t>&lt;2&gt; Средства местных бюджетов привлекаются по соглашениям о предоставлении субсидии.</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1"/>
      </w:pPr>
      <w:r>
        <w:t>Приложение N 6</w:t>
      </w:r>
    </w:p>
    <w:p w:rsidR="003E0477" w:rsidRDefault="003E0477">
      <w:pPr>
        <w:pStyle w:val="ConsPlusNormal"/>
        <w:jc w:val="right"/>
      </w:pPr>
      <w:r>
        <w:t>к Государственной программе</w:t>
      </w:r>
    </w:p>
    <w:p w:rsidR="003E0477" w:rsidRDefault="003E0477">
      <w:pPr>
        <w:pStyle w:val="ConsPlusNormal"/>
        <w:jc w:val="both"/>
      </w:pPr>
    </w:p>
    <w:p w:rsidR="003E0477" w:rsidRDefault="003E0477">
      <w:pPr>
        <w:pStyle w:val="ConsPlusTitle"/>
        <w:jc w:val="center"/>
      </w:pPr>
      <w:bookmarkStart w:id="18" w:name="P5378"/>
      <w:bookmarkEnd w:id="18"/>
      <w:r>
        <w:t>ПОЛОЖЕНИЕ</w:t>
      </w:r>
    </w:p>
    <w:p w:rsidR="003E0477" w:rsidRDefault="003E0477">
      <w:pPr>
        <w:pStyle w:val="ConsPlusTitle"/>
        <w:jc w:val="center"/>
      </w:pPr>
      <w:r>
        <w:t>О ПРЕДОСТАВЛЕНИИ СУБСИДИЙ ИЗ ОБЛАСТНОГО БЮДЖЕТА БЮДЖЕТАМ</w:t>
      </w:r>
    </w:p>
    <w:p w:rsidR="003E0477" w:rsidRDefault="003E0477">
      <w:pPr>
        <w:pStyle w:val="ConsPlusTitle"/>
        <w:jc w:val="center"/>
      </w:pPr>
      <w:r>
        <w:t>МУНИЦИПАЛЬНЫХ РАЙОНОВ И ГОРОДСКИХ ОКРУГОВ КИРОВСКОЙ ОБЛАСТИ</w:t>
      </w:r>
    </w:p>
    <w:p w:rsidR="003E0477" w:rsidRDefault="003E0477">
      <w:pPr>
        <w:pStyle w:val="ConsPlusTitle"/>
        <w:jc w:val="center"/>
      </w:pPr>
      <w:r>
        <w:t>НА ОБЕСПЕЧЕНИЕ УРОВНЯ ФИНАНСИРОВАНИЯ ОРГАНИЗАЦИЙ,</w:t>
      </w:r>
    </w:p>
    <w:p w:rsidR="003E0477" w:rsidRDefault="003E0477">
      <w:pPr>
        <w:pStyle w:val="ConsPlusTitle"/>
        <w:jc w:val="center"/>
      </w:pPr>
      <w:proofErr w:type="gramStart"/>
      <w:r>
        <w:t>ОСУЩЕСТВЛЯЮЩИХ</w:t>
      </w:r>
      <w:proofErr w:type="gramEnd"/>
      <w:r>
        <w:t xml:space="preserve"> СПОРТИВНУЮ ПОДГОТОВКУ В СООТВЕТСТВИИ</w:t>
      </w:r>
    </w:p>
    <w:p w:rsidR="003E0477" w:rsidRDefault="003E0477">
      <w:pPr>
        <w:pStyle w:val="ConsPlusTitle"/>
        <w:jc w:val="center"/>
      </w:pPr>
      <w:r>
        <w:t>С ТРЕБОВАНИЯМИ ФЕДЕРАЛЬНЫХ СТАНДАРТОВ СПОРТИВНОЙ ПОДГОТОВКИ</w:t>
      </w:r>
    </w:p>
    <w:p w:rsidR="003E0477" w:rsidRDefault="003E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0477">
        <w:trPr>
          <w:jc w:val="center"/>
        </w:trPr>
        <w:tc>
          <w:tcPr>
            <w:tcW w:w="9294" w:type="dxa"/>
            <w:tcBorders>
              <w:top w:val="nil"/>
              <w:left w:val="single" w:sz="24" w:space="0" w:color="CED3F1"/>
              <w:bottom w:val="nil"/>
              <w:right w:val="single" w:sz="24" w:space="0" w:color="F4F3F8"/>
            </w:tcBorders>
            <w:shd w:val="clear" w:color="auto" w:fill="F4F3F8"/>
          </w:tcPr>
          <w:p w:rsidR="003E0477" w:rsidRDefault="003E0477">
            <w:pPr>
              <w:pStyle w:val="ConsPlusNormal"/>
              <w:jc w:val="center"/>
            </w:pPr>
            <w:r>
              <w:rPr>
                <w:color w:val="392C69"/>
              </w:rPr>
              <w:t>Список изменяющих документов</w:t>
            </w:r>
          </w:p>
          <w:p w:rsidR="003E0477" w:rsidRDefault="003E0477">
            <w:pPr>
              <w:pStyle w:val="ConsPlusNormal"/>
              <w:jc w:val="center"/>
            </w:pPr>
            <w:proofErr w:type="gramStart"/>
            <w:r>
              <w:rPr>
                <w:color w:val="392C69"/>
              </w:rPr>
              <w:t xml:space="preserve">(введено </w:t>
            </w:r>
            <w:hyperlink r:id="rId473" w:history="1">
              <w:r>
                <w:rPr>
                  <w:color w:val="0000FF"/>
                </w:rPr>
                <w:t>постановлением</w:t>
              </w:r>
            </w:hyperlink>
            <w:r>
              <w:rPr>
                <w:color w:val="392C69"/>
              </w:rPr>
              <w:t xml:space="preserve"> Правительства Кировской области</w:t>
            </w:r>
            <w:proofErr w:type="gramEnd"/>
          </w:p>
          <w:p w:rsidR="003E0477" w:rsidRDefault="003E0477">
            <w:pPr>
              <w:pStyle w:val="ConsPlusNormal"/>
              <w:jc w:val="center"/>
            </w:pPr>
            <w:r>
              <w:rPr>
                <w:color w:val="392C69"/>
              </w:rPr>
              <w:t>от 14.06.2019 N 325-П)</w:t>
            </w:r>
          </w:p>
        </w:tc>
      </w:tr>
    </w:tbl>
    <w:p w:rsidR="003E0477" w:rsidRDefault="003E0477">
      <w:pPr>
        <w:pStyle w:val="ConsPlusNormal"/>
        <w:jc w:val="both"/>
      </w:pPr>
    </w:p>
    <w:p w:rsidR="003E0477" w:rsidRDefault="003E0477">
      <w:pPr>
        <w:pStyle w:val="ConsPlusTitle"/>
        <w:jc w:val="center"/>
        <w:outlineLvl w:val="2"/>
      </w:pPr>
      <w:r>
        <w:t>1. Общие положения</w:t>
      </w:r>
    </w:p>
    <w:p w:rsidR="003E0477" w:rsidRDefault="003E0477">
      <w:pPr>
        <w:pStyle w:val="ConsPlusNormal"/>
        <w:jc w:val="both"/>
      </w:pPr>
    </w:p>
    <w:p w:rsidR="003E0477" w:rsidRDefault="003E0477">
      <w:pPr>
        <w:pStyle w:val="ConsPlusNormal"/>
        <w:ind w:firstLine="540"/>
        <w:jc w:val="both"/>
      </w:pPr>
      <w:r>
        <w:t xml:space="preserve">1.1. </w:t>
      </w:r>
      <w:proofErr w:type="gramStart"/>
      <w:r>
        <w:t>Настоящее Положение о предоставлении субсидий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Положение), устанавливает порядок проведения и критерии отбора муниципальных районов и городских округов Кировской области (далее - муниципальное образование) для предоставления субсидии на обеспечение уровня финансирования организаций, осуществляющих спортивную</w:t>
      </w:r>
      <w:proofErr w:type="gramEnd"/>
      <w:r>
        <w:t xml:space="preserve"> подготовку в соответствии с требованиями федеральных стандартов спортивной подготовки (далее - субсидия), методику расчета субсидии, определяет условия и порядок предоставления субсидии, а также порядок ее возврата.</w:t>
      </w:r>
    </w:p>
    <w:p w:rsidR="003E0477" w:rsidRDefault="003E0477">
      <w:pPr>
        <w:pStyle w:val="ConsPlusNormal"/>
        <w:spacing w:before="220"/>
        <w:ind w:firstLine="540"/>
        <w:jc w:val="both"/>
      </w:pPr>
      <w:r>
        <w:t xml:space="preserve">1.2. </w:t>
      </w:r>
      <w:proofErr w:type="gramStart"/>
      <w:r>
        <w:t xml:space="preserve">В настоящем Положении под организациями, осуществляющими спортивную подготовку в соответствии с требованиями федеральных стандартов спортивной подготовки, понимаются спортивные школы и спортивные школы олимпийского резерва, учредителем которых является муниципальное образование, подготовившие спортсменов, ставших членами спортивных сборных команд Кировской области и (или) спортивных сборных команд Российской Федерации по видам спорта, указанным в </w:t>
      </w:r>
      <w:hyperlink r:id="rId474" w:history="1">
        <w:r>
          <w:rPr>
            <w:color w:val="0000FF"/>
          </w:rPr>
          <w:t>перечне</w:t>
        </w:r>
      </w:hyperlink>
      <w:r>
        <w:t xml:space="preserve"> базовых видов спорта на 2018 - 2022 годы, утвержденном приказом</w:t>
      </w:r>
      <w:proofErr w:type="gramEnd"/>
      <w:r>
        <w:t xml:space="preserve"> Министерства спорта Российской Федерации от 25.04.2018 N 399 "Об утверждении перечня базовых видов спорта на 2018 - 2022 годы", </w:t>
      </w:r>
      <w:proofErr w:type="gramStart"/>
      <w:r>
        <w:t>включенным</w:t>
      </w:r>
      <w:proofErr w:type="gramEnd"/>
      <w:r>
        <w:t xml:space="preserve">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(далее - организация).</w:t>
      </w:r>
    </w:p>
    <w:p w:rsidR="003E0477" w:rsidRDefault="003E0477">
      <w:pPr>
        <w:pStyle w:val="ConsPlusNormal"/>
        <w:spacing w:before="220"/>
        <w:ind w:firstLine="540"/>
        <w:jc w:val="both"/>
      </w:pPr>
      <w:r>
        <w:t>1.3. Субсидия муниципальным образованиям предоставляется министерством спорта и молодежной политики Кировской области (далее - министерство).</w:t>
      </w:r>
    </w:p>
    <w:p w:rsidR="003E0477" w:rsidRDefault="003E0477">
      <w:pPr>
        <w:pStyle w:val="ConsPlusNormal"/>
        <w:spacing w:before="220"/>
        <w:ind w:firstLine="540"/>
        <w:jc w:val="both"/>
      </w:pPr>
      <w:r>
        <w:t>1.4. Предоставление субсидии осуществляется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 и кассовым планом, утвержденными в установленном порядке.</w:t>
      </w:r>
    </w:p>
    <w:p w:rsidR="003E0477" w:rsidRDefault="003E0477">
      <w:pPr>
        <w:pStyle w:val="ConsPlusNormal"/>
        <w:spacing w:before="220"/>
        <w:ind w:firstLine="540"/>
        <w:jc w:val="both"/>
      </w:pPr>
      <w:r>
        <w:t>1.5. Условиями предоставления субсидии являются:</w:t>
      </w:r>
    </w:p>
    <w:p w:rsidR="003E0477" w:rsidRDefault="003E0477">
      <w:pPr>
        <w:pStyle w:val="ConsPlusNormal"/>
        <w:spacing w:before="220"/>
        <w:ind w:firstLine="540"/>
        <w:jc w:val="both"/>
      </w:pPr>
      <w:bookmarkStart w:id="19" w:name="P5395"/>
      <w:bookmarkEnd w:id="19"/>
      <w:r>
        <w:t>наличие муниципальной программы, предусматривающей реализацию мероприятия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мероприятие);</w:t>
      </w:r>
    </w:p>
    <w:p w:rsidR="003E0477" w:rsidRDefault="003E0477">
      <w:pPr>
        <w:pStyle w:val="ConsPlusNormal"/>
        <w:spacing w:before="220"/>
        <w:ind w:firstLine="540"/>
        <w:jc w:val="both"/>
      </w:pPr>
      <w:r>
        <w:t xml:space="preserve">обеспечение уровня </w:t>
      </w:r>
      <w:proofErr w:type="spellStart"/>
      <w:r>
        <w:t>софинансирования</w:t>
      </w:r>
      <w:proofErr w:type="spellEnd"/>
      <w:r>
        <w:t xml:space="preserve"> реализации мероприятия за счет средств бюджета муниципального образования;</w:t>
      </w:r>
    </w:p>
    <w:p w:rsidR="003E0477" w:rsidRDefault="003E0477">
      <w:pPr>
        <w:pStyle w:val="ConsPlusNormal"/>
        <w:spacing w:before="220"/>
        <w:ind w:firstLine="540"/>
        <w:jc w:val="both"/>
      </w:pPr>
      <w:bookmarkStart w:id="20" w:name="P5397"/>
      <w:bookmarkEnd w:id="20"/>
      <w:r>
        <w:t>наличие организации, в которую спортсмен зачислен не менее чем за год до момента приобретения статуса члена спортивной сборной команды по базовым видам спорта и в которой он продолжает прохождение программы поэтапной спортивной подготовки по базовым видам спорта в соответствии с требованиями федеральных стандартов спортивной подготовки;</w:t>
      </w:r>
    </w:p>
    <w:p w:rsidR="003E0477" w:rsidRDefault="003E0477">
      <w:pPr>
        <w:pStyle w:val="ConsPlusNormal"/>
        <w:spacing w:before="220"/>
        <w:ind w:firstLine="540"/>
        <w:jc w:val="both"/>
      </w:pPr>
      <w:r>
        <w:t>иные условия, предусмотренные законом области об областном бюджете.</w:t>
      </w:r>
    </w:p>
    <w:p w:rsidR="003E0477" w:rsidRDefault="003E0477">
      <w:pPr>
        <w:pStyle w:val="ConsPlusNormal"/>
        <w:jc w:val="both"/>
      </w:pPr>
    </w:p>
    <w:p w:rsidR="003E0477" w:rsidRDefault="003E0477">
      <w:pPr>
        <w:pStyle w:val="ConsPlusTitle"/>
        <w:jc w:val="center"/>
        <w:outlineLvl w:val="2"/>
      </w:pPr>
      <w:r>
        <w:t>2. Порядок проведения отбора муниципальных образований</w:t>
      </w:r>
    </w:p>
    <w:p w:rsidR="003E0477" w:rsidRDefault="003E0477">
      <w:pPr>
        <w:pStyle w:val="ConsPlusNormal"/>
        <w:jc w:val="both"/>
      </w:pPr>
    </w:p>
    <w:p w:rsidR="003E0477" w:rsidRDefault="003E0477">
      <w:pPr>
        <w:pStyle w:val="ConsPlusNormal"/>
        <w:ind w:firstLine="540"/>
        <w:jc w:val="both"/>
      </w:pPr>
      <w:r>
        <w:t>2.1. Отбор муниципальных образований в целях предоставления 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отбор), проводится министерством при условии, что законом области об областном бюджете на соответствующий финансовый год предусмотрены бюджетные ассигнования на указанные цели.</w:t>
      </w:r>
    </w:p>
    <w:p w:rsidR="003E0477" w:rsidRDefault="003E0477">
      <w:pPr>
        <w:pStyle w:val="ConsPlusNormal"/>
        <w:spacing w:before="220"/>
        <w:ind w:firstLine="540"/>
        <w:jc w:val="both"/>
      </w:pPr>
      <w:r>
        <w:t>2.2. Министерство на своем официальном сайте в информационно-телекоммуникационной сети "Интернет" публикует извещение о проведении отбора муниципальных образований в целях предоставления 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извещение), которое должно содержать следующие сведения:</w:t>
      </w:r>
    </w:p>
    <w:p w:rsidR="003E0477" w:rsidRDefault="003E0477">
      <w:pPr>
        <w:pStyle w:val="ConsPlusNormal"/>
        <w:spacing w:before="220"/>
        <w:ind w:firstLine="540"/>
        <w:jc w:val="both"/>
      </w:pPr>
      <w:r>
        <w:t>порядок, место и срок представления заявок и прилагаемых к ним документов;</w:t>
      </w:r>
    </w:p>
    <w:p w:rsidR="003E0477" w:rsidRDefault="003E0477">
      <w:pPr>
        <w:pStyle w:val="ConsPlusNormal"/>
        <w:spacing w:before="220"/>
        <w:ind w:firstLine="540"/>
        <w:jc w:val="both"/>
      </w:pPr>
      <w:r>
        <w:t>информацию о контактных лицах министерства.</w:t>
      </w:r>
    </w:p>
    <w:p w:rsidR="003E0477" w:rsidRDefault="003E0477">
      <w:pPr>
        <w:pStyle w:val="ConsPlusNormal"/>
        <w:spacing w:before="220"/>
        <w:ind w:firstLine="540"/>
        <w:jc w:val="both"/>
      </w:pPr>
      <w:bookmarkStart w:id="21" w:name="P5406"/>
      <w:bookmarkEnd w:id="21"/>
      <w:r>
        <w:t xml:space="preserve">2.3. Орган местного самоуправления муниципального образования в срок, указанный в извещении, представляет в министерство </w:t>
      </w:r>
      <w:hyperlink w:anchor="P5478" w:history="1">
        <w:r>
          <w:rPr>
            <w:color w:val="0000FF"/>
          </w:rPr>
          <w:t>заявку</w:t>
        </w:r>
      </w:hyperlink>
      <w:r>
        <w:t xml:space="preserve"> на участие в отборе муниципальных образований для предоставления 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заявка), по форме согласно приложению N 1.</w:t>
      </w:r>
    </w:p>
    <w:p w:rsidR="003E0477" w:rsidRDefault="003E0477">
      <w:pPr>
        <w:pStyle w:val="ConsPlusNormal"/>
        <w:spacing w:before="220"/>
        <w:ind w:firstLine="540"/>
        <w:jc w:val="both"/>
      </w:pPr>
      <w:r>
        <w:t>К заявке прилагаются следующие документы:</w:t>
      </w:r>
    </w:p>
    <w:p w:rsidR="003E0477" w:rsidRDefault="003E0477">
      <w:pPr>
        <w:pStyle w:val="ConsPlusNormal"/>
        <w:spacing w:before="220"/>
        <w:ind w:firstLine="540"/>
        <w:jc w:val="both"/>
      </w:pPr>
      <w:bookmarkStart w:id="22" w:name="P5408"/>
      <w:bookmarkEnd w:id="22"/>
      <w:r>
        <w:t>копии приказов организации о зачислении спортсменов в организацию;</w:t>
      </w:r>
    </w:p>
    <w:p w:rsidR="003E0477" w:rsidRDefault="003E0477">
      <w:pPr>
        <w:pStyle w:val="ConsPlusNormal"/>
        <w:spacing w:before="220"/>
        <w:ind w:firstLine="540"/>
        <w:jc w:val="both"/>
      </w:pPr>
      <w:r>
        <w:t>копии приказов организации о зачислении спортсменов на этап спортивной подготовки;</w:t>
      </w:r>
    </w:p>
    <w:p w:rsidR="003E0477" w:rsidRDefault="003E0477">
      <w:pPr>
        <w:pStyle w:val="ConsPlusNormal"/>
        <w:spacing w:before="220"/>
        <w:ind w:firstLine="540"/>
        <w:jc w:val="both"/>
      </w:pPr>
      <w:bookmarkStart w:id="23" w:name="P5410"/>
      <w:bookmarkEnd w:id="23"/>
      <w:r>
        <w:t>документы, подтверждающие прохождение спортсменами программы поэтапной спортивной подготовки по базовым видам спорта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w:t>
      </w:r>
    </w:p>
    <w:p w:rsidR="003E0477" w:rsidRDefault="003E0477">
      <w:pPr>
        <w:pStyle w:val="ConsPlusNormal"/>
        <w:spacing w:before="220"/>
        <w:ind w:firstLine="540"/>
        <w:jc w:val="both"/>
      </w:pPr>
      <w:r>
        <w:t>копия муниципальной программы;</w:t>
      </w:r>
    </w:p>
    <w:p w:rsidR="003E0477" w:rsidRDefault="003E0477">
      <w:pPr>
        <w:pStyle w:val="ConsPlusNormal"/>
        <w:spacing w:before="220"/>
        <w:ind w:firstLine="540"/>
        <w:jc w:val="both"/>
      </w:pPr>
      <w:r>
        <w:t xml:space="preserve">гарантийное письмо муниципального образования об обеспечении уровня </w:t>
      </w:r>
      <w:proofErr w:type="spellStart"/>
      <w:r>
        <w:t>софинансирования</w:t>
      </w:r>
      <w:proofErr w:type="spellEnd"/>
      <w:r>
        <w:t xml:space="preserve"> реализации мероприятия за счет средств бюджета муниципального образования в году предоставления субсидии, подписанное главой муниципального образования или иным уполномоченным им лицом;</w:t>
      </w:r>
    </w:p>
    <w:p w:rsidR="003E0477" w:rsidRDefault="003E0477">
      <w:pPr>
        <w:pStyle w:val="ConsPlusNormal"/>
        <w:spacing w:before="220"/>
        <w:ind w:firstLine="540"/>
        <w:jc w:val="both"/>
      </w:pPr>
      <w:r>
        <w:t xml:space="preserve">расчет затрат </w:t>
      </w:r>
      <w:proofErr w:type="gramStart"/>
      <w:r>
        <w:t>на одного спортсмена в рамках реализации программы поэтапной спортивной подготовки по базовым видам спорта в соответствии с требованиями</w:t>
      </w:r>
      <w:proofErr w:type="gramEnd"/>
      <w:r>
        <w:t xml:space="preserve"> федеральных стандартов спортивной подготовки, подписанный главой муниципального образования или иным уполномоченным им лицом (далее - расчет затрат);</w:t>
      </w:r>
    </w:p>
    <w:p w:rsidR="003E0477" w:rsidRDefault="003E0477">
      <w:pPr>
        <w:pStyle w:val="ConsPlusNormal"/>
        <w:spacing w:before="220"/>
        <w:ind w:firstLine="540"/>
        <w:jc w:val="both"/>
      </w:pPr>
      <w:r>
        <w:t>сведения, подтверждающие полномочия лица, подписавшего документы (в случае, если заявка, расчет затрат и гарантийное письмо подписываются лицом, не являющимся главой муниципального образования).</w:t>
      </w:r>
    </w:p>
    <w:p w:rsidR="003E0477" w:rsidRDefault="003E0477">
      <w:pPr>
        <w:pStyle w:val="ConsPlusNormal"/>
        <w:spacing w:before="220"/>
        <w:ind w:firstLine="540"/>
        <w:jc w:val="both"/>
      </w:pPr>
      <w:r>
        <w:t xml:space="preserve">2.4. Копии документов, указанных в </w:t>
      </w:r>
      <w:hyperlink w:anchor="P5408" w:history="1">
        <w:r>
          <w:rPr>
            <w:color w:val="0000FF"/>
          </w:rPr>
          <w:t>абзацах с третьего</w:t>
        </w:r>
      </w:hyperlink>
      <w:r>
        <w:t xml:space="preserve"> по </w:t>
      </w:r>
      <w:hyperlink w:anchor="P5410" w:history="1">
        <w:r>
          <w:rPr>
            <w:color w:val="0000FF"/>
          </w:rPr>
          <w:t>пятый пункта 2.3</w:t>
        </w:r>
      </w:hyperlink>
      <w:r>
        <w:t xml:space="preserve"> настоящего Положения, не заверенные выдавшей их организацией, должностным лицом или нотариально, представляются с предъявлением подлинника документа для сверки с оригиналом.</w:t>
      </w:r>
    </w:p>
    <w:p w:rsidR="003E0477" w:rsidRDefault="003E0477">
      <w:pPr>
        <w:pStyle w:val="ConsPlusNormal"/>
        <w:spacing w:before="220"/>
        <w:ind w:firstLine="540"/>
        <w:jc w:val="both"/>
      </w:pPr>
      <w:r>
        <w:t xml:space="preserve">2.5. </w:t>
      </w:r>
      <w:proofErr w:type="gramStart"/>
      <w:r>
        <w:t>Орган местного самоуправления муниципального образования вправе в пределах срока подачи заявок, указанного в извещении, отозвать заявку путем направления в министерство письменного уведомления за подписью главы муниципального образования или иного уполномоченного им лица, а также уточнить уже представленную заявку, в том числе в связи с включением в нее сведений о спортсменах, ставших членами спортивных сборных команд в период после представления ранее</w:t>
      </w:r>
      <w:proofErr w:type="gramEnd"/>
      <w:r>
        <w:t xml:space="preserve"> поданной заявки, но в пределах срока представления документов, указанного в извещении.</w:t>
      </w:r>
    </w:p>
    <w:p w:rsidR="003E0477" w:rsidRDefault="003E0477">
      <w:pPr>
        <w:pStyle w:val="ConsPlusNormal"/>
        <w:spacing w:before="220"/>
        <w:ind w:firstLine="540"/>
        <w:jc w:val="both"/>
      </w:pPr>
      <w:r>
        <w:t>В случае представления уточненной заявки ранее поданная заявка считается отозванной.</w:t>
      </w:r>
    </w:p>
    <w:p w:rsidR="003E0477" w:rsidRDefault="003E0477">
      <w:pPr>
        <w:pStyle w:val="ConsPlusNormal"/>
        <w:spacing w:before="220"/>
        <w:ind w:firstLine="540"/>
        <w:jc w:val="both"/>
      </w:pPr>
      <w:r>
        <w:t>Заявки, в том числе отозванные, органам местного самоуправления муниципальных образований не возвращаются.</w:t>
      </w:r>
    </w:p>
    <w:p w:rsidR="003E0477" w:rsidRDefault="003E0477">
      <w:pPr>
        <w:pStyle w:val="ConsPlusNormal"/>
        <w:spacing w:before="220"/>
        <w:ind w:firstLine="540"/>
        <w:jc w:val="both"/>
      </w:pPr>
      <w:r>
        <w:t>2.6. Заявки регистрируются министерством в день поступления в журнале регистрации заявок. Запись регистрации включает регистрационный номер заявки и дату ее приема.</w:t>
      </w:r>
    </w:p>
    <w:p w:rsidR="003E0477" w:rsidRDefault="003E0477">
      <w:pPr>
        <w:pStyle w:val="ConsPlusNormal"/>
        <w:spacing w:before="220"/>
        <w:ind w:firstLine="540"/>
        <w:jc w:val="both"/>
      </w:pPr>
      <w:r>
        <w:t>В случае поступления письменного уведомления об отзыве заявки, в том числе уточненной, в журнале регистрации заявок делается соответствующая запись с указанием даты отзыва.</w:t>
      </w:r>
    </w:p>
    <w:p w:rsidR="003E0477" w:rsidRDefault="003E0477">
      <w:pPr>
        <w:pStyle w:val="ConsPlusNormal"/>
        <w:spacing w:before="220"/>
        <w:ind w:firstLine="540"/>
        <w:jc w:val="both"/>
      </w:pPr>
      <w:r>
        <w:t>2.7. Заявка, в том числе уточненная, и прилагаемые к ней документы, уведомление об отзыве заявки, поступившие позднее указанного в извещении срока подачи заявок, в журнале регистрации заявок не регистрируются и заявителю не возвращаются.</w:t>
      </w:r>
    </w:p>
    <w:p w:rsidR="003E0477" w:rsidRDefault="003E0477">
      <w:pPr>
        <w:pStyle w:val="ConsPlusNormal"/>
        <w:spacing w:before="220"/>
        <w:ind w:firstLine="540"/>
        <w:jc w:val="both"/>
      </w:pPr>
      <w:r>
        <w:t xml:space="preserve">2.8. Министерство в течение 10 рабочих дней со дня окончания срока представления заявок, указанного в извещении, рассматривает документы, установленные </w:t>
      </w:r>
      <w:hyperlink w:anchor="P5406" w:history="1">
        <w:r>
          <w:rPr>
            <w:color w:val="0000FF"/>
          </w:rPr>
          <w:t>пунктом 2.3</w:t>
        </w:r>
      </w:hyperlink>
      <w:r>
        <w:t xml:space="preserve"> настоящего Положения, на предмет комплектности и </w:t>
      </w:r>
      <w:proofErr w:type="gramStart"/>
      <w:r>
        <w:t>достоверности</w:t>
      </w:r>
      <w:proofErr w:type="gramEnd"/>
      <w:r>
        <w:t xml:space="preserve"> указанных в них сведений и принимает решение о допуске (об отказе в допуске) заявки к участию в отборе. Решение о допуске (об отказе в допуске) оформляется в форме приказа министерства.</w:t>
      </w:r>
    </w:p>
    <w:p w:rsidR="003E0477" w:rsidRDefault="003E0477">
      <w:pPr>
        <w:pStyle w:val="ConsPlusNormal"/>
        <w:spacing w:before="220"/>
        <w:ind w:firstLine="540"/>
        <w:jc w:val="both"/>
      </w:pPr>
      <w:r>
        <w:t>Решение об отказе в допуске заявки к участию в отборе должно содержать указание на причины отказа.</w:t>
      </w:r>
    </w:p>
    <w:p w:rsidR="003E0477" w:rsidRDefault="003E0477">
      <w:pPr>
        <w:pStyle w:val="ConsPlusNormal"/>
        <w:spacing w:before="220"/>
        <w:ind w:firstLine="540"/>
        <w:jc w:val="both"/>
      </w:pPr>
      <w:r>
        <w:t>2.9. Основаниями для отказа в допуске заявки к участию в отборе являются:</w:t>
      </w:r>
    </w:p>
    <w:p w:rsidR="003E0477" w:rsidRDefault="003E0477">
      <w:pPr>
        <w:pStyle w:val="ConsPlusNormal"/>
        <w:spacing w:before="220"/>
        <w:ind w:firstLine="540"/>
        <w:jc w:val="both"/>
      </w:pPr>
      <w:r>
        <w:t xml:space="preserve">несоответствие муниципального образования условиям предоставления субсидии, указанным в </w:t>
      </w:r>
      <w:hyperlink w:anchor="P5395" w:history="1">
        <w:r>
          <w:rPr>
            <w:color w:val="0000FF"/>
          </w:rPr>
          <w:t>абзацах со второго</w:t>
        </w:r>
      </w:hyperlink>
      <w:r>
        <w:t xml:space="preserve"> по </w:t>
      </w:r>
      <w:hyperlink w:anchor="P5397" w:history="1">
        <w:r>
          <w:rPr>
            <w:color w:val="0000FF"/>
          </w:rPr>
          <w:t>четвертый пункта 1.5</w:t>
        </w:r>
      </w:hyperlink>
      <w:r>
        <w:t xml:space="preserve"> настоящего Положения;</w:t>
      </w:r>
    </w:p>
    <w:p w:rsidR="003E0477" w:rsidRDefault="003E0477">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5406" w:history="1">
        <w:r>
          <w:rPr>
            <w:color w:val="0000FF"/>
          </w:rPr>
          <w:t>пунктом 2.3</w:t>
        </w:r>
      </w:hyperlink>
      <w:r>
        <w:t xml:space="preserve"> настоящего Положения;</w:t>
      </w:r>
    </w:p>
    <w:p w:rsidR="003E0477" w:rsidRDefault="003E0477">
      <w:pPr>
        <w:pStyle w:val="ConsPlusNormal"/>
        <w:spacing w:before="220"/>
        <w:ind w:firstLine="540"/>
        <w:jc w:val="both"/>
      </w:pPr>
      <w:r>
        <w:t>представление документов с нарушением срока их представления, указанного в извещении;</w:t>
      </w:r>
    </w:p>
    <w:p w:rsidR="003E0477" w:rsidRDefault="003E0477">
      <w:pPr>
        <w:pStyle w:val="ConsPlusNormal"/>
        <w:spacing w:before="220"/>
        <w:ind w:firstLine="540"/>
        <w:jc w:val="both"/>
      </w:pPr>
      <w:r>
        <w:t>наличие в документах неполных и (или) недостоверных сведений.</w:t>
      </w:r>
    </w:p>
    <w:p w:rsidR="003E0477" w:rsidRDefault="003E0477">
      <w:pPr>
        <w:pStyle w:val="ConsPlusNormal"/>
        <w:spacing w:before="220"/>
        <w:ind w:firstLine="540"/>
        <w:jc w:val="both"/>
      </w:pPr>
      <w:r>
        <w:t xml:space="preserve">2.10. Министерство в течение 3 рабочих дней </w:t>
      </w:r>
      <w:proofErr w:type="gramStart"/>
      <w:r>
        <w:t>со дня принятия решения об отказе в допуске заявки к участию в отборе</w:t>
      </w:r>
      <w:proofErr w:type="gramEnd"/>
      <w:r>
        <w:t xml:space="preserve"> письменно уведомляет об этом муниципальное образование.</w:t>
      </w:r>
    </w:p>
    <w:p w:rsidR="003E0477" w:rsidRDefault="003E0477">
      <w:pPr>
        <w:pStyle w:val="ConsPlusNormal"/>
        <w:spacing w:before="220"/>
        <w:ind w:firstLine="540"/>
        <w:jc w:val="both"/>
      </w:pPr>
      <w:r>
        <w:t>2.11. Повторное обращение муниципального образования, в отношении которого принято решение об отказе в допуске заявки к участию в отборе, в министерство не допускается.</w:t>
      </w:r>
    </w:p>
    <w:p w:rsidR="003E0477" w:rsidRDefault="003E0477">
      <w:pPr>
        <w:pStyle w:val="ConsPlusNormal"/>
        <w:spacing w:before="220"/>
        <w:ind w:firstLine="540"/>
        <w:jc w:val="both"/>
      </w:pPr>
      <w:r>
        <w:t xml:space="preserve">2.12. Критерием отбора для предоставления субсидии является представление муниципальным образованием в срок, указанный в извещении, заявки с приложением полного комплекта документов, установленных </w:t>
      </w:r>
      <w:hyperlink w:anchor="P5406" w:history="1">
        <w:r>
          <w:rPr>
            <w:color w:val="0000FF"/>
          </w:rPr>
          <w:t>пунктом 2.3</w:t>
        </w:r>
      </w:hyperlink>
      <w:r>
        <w:t xml:space="preserve"> настоящего Положения. При этом сведения в представленных документах должны быть достоверны.</w:t>
      </w:r>
    </w:p>
    <w:p w:rsidR="003E0477" w:rsidRDefault="003E0477">
      <w:pPr>
        <w:pStyle w:val="ConsPlusNormal"/>
        <w:spacing w:before="220"/>
        <w:ind w:firstLine="540"/>
        <w:jc w:val="both"/>
      </w:pPr>
      <w:r>
        <w:t xml:space="preserve">2.13. </w:t>
      </w:r>
      <w:proofErr w:type="gramStart"/>
      <w:r>
        <w:t xml:space="preserve">По результатам отбора в течение 15 рабочих дней со дня принятия соответствующего решения министерство оформляет </w:t>
      </w:r>
      <w:hyperlink w:anchor="P5571" w:history="1">
        <w:r>
          <w:rPr>
            <w:color w:val="0000FF"/>
          </w:rPr>
          <w:t>реестр</w:t>
        </w:r>
      </w:hyperlink>
      <w:r>
        <w:t xml:space="preserve"> муниципальных образований Кировской области, бюджетам которых предоставляется субсидия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реестр), по форме согласно приложению N 2.</w:t>
      </w:r>
      <w:proofErr w:type="gramEnd"/>
      <w:r>
        <w:t xml:space="preserve"> На основании реестра министерство готовит проект постановления Правительства Кировской области о распределении субсидии.</w:t>
      </w:r>
    </w:p>
    <w:p w:rsidR="003E0477" w:rsidRDefault="003E0477">
      <w:pPr>
        <w:pStyle w:val="ConsPlusNormal"/>
        <w:jc w:val="both"/>
      </w:pPr>
    </w:p>
    <w:p w:rsidR="003E0477" w:rsidRDefault="003E0477">
      <w:pPr>
        <w:pStyle w:val="ConsPlusTitle"/>
        <w:jc w:val="center"/>
        <w:outlineLvl w:val="2"/>
      </w:pPr>
      <w:r>
        <w:t>3. Методика расчета субсидии</w:t>
      </w:r>
    </w:p>
    <w:p w:rsidR="003E0477" w:rsidRDefault="003E0477">
      <w:pPr>
        <w:pStyle w:val="ConsPlusNormal"/>
        <w:jc w:val="both"/>
      </w:pPr>
    </w:p>
    <w:p w:rsidR="003E0477" w:rsidRDefault="003E0477">
      <w:pPr>
        <w:pStyle w:val="ConsPlusNormal"/>
        <w:ind w:firstLine="540"/>
        <w:jc w:val="both"/>
      </w:pPr>
      <w:r>
        <w:t>Распределение субсидии между муниципальными образованиями, прошедшими отбор, производится по следующей формуле:</w:t>
      </w:r>
    </w:p>
    <w:p w:rsidR="003E0477" w:rsidRDefault="003E0477">
      <w:pPr>
        <w:pStyle w:val="ConsPlusNormal"/>
        <w:jc w:val="both"/>
      </w:pPr>
    </w:p>
    <w:p w:rsidR="003E0477" w:rsidRDefault="000864B7">
      <w:pPr>
        <w:pStyle w:val="ConsPlusNormal"/>
        <w:jc w:val="center"/>
      </w:pPr>
      <w:r w:rsidRPr="000864B7">
        <w:rPr>
          <w:position w:val="-43"/>
        </w:rPr>
        <w:pict>
          <v:shape id="_x0000_i1049" style="width:100.5pt;height:54pt" coordsize="" o:spt="100" adj="0,,0" path="" filled="f" stroked="f">
            <v:stroke joinstyle="miter"/>
            <v:imagedata r:id="rId475" o:title="base_23792_143201_32792"/>
            <v:formulas/>
            <v:path o:connecttype="segments"/>
          </v:shape>
        </w:pict>
      </w:r>
    </w:p>
    <w:p w:rsidR="003E0477" w:rsidRDefault="003E0477">
      <w:pPr>
        <w:pStyle w:val="ConsPlusNormal"/>
        <w:jc w:val="both"/>
      </w:pPr>
    </w:p>
    <w:p w:rsidR="003E0477" w:rsidRDefault="003E0477">
      <w:pPr>
        <w:pStyle w:val="ConsPlusNormal"/>
        <w:ind w:firstLine="540"/>
        <w:jc w:val="both"/>
      </w:pPr>
      <w:proofErr w:type="spellStart"/>
      <w:r>
        <w:t>S</w:t>
      </w:r>
      <w:r>
        <w:rPr>
          <w:vertAlign w:val="subscript"/>
        </w:rPr>
        <w:t>i</w:t>
      </w:r>
      <w:proofErr w:type="spellEnd"/>
      <w:r>
        <w:t xml:space="preserve"> - размер субсидии, предоставляемой </w:t>
      </w:r>
      <w:proofErr w:type="spellStart"/>
      <w:r>
        <w:t>i-му</w:t>
      </w:r>
      <w:proofErr w:type="spellEnd"/>
      <w:r>
        <w:t xml:space="preserve"> муниципальному образованию, тыс. рублей;</w:t>
      </w:r>
    </w:p>
    <w:p w:rsidR="003E0477" w:rsidRDefault="003E0477">
      <w:pPr>
        <w:pStyle w:val="ConsPlusNormal"/>
        <w:spacing w:before="220"/>
        <w:ind w:firstLine="540"/>
        <w:jc w:val="both"/>
      </w:pPr>
      <w:r>
        <w:t>S - общий объем субсидии, предусмотренный законом области об областном бюджете на соответствующий финансовый год, тыс. рублей;</w:t>
      </w:r>
    </w:p>
    <w:p w:rsidR="003E0477" w:rsidRDefault="003E0477">
      <w:pPr>
        <w:pStyle w:val="ConsPlusNormal"/>
        <w:spacing w:before="220"/>
        <w:ind w:firstLine="540"/>
        <w:jc w:val="both"/>
      </w:pPr>
      <w:proofErr w:type="spellStart"/>
      <w:r>
        <w:t>C</w:t>
      </w:r>
      <w:r>
        <w:rPr>
          <w:vertAlign w:val="subscript"/>
        </w:rPr>
        <w:t>i</w:t>
      </w:r>
      <w:proofErr w:type="spellEnd"/>
      <w:r>
        <w:t xml:space="preserve"> - численность спортсменов, ставших членами спортивных сборных команд, подготовленных организациями, учредителем которых является i-е муниципальное образование, согласно реестру, человек.</w:t>
      </w:r>
    </w:p>
    <w:p w:rsidR="003E0477" w:rsidRDefault="003E0477">
      <w:pPr>
        <w:pStyle w:val="ConsPlusNormal"/>
        <w:jc w:val="both"/>
      </w:pPr>
    </w:p>
    <w:p w:rsidR="003E0477" w:rsidRDefault="003E0477">
      <w:pPr>
        <w:pStyle w:val="ConsPlusTitle"/>
        <w:jc w:val="center"/>
        <w:outlineLvl w:val="2"/>
      </w:pPr>
      <w:r>
        <w:t>4. Порядок предоставления и возврата субсидии</w:t>
      </w:r>
    </w:p>
    <w:p w:rsidR="003E0477" w:rsidRDefault="003E0477">
      <w:pPr>
        <w:pStyle w:val="ConsPlusNormal"/>
        <w:jc w:val="both"/>
      </w:pPr>
    </w:p>
    <w:p w:rsidR="003E0477" w:rsidRDefault="003E0477">
      <w:pPr>
        <w:pStyle w:val="ConsPlusNormal"/>
        <w:ind w:firstLine="540"/>
        <w:jc w:val="both"/>
      </w:pPr>
      <w:r>
        <w:t xml:space="preserve">4.1. </w:t>
      </w:r>
      <w:proofErr w:type="gramStart"/>
      <w:r>
        <w:t xml:space="preserve">Предоставление субсидии осуществляется на основании соглашения о предоставлении субсидии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соглашение), заключаемого между министерством и органом местного самоуправления муниципального образования, в соответствии с </w:t>
      </w:r>
      <w:hyperlink r:id="rId476" w:history="1">
        <w:r>
          <w:rPr>
            <w:color w:val="0000FF"/>
          </w:rPr>
          <w:t>Порядком</w:t>
        </w:r>
      </w:hyperlink>
      <w:r>
        <w:t xml:space="preserve"> предоставления субсидий местным бюджетам из областного бюджета (далее - Порядок</w:t>
      </w:r>
      <w:proofErr w:type="gramEnd"/>
      <w:r>
        <w:t xml:space="preserve"> предоставления субсидии),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w:t>
      </w:r>
    </w:p>
    <w:p w:rsidR="003E0477" w:rsidRDefault="003E0477">
      <w:pPr>
        <w:pStyle w:val="ConsPlusNormal"/>
        <w:spacing w:before="220"/>
        <w:ind w:firstLine="540"/>
        <w:jc w:val="both"/>
      </w:pPr>
      <w:r>
        <w:t>4.2. Перечисление субсидии из областного бюджета в бюджеты муниципальных образований осуществляется в установленном порядке.</w:t>
      </w:r>
    </w:p>
    <w:p w:rsidR="003E0477" w:rsidRDefault="003E0477">
      <w:pPr>
        <w:pStyle w:val="ConsPlusNormal"/>
        <w:spacing w:before="220"/>
        <w:ind w:firstLine="540"/>
        <w:jc w:val="both"/>
      </w:pPr>
      <w:r>
        <w:t>4.3. Операции со средствами за счет субсидии, в том числе с их остатками, не использованными по состоянию на 1 января текущего года, учитываются на лицевых счетах, открытых организациям в финансовых органах муниципальных образований.</w:t>
      </w:r>
    </w:p>
    <w:p w:rsidR="003E0477" w:rsidRDefault="003E0477">
      <w:pPr>
        <w:pStyle w:val="ConsPlusNormal"/>
        <w:spacing w:before="220"/>
        <w:ind w:firstLine="540"/>
        <w:jc w:val="both"/>
      </w:pPr>
      <w:proofErr w:type="gramStart"/>
      <w:r>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федерального бюджета в форме субсидий и иных межбюджетных трансфертов, имеющих целевое назначение) операции со средствами за счет субсидии, в том числе с их остатками, не использованными по</w:t>
      </w:r>
      <w:proofErr w:type="gramEnd"/>
      <w:r>
        <w:t xml:space="preserve"> состоянию на 1 января текущего года, учитываются на лицевых счетах, открытых организациям в отделах по муниципальным образованиям Управления Федерального казначейства по Кировской области.</w:t>
      </w:r>
    </w:p>
    <w:p w:rsidR="003E0477" w:rsidRDefault="003E0477">
      <w:pPr>
        <w:pStyle w:val="ConsPlusNormal"/>
        <w:spacing w:before="220"/>
        <w:ind w:firstLine="540"/>
        <w:jc w:val="both"/>
      </w:pPr>
      <w:r>
        <w:t xml:space="preserve">4.4. </w:t>
      </w:r>
      <w:proofErr w:type="gramStart"/>
      <w:r>
        <w:t xml:space="preserve">Организациям, являющимся бюджетными (автономными) учреждениями, средства субсидии перечисляются в соответствии с </w:t>
      </w:r>
      <w:hyperlink r:id="rId477" w:history="1">
        <w:r>
          <w:rPr>
            <w:color w:val="0000FF"/>
          </w:rPr>
          <w:t>абзацем первым</w:t>
        </w:r>
      </w:hyperlink>
      <w:r>
        <w:t xml:space="preserve"> или </w:t>
      </w:r>
      <w:hyperlink r:id="rId478" w:history="1">
        <w:r>
          <w:rPr>
            <w:color w:val="0000FF"/>
          </w:rPr>
          <w:t>вторым пункта 1 статьи 78.1</w:t>
        </w:r>
      </w:hyperlink>
      <w:r>
        <w:t xml:space="preserve"> Бюджетного кодекса Российской Федерации на основании соглашения и порядка, установленного муниципальным правовым актом местной администрации.</w:t>
      </w:r>
      <w:proofErr w:type="gramEnd"/>
    </w:p>
    <w:p w:rsidR="003E0477" w:rsidRDefault="003E0477">
      <w:pPr>
        <w:pStyle w:val="ConsPlusNormal"/>
        <w:spacing w:before="220"/>
        <w:ind w:firstLine="540"/>
        <w:jc w:val="both"/>
      </w:pPr>
      <w:r>
        <w:t>4.5. Организации осуществляют расходование средств субсидии на реализацию программ спортивной подготовки по базовым видам спорта, которые определяют основные направления и условия спортивной подготовки на каждом этапе, разработанных организациями в соответствии с требованиями федеральных стандартов спортивной подготовки, по следующим направлениям расходов:</w:t>
      </w:r>
    </w:p>
    <w:p w:rsidR="003E0477" w:rsidRDefault="003E0477">
      <w:pPr>
        <w:pStyle w:val="ConsPlusNormal"/>
        <w:spacing w:before="220"/>
        <w:ind w:firstLine="540"/>
        <w:jc w:val="both"/>
      </w:pPr>
      <w:r>
        <w:t>спортивная экипировка;</w:t>
      </w:r>
    </w:p>
    <w:p w:rsidR="003E0477" w:rsidRDefault="003E0477">
      <w:pPr>
        <w:pStyle w:val="ConsPlusNormal"/>
        <w:spacing w:before="220"/>
        <w:ind w:firstLine="540"/>
        <w:jc w:val="both"/>
      </w:pPr>
      <w:proofErr w:type="gramStart"/>
      <w:r>
        <w:t>оборудование и спортивный инвентарь, необходимые для прохождения спортивной подготовки;</w:t>
      </w:r>
      <w:proofErr w:type="gramEnd"/>
    </w:p>
    <w:p w:rsidR="003E0477" w:rsidRDefault="003E0477">
      <w:pPr>
        <w:pStyle w:val="ConsPlusNormal"/>
        <w:spacing w:before="220"/>
        <w:ind w:firstLine="540"/>
        <w:jc w:val="both"/>
      </w:pPr>
      <w:r>
        <w:t>проезд к месту проведения официальных спортивных мероприятий и обратно;</w:t>
      </w:r>
    </w:p>
    <w:p w:rsidR="003E0477" w:rsidRDefault="003E0477">
      <w:pPr>
        <w:pStyle w:val="ConsPlusNormal"/>
        <w:spacing w:before="220"/>
        <w:ind w:firstLine="540"/>
        <w:jc w:val="both"/>
      </w:pPr>
      <w:r>
        <w:t>питание и проживание в период проведения официальных спортивных мероприятий.</w:t>
      </w:r>
    </w:p>
    <w:p w:rsidR="003E0477" w:rsidRDefault="003E0477">
      <w:pPr>
        <w:pStyle w:val="ConsPlusNormal"/>
        <w:spacing w:before="220"/>
        <w:ind w:firstLine="540"/>
        <w:jc w:val="both"/>
      </w:pPr>
      <w:r>
        <w:t xml:space="preserve">4.6. Организация по расходам за счет субсидии (за исключением средств субсидии, передаваемых организациям в соответствии с </w:t>
      </w:r>
      <w:hyperlink r:id="rId479" w:history="1">
        <w:r>
          <w:rPr>
            <w:color w:val="0000FF"/>
          </w:rPr>
          <w:t>абзацем первым пункта 1 статьи 78.1</w:t>
        </w:r>
      </w:hyperlink>
      <w:r>
        <w:t xml:space="preserve"> Бюджетного кодекса Российской Федерации) представляет в финансовый орган муниципального образования платежные и иные документы, установленные им для санкционирования оплаты денежных обязательств (расходов).</w:t>
      </w:r>
    </w:p>
    <w:p w:rsidR="003E0477" w:rsidRDefault="003E0477">
      <w:pPr>
        <w:pStyle w:val="ConsPlusNormal"/>
        <w:spacing w:before="220"/>
        <w:ind w:firstLine="540"/>
        <w:jc w:val="both"/>
      </w:pPr>
      <w:proofErr w:type="gramStart"/>
      <w:r>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федерального бюджета в форме субсидий и иных межбюджетных трансфертов, имеющих целевое назначение) организации по расходам за счет субсидии представляют в отделы по муниципальным образованиям Управления Федерального казначейства</w:t>
      </w:r>
      <w:proofErr w:type="gramEnd"/>
      <w:r>
        <w:t xml:space="preserve"> по Кировской области платежные и иные документы для санкционирования оплаты денежных обязательств.</w:t>
      </w:r>
    </w:p>
    <w:p w:rsidR="003E0477" w:rsidRDefault="003E0477">
      <w:pPr>
        <w:pStyle w:val="ConsPlusNormal"/>
        <w:spacing w:before="220"/>
        <w:ind w:firstLine="540"/>
        <w:jc w:val="both"/>
      </w:pPr>
      <w:r>
        <w:t>4.7. Министерство обеспечивает соблюдение организациями требований Порядка предоставления субсидии.</w:t>
      </w:r>
    </w:p>
    <w:p w:rsidR="003E0477" w:rsidRDefault="003E0477">
      <w:pPr>
        <w:pStyle w:val="ConsPlusNormal"/>
        <w:spacing w:before="220"/>
        <w:ind w:firstLine="540"/>
        <w:jc w:val="both"/>
      </w:pPr>
      <w:r>
        <w:t xml:space="preserve">4.8. Ответственность за нарушение </w:t>
      </w:r>
      <w:hyperlink r:id="rId480" w:history="1">
        <w:r>
          <w:rPr>
            <w:color w:val="0000FF"/>
          </w:rPr>
          <w:t>Порядка</w:t>
        </w:r>
      </w:hyperlink>
      <w:r>
        <w:t xml:space="preserve"> предоставления субсидии и недостоверность представляемых в министерство данных, направляемых в соответствии с соглашением, возлагается на орган местного самоуправления муниципального образования.</w:t>
      </w:r>
    </w:p>
    <w:p w:rsidR="003E0477" w:rsidRDefault="003E0477">
      <w:pPr>
        <w:pStyle w:val="ConsPlusNormal"/>
        <w:spacing w:before="220"/>
        <w:ind w:firstLine="540"/>
        <w:jc w:val="both"/>
      </w:pPr>
      <w:r>
        <w:t>4.9. Нецелевое использование субсидии влечет бесспорное взыскание суммы средств, полученных из областного бюджета, в размере средств, использованных не по целевому назначению, либо приостановление (сокращение) предоставления межбюджетных трансфертов муниципальному образованию (за исключением субвенций).</w:t>
      </w:r>
    </w:p>
    <w:p w:rsidR="003E0477" w:rsidRDefault="003E0477">
      <w:pPr>
        <w:pStyle w:val="ConsPlusNormal"/>
        <w:spacing w:before="220"/>
        <w:ind w:firstLine="540"/>
        <w:jc w:val="both"/>
      </w:pPr>
      <w:r>
        <w:t>Нарушение главным распорядителем средств местного бюджета, организацией условий предоставления субсидии влечет бесспорное взыскание суммы средств, использованных с нарушением таких условий, и (или) приостановление (сокращение) предоставления межбюджетных трансфертов муниципальному образованию (за исключением субвенций).</w:t>
      </w:r>
    </w:p>
    <w:p w:rsidR="003E0477" w:rsidRDefault="003E0477">
      <w:pPr>
        <w:pStyle w:val="ConsPlusNormal"/>
        <w:spacing w:before="220"/>
        <w:ind w:firstLine="540"/>
        <w:jc w:val="both"/>
      </w:pPr>
      <w:r>
        <w:t xml:space="preserve">Нарушение главным распорядителем средств местного бюджета, организацией </w:t>
      </w:r>
      <w:hyperlink r:id="rId481" w:history="1">
        <w:r>
          <w:rPr>
            <w:color w:val="0000FF"/>
          </w:rPr>
          <w:t>Порядка</w:t>
        </w:r>
      </w:hyperlink>
      <w:r>
        <w:t xml:space="preserve"> предоставления субсидии влечет приостановление (сокращение) предоставления межбюджетных трансфертов муниципальному образованию (за исключением субвенций).</w:t>
      </w:r>
    </w:p>
    <w:p w:rsidR="003E0477" w:rsidRDefault="003E0477">
      <w:pPr>
        <w:pStyle w:val="ConsPlusNormal"/>
        <w:spacing w:before="220"/>
        <w:ind w:firstLine="540"/>
        <w:jc w:val="both"/>
      </w:pPr>
      <w:r>
        <w:t>4.10. Не использованные по состоянию на 1 января текущего финансового года средства субсидии подлежат возврату в доход областного бюджета в течение первых 15 рабочих дней текущего финансового года.</w:t>
      </w:r>
    </w:p>
    <w:p w:rsidR="003E0477" w:rsidRDefault="003E0477">
      <w:pPr>
        <w:pStyle w:val="ConsPlusNormal"/>
        <w:spacing w:before="220"/>
        <w:ind w:firstLine="540"/>
        <w:jc w:val="both"/>
      </w:pPr>
      <w:r>
        <w:t xml:space="preserve">4.11. </w:t>
      </w:r>
      <w:proofErr w:type="gramStart"/>
      <w:r>
        <w:t>Средства субсидии, не использованные по состоянию на 1 января текущего финансового года и перечисленные в областной бюджет, могут быть возвращены в бюджет муниципального образования в текущем финансовом году при наличии потребности в направлении их на те же цели в соответствии с решением министерства.</w:t>
      </w:r>
      <w:proofErr w:type="gramEnd"/>
    </w:p>
    <w:p w:rsidR="003E0477" w:rsidRDefault="003E0477">
      <w:pPr>
        <w:pStyle w:val="ConsPlusNormal"/>
        <w:spacing w:before="220"/>
        <w:ind w:firstLine="540"/>
        <w:jc w:val="both"/>
      </w:pPr>
      <w:r>
        <w:t>Решение министерства о наличии потребности муниципального образования в средствах субсидии принимается путем издания правового акта в срок до 1 марта текущего финансового года. Проект указанного правового акта подлежит согласованию с министерством финансов Кировской области.</w:t>
      </w:r>
    </w:p>
    <w:p w:rsidR="003E0477" w:rsidRDefault="003E0477">
      <w:pPr>
        <w:pStyle w:val="ConsPlusNormal"/>
        <w:spacing w:before="220"/>
        <w:ind w:firstLine="540"/>
        <w:jc w:val="both"/>
      </w:pPr>
      <w:r>
        <w:t>Перечисление средств субсидии муниципальному образованию осуществляется пропорционально кассовым расходам местного бюджета по соответствующим расходным обязательствам и за фактически оказанные услуги (выполненные работы).</w:t>
      </w:r>
    </w:p>
    <w:p w:rsidR="003E0477" w:rsidRDefault="003E0477">
      <w:pPr>
        <w:pStyle w:val="ConsPlusNormal"/>
        <w:spacing w:before="220"/>
        <w:ind w:firstLine="540"/>
        <w:jc w:val="both"/>
      </w:pPr>
      <w:r>
        <w:t>4.12. В случае если средства субсидии, не использованные по состоянию на 1 января текущего финансового года, не перечислены в доход областного бюджета, эти средства подлежат взысканию в доход областного бюджета в порядке, установленном министерством финансов Кировской области, с соблюдением общих требований, установленных Министерством финансов Российской Федерации.</w:t>
      </w:r>
    </w:p>
    <w:p w:rsidR="003E0477" w:rsidRDefault="003E0477">
      <w:pPr>
        <w:pStyle w:val="ConsPlusNormal"/>
        <w:spacing w:before="220"/>
        <w:ind w:firstLine="540"/>
        <w:jc w:val="both"/>
      </w:pPr>
      <w:r>
        <w:t xml:space="preserve">4.13. Орган местного самоуправления муниципального образования по форме, в сроки и порядке, предусмотренные соглашением, представляет в министерство отчетность об использовании субсидии, а также о достижении </w:t>
      </w:r>
      <w:proofErr w:type="gramStart"/>
      <w:r>
        <w:t>значений показателей результативности предоставления субсидии</w:t>
      </w:r>
      <w:proofErr w:type="gramEnd"/>
      <w:r>
        <w:t>.</w:t>
      </w:r>
    </w:p>
    <w:p w:rsidR="003E0477" w:rsidRDefault="003E0477">
      <w:pPr>
        <w:pStyle w:val="ConsPlusNormal"/>
        <w:spacing w:before="220"/>
        <w:ind w:firstLine="540"/>
        <w:jc w:val="both"/>
      </w:pPr>
      <w:r>
        <w:t xml:space="preserve">4.14. </w:t>
      </w:r>
      <w:proofErr w:type="gramStart"/>
      <w:r>
        <w:t xml:space="preserve">В случае </w:t>
      </w:r>
      <w:proofErr w:type="spellStart"/>
      <w:r>
        <w:t>недостижения</w:t>
      </w:r>
      <w:proofErr w:type="spellEnd"/>
      <w:r>
        <w:t xml:space="preserve"> значений показателей результативности предоставления субсидии муниципальное образование обязано возвратить в областной бюджет средства субсидии в соответствии с </w:t>
      </w:r>
      <w:hyperlink r:id="rId482" w:history="1">
        <w:r>
          <w:rPr>
            <w:color w:val="0000FF"/>
          </w:rPr>
          <w:t>Порядком</w:t>
        </w:r>
      </w:hyperlink>
      <w:r>
        <w:t xml:space="preserve"> возврата субсидии из местного бюджета в областной бюджет,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w:t>
      </w:r>
      <w:proofErr w:type="gramEnd"/>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2"/>
      </w:pPr>
      <w:r>
        <w:t>Приложение N 1</w:t>
      </w:r>
    </w:p>
    <w:p w:rsidR="003E0477" w:rsidRDefault="003E0477">
      <w:pPr>
        <w:pStyle w:val="ConsPlusNormal"/>
        <w:jc w:val="right"/>
      </w:pPr>
      <w:r>
        <w:t>к Положению</w:t>
      </w:r>
    </w:p>
    <w:p w:rsidR="003E0477" w:rsidRDefault="003E0477">
      <w:pPr>
        <w:pStyle w:val="ConsPlusNormal"/>
        <w:jc w:val="both"/>
      </w:pPr>
    </w:p>
    <w:p w:rsidR="003E0477" w:rsidRDefault="003E0477">
      <w:pPr>
        <w:pStyle w:val="ConsPlusNonformat"/>
        <w:jc w:val="both"/>
      </w:pPr>
      <w:bookmarkStart w:id="24" w:name="P5478"/>
      <w:bookmarkEnd w:id="24"/>
      <w:r>
        <w:t xml:space="preserve">                                  ЗАЯВКА</w:t>
      </w:r>
    </w:p>
    <w:p w:rsidR="003E0477" w:rsidRDefault="003E0477">
      <w:pPr>
        <w:pStyle w:val="ConsPlusNonformat"/>
        <w:jc w:val="both"/>
      </w:pPr>
      <w:r>
        <w:t xml:space="preserve">               на участие в отборе муниципальных образований</w:t>
      </w:r>
    </w:p>
    <w:p w:rsidR="003E0477" w:rsidRDefault="003E0477">
      <w:pPr>
        <w:pStyle w:val="ConsPlusNonformat"/>
        <w:jc w:val="both"/>
      </w:pPr>
      <w:r>
        <w:t xml:space="preserve">             для предоставления субсидии на обеспечение уровня</w:t>
      </w:r>
    </w:p>
    <w:p w:rsidR="003E0477" w:rsidRDefault="003E0477">
      <w:pPr>
        <w:pStyle w:val="ConsPlusNonformat"/>
        <w:jc w:val="both"/>
      </w:pPr>
      <w:r>
        <w:t xml:space="preserve">           финансирования организаций, осуществляющих </w:t>
      </w:r>
      <w:proofErr w:type="gramStart"/>
      <w:r>
        <w:t>спортивную</w:t>
      </w:r>
      <w:proofErr w:type="gramEnd"/>
    </w:p>
    <w:p w:rsidR="003E0477" w:rsidRDefault="003E0477">
      <w:pPr>
        <w:pStyle w:val="ConsPlusNonformat"/>
        <w:jc w:val="both"/>
      </w:pPr>
      <w:r>
        <w:t xml:space="preserve">                 подготовку в соответствии с требованиями</w:t>
      </w:r>
    </w:p>
    <w:p w:rsidR="003E0477" w:rsidRDefault="003E0477">
      <w:pPr>
        <w:pStyle w:val="ConsPlusNonformat"/>
        <w:jc w:val="both"/>
      </w:pPr>
      <w:r>
        <w:t xml:space="preserve">               федеральных стандартов спортивной подготовки</w:t>
      </w:r>
    </w:p>
    <w:p w:rsidR="003E0477" w:rsidRDefault="003E0477">
      <w:pPr>
        <w:pStyle w:val="ConsPlusNonformat"/>
        <w:jc w:val="both"/>
      </w:pPr>
    </w:p>
    <w:p w:rsidR="003E0477" w:rsidRDefault="003E0477">
      <w:pPr>
        <w:pStyle w:val="ConsPlusNonformat"/>
        <w:jc w:val="both"/>
      </w:pPr>
      <w:r>
        <w:t xml:space="preserve">    Прошу рассмотреть документы</w:t>
      </w:r>
    </w:p>
    <w:p w:rsidR="003E0477" w:rsidRDefault="003E0477">
      <w:pPr>
        <w:pStyle w:val="ConsPlusNonformat"/>
        <w:jc w:val="both"/>
      </w:pPr>
      <w:r>
        <w:t>___________________________________________________________________________</w:t>
      </w:r>
    </w:p>
    <w:p w:rsidR="003E0477" w:rsidRDefault="003E0477">
      <w:pPr>
        <w:pStyle w:val="ConsPlusNonformat"/>
        <w:jc w:val="both"/>
      </w:pPr>
      <w:r>
        <w:t xml:space="preserve">        (наименование муниципального образования Кировской области)</w:t>
      </w:r>
    </w:p>
    <w:p w:rsidR="003E0477" w:rsidRDefault="003E0477">
      <w:pPr>
        <w:pStyle w:val="ConsPlusNonformat"/>
        <w:jc w:val="both"/>
      </w:pPr>
    </w:p>
    <w:p w:rsidR="003E0477" w:rsidRDefault="003E0477">
      <w:pPr>
        <w:pStyle w:val="ConsPlusNonformat"/>
        <w:jc w:val="both"/>
      </w:pPr>
      <w:r>
        <w:t xml:space="preserve">и  предоставить  субсидию  из  областного  бюджета  бюджетам  </w:t>
      </w:r>
      <w:proofErr w:type="gramStart"/>
      <w:r>
        <w:t>муниципальных</w:t>
      </w:r>
      <w:proofErr w:type="gramEnd"/>
    </w:p>
    <w:p w:rsidR="003E0477" w:rsidRDefault="003E0477">
      <w:pPr>
        <w:pStyle w:val="ConsPlusNonformat"/>
        <w:jc w:val="both"/>
      </w:pPr>
      <w:r>
        <w:t>районов  и  городских  округов  Кировской  области  на  обеспечение  уровня</w:t>
      </w:r>
    </w:p>
    <w:p w:rsidR="003E0477" w:rsidRDefault="003E0477">
      <w:pPr>
        <w:pStyle w:val="ConsPlusNonformat"/>
        <w:jc w:val="both"/>
      </w:pPr>
      <w:r>
        <w:t xml:space="preserve">финансирования   организаций,   осуществляющих   спортивную   подготовку  </w:t>
      </w:r>
      <w:proofErr w:type="gramStart"/>
      <w:r>
        <w:t>в</w:t>
      </w:r>
      <w:proofErr w:type="gramEnd"/>
    </w:p>
    <w:p w:rsidR="003E0477" w:rsidRDefault="003E0477">
      <w:pPr>
        <w:pStyle w:val="ConsPlusNonformat"/>
        <w:jc w:val="both"/>
      </w:pPr>
      <w:proofErr w:type="gramStart"/>
      <w:r>
        <w:t>соответствии</w:t>
      </w:r>
      <w:proofErr w:type="gramEnd"/>
      <w:r>
        <w:t xml:space="preserve">  с  требованиями  федеральных стандартов спортивной подготовки</w:t>
      </w:r>
    </w:p>
    <w:p w:rsidR="003E0477" w:rsidRDefault="003E0477">
      <w:pPr>
        <w:pStyle w:val="ConsPlusNonformat"/>
        <w:jc w:val="both"/>
      </w:pPr>
      <w:r>
        <w:t>(далее - субсидия).</w:t>
      </w:r>
    </w:p>
    <w:p w:rsidR="003E0477" w:rsidRDefault="003E0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768"/>
        <w:gridCol w:w="907"/>
        <w:gridCol w:w="794"/>
        <w:gridCol w:w="881"/>
        <w:gridCol w:w="964"/>
        <w:gridCol w:w="1077"/>
        <w:gridCol w:w="2098"/>
      </w:tblGrid>
      <w:tr w:rsidR="003E0477">
        <w:tc>
          <w:tcPr>
            <w:tcW w:w="510"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46" w:type="dxa"/>
            <w:gridSpan w:val="4"/>
          </w:tcPr>
          <w:p w:rsidR="003E0477" w:rsidRDefault="003E0477">
            <w:pPr>
              <w:pStyle w:val="ConsPlusNormal"/>
              <w:jc w:val="center"/>
            </w:pPr>
            <w:r>
              <w:t>Сведения об организации</w:t>
            </w:r>
          </w:p>
        </w:tc>
        <w:tc>
          <w:tcPr>
            <w:tcW w:w="5020" w:type="dxa"/>
            <w:gridSpan w:val="4"/>
          </w:tcPr>
          <w:p w:rsidR="003E0477" w:rsidRDefault="003E0477">
            <w:pPr>
              <w:pStyle w:val="ConsPlusNormal"/>
              <w:jc w:val="center"/>
            </w:pPr>
            <w:r>
              <w:t>Сведения о спортсмене организации, ставшем членом спортивной сборной команды</w:t>
            </w:r>
          </w:p>
        </w:tc>
      </w:tr>
      <w:tr w:rsidR="003E0477">
        <w:tc>
          <w:tcPr>
            <w:tcW w:w="510" w:type="dxa"/>
            <w:vMerge/>
          </w:tcPr>
          <w:p w:rsidR="003E0477" w:rsidRDefault="003E0477"/>
        </w:tc>
        <w:tc>
          <w:tcPr>
            <w:tcW w:w="1077" w:type="dxa"/>
          </w:tcPr>
          <w:p w:rsidR="003E0477" w:rsidRDefault="003E0477">
            <w:pPr>
              <w:pStyle w:val="ConsPlusNormal"/>
              <w:jc w:val="center"/>
            </w:pPr>
            <w:r>
              <w:t>Полное наименование организации</w:t>
            </w:r>
          </w:p>
        </w:tc>
        <w:tc>
          <w:tcPr>
            <w:tcW w:w="768" w:type="dxa"/>
          </w:tcPr>
          <w:p w:rsidR="003E0477" w:rsidRDefault="003E0477">
            <w:pPr>
              <w:pStyle w:val="ConsPlusNormal"/>
              <w:jc w:val="center"/>
            </w:pPr>
            <w:r>
              <w:t>ИНН</w:t>
            </w:r>
          </w:p>
        </w:tc>
        <w:tc>
          <w:tcPr>
            <w:tcW w:w="907" w:type="dxa"/>
          </w:tcPr>
          <w:p w:rsidR="003E0477" w:rsidRDefault="003E0477">
            <w:pPr>
              <w:pStyle w:val="ConsPlusNormal"/>
              <w:jc w:val="center"/>
            </w:pPr>
            <w:r>
              <w:t>Юридический адрес</w:t>
            </w:r>
          </w:p>
        </w:tc>
        <w:tc>
          <w:tcPr>
            <w:tcW w:w="794" w:type="dxa"/>
          </w:tcPr>
          <w:p w:rsidR="003E0477" w:rsidRDefault="003E0477">
            <w:pPr>
              <w:pStyle w:val="ConsPlusNormal"/>
              <w:jc w:val="center"/>
            </w:pPr>
            <w:r>
              <w:t>Почтовый адрес</w:t>
            </w:r>
          </w:p>
        </w:tc>
        <w:tc>
          <w:tcPr>
            <w:tcW w:w="881" w:type="dxa"/>
          </w:tcPr>
          <w:p w:rsidR="003E0477" w:rsidRDefault="003E0477">
            <w:pPr>
              <w:pStyle w:val="ConsPlusNormal"/>
              <w:jc w:val="center"/>
            </w:pPr>
            <w:r>
              <w:t>Ф.И.О. (полностью)</w:t>
            </w:r>
          </w:p>
        </w:tc>
        <w:tc>
          <w:tcPr>
            <w:tcW w:w="964" w:type="dxa"/>
          </w:tcPr>
          <w:p w:rsidR="003E0477" w:rsidRDefault="003E0477">
            <w:pPr>
              <w:pStyle w:val="ConsPlusNormal"/>
              <w:jc w:val="center"/>
            </w:pPr>
            <w:r>
              <w:t>Вид спорта</w:t>
            </w:r>
          </w:p>
        </w:tc>
        <w:tc>
          <w:tcPr>
            <w:tcW w:w="1077" w:type="dxa"/>
          </w:tcPr>
          <w:p w:rsidR="003E0477" w:rsidRDefault="003E0477">
            <w:pPr>
              <w:pStyle w:val="ConsPlusNormal"/>
              <w:jc w:val="center"/>
            </w:pPr>
            <w:r>
              <w:t>Дата зачисления в организацию</w:t>
            </w:r>
          </w:p>
        </w:tc>
        <w:tc>
          <w:tcPr>
            <w:tcW w:w="2098" w:type="dxa"/>
          </w:tcPr>
          <w:p w:rsidR="003E0477" w:rsidRDefault="003E0477">
            <w:pPr>
              <w:pStyle w:val="ConsPlusNormal"/>
              <w:jc w:val="center"/>
            </w:pPr>
            <w:r>
              <w:t>Дата приобретения статуса члена спортивной сборной команды</w:t>
            </w:r>
          </w:p>
        </w:tc>
      </w:tr>
      <w:tr w:rsidR="003E0477">
        <w:tc>
          <w:tcPr>
            <w:tcW w:w="510" w:type="dxa"/>
          </w:tcPr>
          <w:p w:rsidR="003E0477" w:rsidRDefault="003E0477">
            <w:pPr>
              <w:pStyle w:val="ConsPlusNormal"/>
              <w:jc w:val="center"/>
            </w:pPr>
            <w:r>
              <w:t>1.</w:t>
            </w:r>
          </w:p>
        </w:tc>
        <w:tc>
          <w:tcPr>
            <w:tcW w:w="1077" w:type="dxa"/>
          </w:tcPr>
          <w:p w:rsidR="003E0477" w:rsidRDefault="003E0477">
            <w:pPr>
              <w:pStyle w:val="ConsPlusNormal"/>
            </w:pPr>
          </w:p>
        </w:tc>
        <w:tc>
          <w:tcPr>
            <w:tcW w:w="768" w:type="dxa"/>
          </w:tcPr>
          <w:p w:rsidR="003E0477" w:rsidRDefault="003E0477">
            <w:pPr>
              <w:pStyle w:val="ConsPlusNormal"/>
            </w:pPr>
          </w:p>
        </w:tc>
        <w:tc>
          <w:tcPr>
            <w:tcW w:w="907" w:type="dxa"/>
          </w:tcPr>
          <w:p w:rsidR="003E0477" w:rsidRDefault="003E0477">
            <w:pPr>
              <w:pStyle w:val="ConsPlusNormal"/>
            </w:pPr>
          </w:p>
        </w:tc>
        <w:tc>
          <w:tcPr>
            <w:tcW w:w="794" w:type="dxa"/>
          </w:tcPr>
          <w:p w:rsidR="003E0477" w:rsidRDefault="003E0477">
            <w:pPr>
              <w:pStyle w:val="ConsPlusNormal"/>
            </w:pPr>
          </w:p>
        </w:tc>
        <w:tc>
          <w:tcPr>
            <w:tcW w:w="881" w:type="dxa"/>
          </w:tcPr>
          <w:p w:rsidR="003E0477" w:rsidRDefault="003E0477">
            <w:pPr>
              <w:pStyle w:val="ConsPlusNormal"/>
            </w:pPr>
          </w:p>
        </w:tc>
        <w:tc>
          <w:tcPr>
            <w:tcW w:w="964" w:type="dxa"/>
          </w:tcPr>
          <w:p w:rsidR="003E0477" w:rsidRDefault="003E0477">
            <w:pPr>
              <w:pStyle w:val="ConsPlusNormal"/>
            </w:pPr>
          </w:p>
        </w:tc>
        <w:tc>
          <w:tcPr>
            <w:tcW w:w="1077" w:type="dxa"/>
          </w:tcPr>
          <w:p w:rsidR="003E0477" w:rsidRDefault="003E0477">
            <w:pPr>
              <w:pStyle w:val="ConsPlusNormal"/>
            </w:pPr>
          </w:p>
        </w:tc>
        <w:tc>
          <w:tcPr>
            <w:tcW w:w="2098" w:type="dxa"/>
          </w:tcPr>
          <w:p w:rsidR="003E0477" w:rsidRDefault="003E0477">
            <w:pPr>
              <w:pStyle w:val="ConsPlusNormal"/>
            </w:pPr>
          </w:p>
        </w:tc>
      </w:tr>
      <w:tr w:rsidR="003E0477">
        <w:tc>
          <w:tcPr>
            <w:tcW w:w="510" w:type="dxa"/>
          </w:tcPr>
          <w:p w:rsidR="003E0477" w:rsidRDefault="003E0477">
            <w:pPr>
              <w:pStyle w:val="ConsPlusNormal"/>
              <w:jc w:val="center"/>
            </w:pPr>
            <w:r>
              <w:t>2.</w:t>
            </w:r>
          </w:p>
        </w:tc>
        <w:tc>
          <w:tcPr>
            <w:tcW w:w="1077" w:type="dxa"/>
          </w:tcPr>
          <w:p w:rsidR="003E0477" w:rsidRDefault="003E0477">
            <w:pPr>
              <w:pStyle w:val="ConsPlusNormal"/>
            </w:pPr>
          </w:p>
        </w:tc>
        <w:tc>
          <w:tcPr>
            <w:tcW w:w="768" w:type="dxa"/>
          </w:tcPr>
          <w:p w:rsidR="003E0477" w:rsidRDefault="003E0477">
            <w:pPr>
              <w:pStyle w:val="ConsPlusNormal"/>
            </w:pPr>
          </w:p>
        </w:tc>
        <w:tc>
          <w:tcPr>
            <w:tcW w:w="907" w:type="dxa"/>
          </w:tcPr>
          <w:p w:rsidR="003E0477" w:rsidRDefault="003E0477">
            <w:pPr>
              <w:pStyle w:val="ConsPlusNormal"/>
            </w:pPr>
          </w:p>
        </w:tc>
        <w:tc>
          <w:tcPr>
            <w:tcW w:w="794" w:type="dxa"/>
          </w:tcPr>
          <w:p w:rsidR="003E0477" w:rsidRDefault="003E0477">
            <w:pPr>
              <w:pStyle w:val="ConsPlusNormal"/>
            </w:pPr>
          </w:p>
        </w:tc>
        <w:tc>
          <w:tcPr>
            <w:tcW w:w="881" w:type="dxa"/>
          </w:tcPr>
          <w:p w:rsidR="003E0477" w:rsidRDefault="003E0477">
            <w:pPr>
              <w:pStyle w:val="ConsPlusNormal"/>
            </w:pPr>
          </w:p>
        </w:tc>
        <w:tc>
          <w:tcPr>
            <w:tcW w:w="964" w:type="dxa"/>
          </w:tcPr>
          <w:p w:rsidR="003E0477" w:rsidRDefault="003E0477">
            <w:pPr>
              <w:pStyle w:val="ConsPlusNormal"/>
            </w:pPr>
          </w:p>
        </w:tc>
        <w:tc>
          <w:tcPr>
            <w:tcW w:w="1077" w:type="dxa"/>
          </w:tcPr>
          <w:p w:rsidR="003E0477" w:rsidRDefault="003E0477">
            <w:pPr>
              <w:pStyle w:val="ConsPlusNormal"/>
            </w:pPr>
          </w:p>
        </w:tc>
        <w:tc>
          <w:tcPr>
            <w:tcW w:w="2098" w:type="dxa"/>
          </w:tcPr>
          <w:p w:rsidR="003E0477" w:rsidRDefault="003E0477">
            <w:pPr>
              <w:pStyle w:val="ConsPlusNormal"/>
            </w:pPr>
          </w:p>
        </w:tc>
      </w:tr>
      <w:tr w:rsidR="003E0477">
        <w:tc>
          <w:tcPr>
            <w:tcW w:w="510" w:type="dxa"/>
          </w:tcPr>
          <w:p w:rsidR="003E0477" w:rsidRDefault="003E0477">
            <w:pPr>
              <w:pStyle w:val="ConsPlusNormal"/>
              <w:jc w:val="center"/>
            </w:pPr>
            <w:r>
              <w:t>3.</w:t>
            </w:r>
          </w:p>
        </w:tc>
        <w:tc>
          <w:tcPr>
            <w:tcW w:w="1077" w:type="dxa"/>
          </w:tcPr>
          <w:p w:rsidR="003E0477" w:rsidRDefault="003E0477">
            <w:pPr>
              <w:pStyle w:val="ConsPlusNormal"/>
            </w:pPr>
          </w:p>
        </w:tc>
        <w:tc>
          <w:tcPr>
            <w:tcW w:w="768" w:type="dxa"/>
          </w:tcPr>
          <w:p w:rsidR="003E0477" w:rsidRDefault="003E0477">
            <w:pPr>
              <w:pStyle w:val="ConsPlusNormal"/>
            </w:pPr>
          </w:p>
        </w:tc>
        <w:tc>
          <w:tcPr>
            <w:tcW w:w="907" w:type="dxa"/>
          </w:tcPr>
          <w:p w:rsidR="003E0477" w:rsidRDefault="003E0477">
            <w:pPr>
              <w:pStyle w:val="ConsPlusNormal"/>
            </w:pPr>
          </w:p>
        </w:tc>
        <w:tc>
          <w:tcPr>
            <w:tcW w:w="794" w:type="dxa"/>
          </w:tcPr>
          <w:p w:rsidR="003E0477" w:rsidRDefault="003E0477">
            <w:pPr>
              <w:pStyle w:val="ConsPlusNormal"/>
            </w:pPr>
          </w:p>
        </w:tc>
        <w:tc>
          <w:tcPr>
            <w:tcW w:w="881" w:type="dxa"/>
          </w:tcPr>
          <w:p w:rsidR="003E0477" w:rsidRDefault="003E0477">
            <w:pPr>
              <w:pStyle w:val="ConsPlusNormal"/>
            </w:pPr>
          </w:p>
        </w:tc>
        <w:tc>
          <w:tcPr>
            <w:tcW w:w="964" w:type="dxa"/>
          </w:tcPr>
          <w:p w:rsidR="003E0477" w:rsidRDefault="003E0477">
            <w:pPr>
              <w:pStyle w:val="ConsPlusNormal"/>
            </w:pPr>
          </w:p>
        </w:tc>
        <w:tc>
          <w:tcPr>
            <w:tcW w:w="1077" w:type="dxa"/>
          </w:tcPr>
          <w:p w:rsidR="003E0477" w:rsidRDefault="003E0477">
            <w:pPr>
              <w:pStyle w:val="ConsPlusNormal"/>
            </w:pPr>
          </w:p>
        </w:tc>
        <w:tc>
          <w:tcPr>
            <w:tcW w:w="2098" w:type="dxa"/>
          </w:tcPr>
          <w:p w:rsidR="003E0477" w:rsidRDefault="003E0477">
            <w:pPr>
              <w:pStyle w:val="ConsPlusNormal"/>
            </w:pPr>
          </w:p>
        </w:tc>
      </w:tr>
    </w:tbl>
    <w:p w:rsidR="003E0477" w:rsidRDefault="003E0477">
      <w:pPr>
        <w:pStyle w:val="ConsPlusNormal"/>
        <w:jc w:val="both"/>
      </w:pPr>
    </w:p>
    <w:p w:rsidR="003E0477" w:rsidRDefault="003E0477">
      <w:pPr>
        <w:pStyle w:val="ConsPlusNonformat"/>
        <w:jc w:val="both"/>
      </w:pPr>
      <w:r>
        <w:t xml:space="preserve">    В   случае   принятия   решения   о  предоставлении  субсидии  обязуюсь</w:t>
      </w:r>
    </w:p>
    <w:p w:rsidR="003E0477" w:rsidRDefault="003E0477">
      <w:pPr>
        <w:pStyle w:val="ConsPlusNonformat"/>
        <w:jc w:val="both"/>
      </w:pPr>
      <w:r>
        <w:t>обеспечить:</w:t>
      </w:r>
    </w:p>
    <w:p w:rsidR="003E0477" w:rsidRDefault="003E0477">
      <w:pPr>
        <w:pStyle w:val="ConsPlusNonformat"/>
        <w:jc w:val="both"/>
      </w:pPr>
      <w:r>
        <w:t xml:space="preserve">    расходование   средств   субсидии   в   соответствии   с  Положением  о</w:t>
      </w:r>
    </w:p>
    <w:p w:rsidR="003E0477" w:rsidRDefault="003E0477">
      <w:pPr>
        <w:pStyle w:val="ConsPlusNonformat"/>
        <w:jc w:val="both"/>
      </w:pPr>
      <w:proofErr w:type="gramStart"/>
      <w:r>
        <w:t>предоставлении</w:t>
      </w:r>
      <w:proofErr w:type="gramEnd"/>
      <w:r>
        <w:t xml:space="preserve">   субсидий  из  областного  бюджета  бюджетам  муниципальных</w:t>
      </w:r>
    </w:p>
    <w:p w:rsidR="003E0477" w:rsidRDefault="003E0477">
      <w:pPr>
        <w:pStyle w:val="ConsPlusNonformat"/>
        <w:jc w:val="both"/>
      </w:pPr>
      <w:r>
        <w:t>районов  и  городских  округов  Кировской  области  на  обеспечение  уровня</w:t>
      </w:r>
    </w:p>
    <w:p w:rsidR="003E0477" w:rsidRDefault="003E0477">
      <w:pPr>
        <w:pStyle w:val="ConsPlusNonformat"/>
        <w:jc w:val="both"/>
      </w:pPr>
      <w:r>
        <w:t xml:space="preserve">финансирования   организаций,   осуществляющих   спортивную   подготовку  </w:t>
      </w:r>
      <w:proofErr w:type="gramStart"/>
      <w:r>
        <w:t>в</w:t>
      </w:r>
      <w:proofErr w:type="gramEnd"/>
    </w:p>
    <w:p w:rsidR="003E0477" w:rsidRDefault="003E0477">
      <w:pPr>
        <w:pStyle w:val="ConsPlusNonformat"/>
        <w:jc w:val="both"/>
      </w:pPr>
      <w:proofErr w:type="gramStart"/>
      <w:r>
        <w:t>соответствии</w:t>
      </w:r>
      <w:proofErr w:type="gramEnd"/>
      <w:r>
        <w:t xml:space="preserve"> с требованиями федеральных стандартов спортивной подготовки;</w:t>
      </w:r>
    </w:p>
    <w:p w:rsidR="003E0477" w:rsidRDefault="003E0477">
      <w:pPr>
        <w:pStyle w:val="ConsPlusNonformat"/>
        <w:jc w:val="both"/>
      </w:pPr>
      <w:r>
        <w:t xml:space="preserve">    достижение    значений   показателей   результативности   использования</w:t>
      </w:r>
    </w:p>
    <w:p w:rsidR="003E0477" w:rsidRDefault="003E0477">
      <w:pPr>
        <w:pStyle w:val="ConsPlusNonformat"/>
        <w:jc w:val="both"/>
      </w:pPr>
      <w:r>
        <w:t xml:space="preserve">субсидии, </w:t>
      </w:r>
      <w:proofErr w:type="gramStart"/>
      <w:r>
        <w:t>установленных</w:t>
      </w:r>
      <w:proofErr w:type="gramEnd"/>
      <w:r>
        <w:t xml:space="preserve"> соглашением о предоставлении субсидии из областного</w:t>
      </w:r>
    </w:p>
    <w:p w:rsidR="003E0477" w:rsidRDefault="003E0477">
      <w:pPr>
        <w:pStyle w:val="ConsPlusNonformat"/>
        <w:jc w:val="both"/>
      </w:pPr>
      <w:r>
        <w:t xml:space="preserve">бюджета  бюджетам  муниципальных  районов  и  городских  округов  </w:t>
      </w:r>
      <w:proofErr w:type="gramStart"/>
      <w:r>
        <w:t>Кировской</w:t>
      </w:r>
      <w:proofErr w:type="gramEnd"/>
    </w:p>
    <w:p w:rsidR="003E0477" w:rsidRDefault="003E0477">
      <w:pPr>
        <w:pStyle w:val="ConsPlusNonformat"/>
        <w:jc w:val="both"/>
      </w:pPr>
      <w:r>
        <w:t>области  на  обеспечение  уровня финансирования организаций, осуществляющих</w:t>
      </w:r>
    </w:p>
    <w:p w:rsidR="003E0477" w:rsidRDefault="003E0477">
      <w:pPr>
        <w:pStyle w:val="ConsPlusNonformat"/>
        <w:jc w:val="both"/>
      </w:pPr>
      <w:r>
        <w:t>спортивную  подготовку в соответствии с требованиями федеральных стандартов</w:t>
      </w:r>
    </w:p>
    <w:p w:rsidR="003E0477" w:rsidRDefault="003E0477">
      <w:pPr>
        <w:pStyle w:val="ConsPlusNonformat"/>
        <w:jc w:val="both"/>
      </w:pPr>
      <w:r>
        <w:t>спортивной  подготовки, заключенным между министерством спорта и молодежной</w:t>
      </w:r>
    </w:p>
    <w:p w:rsidR="003E0477" w:rsidRDefault="003E0477">
      <w:pPr>
        <w:pStyle w:val="ConsPlusNonformat"/>
        <w:jc w:val="both"/>
      </w:pPr>
      <w:r>
        <w:t>политики  Кировской  области  и  администрацией  муниципального образования</w:t>
      </w:r>
    </w:p>
    <w:p w:rsidR="003E0477" w:rsidRDefault="003E0477">
      <w:pPr>
        <w:pStyle w:val="ConsPlusNonformat"/>
        <w:jc w:val="both"/>
      </w:pPr>
      <w:r>
        <w:t>Кировской области.</w:t>
      </w:r>
    </w:p>
    <w:p w:rsidR="003E0477" w:rsidRDefault="003E0477">
      <w:pPr>
        <w:pStyle w:val="ConsPlusNonformat"/>
        <w:jc w:val="both"/>
      </w:pPr>
      <w:r>
        <w:t xml:space="preserve">    Достоверность  представленной  в  составе  настоящей  заявки информации</w:t>
      </w:r>
    </w:p>
    <w:p w:rsidR="003E0477" w:rsidRDefault="003E0477">
      <w:pPr>
        <w:pStyle w:val="ConsPlusNonformat"/>
        <w:jc w:val="both"/>
      </w:pPr>
      <w:r>
        <w:t>гарантирую.</w:t>
      </w:r>
    </w:p>
    <w:p w:rsidR="003E0477" w:rsidRDefault="003E0477">
      <w:pPr>
        <w:pStyle w:val="ConsPlusNonformat"/>
        <w:jc w:val="both"/>
      </w:pPr>
      <w:r>
        <w:t xml:space="preserve">    Адрес электронной почты: _____________________</w:t>
      </w:r>
    </w:p>
    <w:p w:rsidR="003E0477" w:rsidRDefault="003E0477">
      <w:pPr>
        <w:pStyle w:val="ConsPlusNonformat"/>
        <w:jc w:val="both"/>
      </w:pPr>
    </w:p>
    <w:p w:rsidR="003E0477" w:rsidRDefault="003E0477">
      <w:pPr>
        <w:pStyle w:val="ConsPlusNonformat"/>
        <w:jc w:val="both"/>
      </w:pPr>
    </w:p>
    <w:p w:rsidR="003E0477" w:rsidRDefault="003E0477">
      <w:pPr>
        <w:pStyle w:val="ConsPlusNonformat"/>
        <w:jc w:val="both"/>
      </w:pPr>
      <w:r>
        <w:t>_______________________           _______________          ________________</w:t>
      </w:r>
    </w:p>
    <w:p w:rsidR="003E0477" w:rsidRDefault="003E0477">
      <w:pPr>
        <w:pStyle w:val="ConsPlusNonformat"/>
        <w:jc w:val="both"/>
      </w:pPr>
      <w:r>
        <w:t xml:space="preserve"> </w:t>
      </w:r>
      <w:proofErr w:type="gramStart"/>
      <w:r>
        <w:t>(глава муниципального               (подпись)                 (Ф.И.О.)</w:t>
      </w:r>
      <w:proofErr w:type="gramEnd"/>
    </w:p>
    <w:p w:rsidR="003E0477" w:rsidRDefault="003E0477">
      <w:pPr>
        <w:pStyle w:val="ConsPlusNonformat"/>
        <w:jc w:val="both"/>
      </w:pPr>
      <w:r>
        <w:t xml:space="preserve"> образования </w:t>
      </w:r>
      <w:proofErr w:type="gramStart"/>
      <w:r>
        <w:t>Кировской</w:t>
      </w:r>
      <w:proofErr w:type="gramEnd"/>
    </w:p>
    <w:p w:rsidR="003E0477" w:rsidRDefault="003E0477">
      <w:pPr>
        <w:pStyle w:val="ConsPlusNonformat"/>
        <w:jc w:val="both"/>
      </w:pPr>
      <w:r>
        <w:t xml:space="preserve">   области или иное</w:t>
      </w:r>
    </w:p>
    <w:p w:rsidR="003E0477" w:rsidRDefault="003E0477">
      <w:pPr>
        <w:pStyle w:val="ConsPlusNonformat"/>
        <w:jc w:val="both"/>
      </w:pPr>
      <w:r>
        <w:t>уполномоченное им лицо)</w:t>
      </w:r>
    </w:p>
    <w:p w:rsidR="003E0477" w:rsidRDefault="003E0477">
      <w:pPr>
        <w:pStyle w:val="ConsPlusNonformat"/>
        <w:jc w:val="both"/>
      </w:pPr>
    </w:p>
    <w:p w:rsidR="003E0477" w:rsidRDefault="003E0477">
      <w:pPr>
        <w:pStyle w:val="ConsPlusNonformat"/>
        <w:jc w:val="both"/>
      </w:pPr>
      <w:r>
        <w:t>М.П.</w:t>
      </w:r>
    </w:p>
    <w:p w:rsidR="003E0477" w:rsidRDefault="003E0477">
      <w:pPr>
        <w:pStyle w:val="ConsPlusNonformat"/>
        <w:jc w:val="both"/>
      </w:pPr>
    </w:p>
    <w:p w:rsidR="003E0477" w:rsidRDefault="003E0477">
      <w:pPr>
        <w:pStyle w:val="ConsPlusNonformat"/>
        <w:jc w:val="both"/>
      </w:pPr>
      <w:r>
        <w:t>Дата</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right"/>
        <w:outlineLvl w:val="2"/>
      </w:pPr>
      <w:r>
        <w:t>Приложение N 2</w:t>
      </w:r>
    </w:p>
    <w:p w:rsidR="003E0477" w:rsidRDefault="003E0477">
      <w:pPr>
        <w:pStyle w:val="ConsPlusNormal"/>
        <w:jc w:val="right"/>
      </w:pPr>
      <w:r>
        <w:t>к Положению</w:t>
      </w:r>
    </w:p>
    <w:p w:rsidR="003E0477" w:rsidRDefault="003E0477">
      <w:pPr>
        <w:pStyle w:val="ConsPlusNormal"/>
        <w:jc w:val="both"/>
      </w:pPr>
    </w:p>
    <w:p w:rsidR="003E0477" w:rsidRDefault="003E0477">
      <w:pPr>
        <w:pStyle w:val="ConsPlusNormal"/>
        <w:jc w:val="center"/>
      </w:pPr>
      <w:bookmarkStart w:id="25" w:name="P5571"/>
      <w:bookmarkEnd w:id="25"/>
      <w:r>
        <w:t>РЕЕСТР</w:t>
      </w:r>
    </w:p>
    <w:p w:rsidR="003E0477" w:rsidRDefault="003E0477">
      <w:pPr>
        <w:pStyle w:val="ConsPlusNormal"/>
        <w:jc w:val="center"/>
      </w:pPr>
      <w:r>
        <w:t>муниципальных образований Кировской области, бюджетам</w:t>
      </w:r>
    </w:p>
    <w:p w:rsidR="003E0477" w:rsidRDefault="003E0477">
      <w:pPr>
        <w:pStyle w:val="ConsPlusNormal"/>
        <w:jc w:val="center"/>
      </w:pPr>
      <w:proofErr w:type="gramStart"/>
      <w:r>
        <w:t>которых</w:t>
      </w:r>
      <w:proofErr w:type="gramEnd"/>
      <w:r>
        <w:t xml:space="preserve"> предоставляется субсидия из областного бюджета</w:t>
      </w:r>
    </w:p>
    <w:p w:rsidR="003E0477" w:rsidRDefault="003E0477">
      <w:pPr>
        <w:pStyle w:val="ConsPlusNormal"/>
        <w:jc w:val="center"/>
      </w:pPr>
      <w:r>
        <w:t xml:space="preserve">бюджетам муниципальных районов и городских округов </w:t>
      </w:r>
      <w:proofErr w:type="gramStart"/>
      <w:r>
        <w:t>Кировской</w:t>
      </w:r>
      <w:proofErr w:type="gramEnd"/>
    </w:p>
    <w:p w:rsidR="003E0477" w:rsidRDefault="003E0477">
      <w:pPr>
        <w:pStyle w:val="ConsPlusNormal"/>
        <w:jc w:val="center"/>
      </w:pPr>
      <w:r>
        <w:t>области на обеспечение уровня финансирования организаций,</w:t>
      </w:r>
    </w:p>
    <w:p w:rsidR="003E0477" w:rsidRDefault="003E0477">
      <w:pPr>
        <w:pStyle w:val="ConsPlusNormal"/>
        <w:jc w:val="center"/>
      </w:pPr>
      <w:proofErr w:type="gramStart"/>
      <w:r>
        <w:t>осуществляющих</w:t>
      </w:r>
      <w:proofErr w:type="gramEnd"/>
      <w:r>
        <w:t xml:space="preserve"> спортивную подготовку в соответствии</w:t>
      </w:r>
    </w:p>
    <w:p w:rsidR="003E0477" w:rsidRDefault="003E0477">
      <w:pPr>
        <w:pStyle w:val="ConsPlusNormal"/>
        <w:jc w:val="center"/>
      </w:pPr>
      <w:r>
        <w:t>с требованиями федеральных стандартов спортивной подготовки</w:t>
      </w:r>
    </w:p>
    <w:p w:rsidR="003E0477" w:rsidRDefault="003E0477">
      <w:pPr>
        <w:pStyle w:val="ConsPlusNormal"/>
        <w:jc w:val="both"/>
      </w:pPr>
    </w:p>
    <w:p w:rsidR="003E0477" w:rsidRDefault="003E0477">
      <w:pPr>
        <w:sectPr w:rsidR="003E04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916"/>
        <w:gridCol w:w="737"/>
        <w:gridCol w:w="903"/>
        <w:gridCol w:w="851"/>
        <w:gridCol w:w="863"/>
        <w:gridCol w:w="1474"/>
        <w:gridCol w:w="964"/>
        <w:gridCol w:w="1121"/>
        <w:gridCol w:w="1304"/>
        <w:gridCol w:w="1134"/>
        <w:gridCol w:w="1020"/>
      </w:tblGrid>
      <w:tr w:rsidR="003E0477">
        <w:tc>
          <w:tcPr>
            <w:tcW w:w="567" w:type="dxa"/>
            <w:vMerge w:val="restart"/>
          </w:tcPr>
          <w:p w:rsidR="003E0477" w:rsidRDefault="003E04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3E0477" w:rsidRDefault="003E0477">
            <w:pPr>
              <w:pStyle w:val="ConsPlusNormal"/>
              <w:jc w:val="center"/>
            </w:pPr>
            <w:r>
              <w:t>Наименование муниципального образования</w:t>
            </w:r>
          </w:p>
        </w:tc>
        <w:tc>
          <w:tcPr>
            <w:tcW w:w="3407" w:type="dxa"/>
            <w:gridSpan w:val="4"/>
          </w:tcPr>
          <w:p w:rsidR="003E0477" w:rsidRDefault="003E0477">
            <w:pPr>
              <w:pStyle w:val="ConsPlusNormal"/>
              <w:jc w:val="center"/>
            </w:pPr>
            <w:r>
              <w:t>Сведения об организации</w:t>
            </w:r>
          </w:p>
        </w:tc>
        <w:tc>
          <w:tcPr>
            <w:tcW w:w="863" w:type="dxa"/>
            <w:vMerge w:val="restart"/>
          </w:tcPr>
          <w:p w:rsidR="003E0477" w:rsidRDefault="003E0477">
            <w:pPr>
              <w:pStyle w:val="ConsPlusNormal"/>
              <w:jc w:val="center"/>
            </w:pPr>
            <w:r>
              <w:t>Всего спортсменов (человек)</w:t>
            </w:r>
          </w:p>
        </w:tc>
        <w:tc>
          <w:tcPr>
            <w:tcW w:w="4863" w:type="dxa"/>
            <w:gridSpan w:val="4"/>
          </w:tcPr>
          <w:p w:rsidR="003E0477" w:rsidRDefault="003E0477">
            <w:pPr>
              <w:pStyle w:val="ConsPlusNormal"/>
              <w:jc w:val="center"/>
            </w:pPr>
            <w:r>
              <w:t>Сведения о спортсмене организации, ставшем членом спортивной сборной команды</w:t>
            </w:r>
          </w:p>
        </w:tc>
        <w:tc>
          <w:tcPr>
            <w:tcW w:w="1134" w:type="dxa"/>
            <w:vMerge w:val="restart"/>
          </w:tcPr>
          <w:p w:rsidR="003E0477" w:rsidRDefault="003E0477">
            <w:pPr>
              <w:pStyle w:val="ConsPlusNormal"/>
              <w:jc w:val="center"/>
            </w:pPr>
            <w:r>
              <w:t>Дата утверждения списков кандидатов в спортивные сборные команды</w:t>
            </w:r>
          </w:p>
        </w:tc>
        <w:tc>
          <w:tcPr>
            <w:tcW w:w="1020" w:type="dxa"/>
            <w:vMerge w:val="restart"/>
          </w:tcPr>
          <w:p w:rsidR="003E0477" w:rsidRDefault="003E0477">
            <w:pPr>
              <w:pStyle w:val="ConsPlusNormal"/>
              <w:jc w:val="center"/>
            </w:pPr>
            <w:r>
              <w:t>Размер субсидии (тыс. рублей)</w:t>
            </w:r>
          </w:p>
        </w:tc>
      </w:tr>
      <w:tr w:rsidR="003E0477">
        <w:tc>
          <w:tcPr>
            <w:tcW w:w="567" w:type="dxa"/>
            <w:vMerge/>
          </w:tcPr>
          <w:p w:rsidR="003E0477" w:rsidRDefault="003E0477"/>
        </w:tc>
        <w:tc>
          <w:tcPr>
            <w:tcW w:w="1757" w:type="dxa"/>
            <w:vMerge/>
          </w:tcPr>
          <w:p w:rsidR="003E0477" w:rsidRDefault="003E0477"/>
        </w:tc>
        <w:tc>
          <w:tcPr>
            <w:tcW w:w="916" w:type="dxa"/>
          </w:tcPr>
          <w:p w:rsidR="003E0477" w:rsidRDefault="003E0477">
            <w:pPr>
              <w:pStyle w:val="ConsPlusNormal"/>
              <w:jc w:val="center"/>
            </w:pPr>
            <w:r>
              <w:t>Полное наименование организации</w:t>
            </w:r>
          </w:p>
        </w:tc>
        <w:tc>
          <w:tcPr>
            <w:tcW w:w="737" w:type="dxa"/>
          </w:tcPr>
          <w:p w:rsidR="003E0477" w:rsidRDefault="003E0477">
            <w:pPr>
              <w:pStyle w:val="ConsPlusNormal"/>
              <w:jc w:val="center"/>
            </w:pPr>
            <w:r>
              <w:t>ИНН</w:t>
            </w:r>
          </w:p>
        </w:tc>
        <w:tc>
          <w:tcPr>
            <w:tcW w:w="903" w:type="dxa"/>
          </w:tcPr>
          <w:p w:rsidR="003E0477" w:rsidRDefault="003E0477">
            <w:pPr>
              <w:pStyle w:val="ConsPlusNormal"/>
              <w:jc w:val="center"/>
            </w:pPr>
            <w:r>
              <w:t>Юридический адрес</w:t>
            </w:r>
          </w:p>
        </w:tc>
        <w:tc>
          <w:tcPr>
            <w:tcW w:w="851" w:type="dxa"/>
          </w:tcPr>
          <w:p w:rsidR="003E0477" w:rsidRDefault="003E0477">
            <w:pPr>
              <w:pStyle w:val="ConsPlusNormal"/>
              <w:jc w:val="center"/>
            </w:pPr>
            <w:r>
              <w:t>Почтовый адрес</w:t>
            </w:r>
          </w:p>
        </w:tc>
        <w:tc>
          <w:tcPr>
            <w:tcW w:w="863" w:type="dxa"/>
            <w:vMerge/>
          </w:tcPr>
          <w:p w:rsidR="003E0477" w:rsidRDefault="003E0477"/>
        </w:tc>
        <w:tc>
          <w:tcPr>
            <w:tcW w:w="1474" w:type="dxa"/>
          </w:tcPr>
          <w:p w:rsidR="003E0477" w:rsidRDefault="003E0477">
            <w:pPr>
              <w:pStyle w:val="ConsPlusNormal"/>
              <w:jc w:val="center"/>
            </w:pPr>
            <w:r>
              <w:t>Ф.И.О. (полностью)</w:t>
            </w:r>
          </w:p>
        </w:tc>
        <w:tc>
          <w:tcPr>
            <w:tcW w:w="964" w:type="dxa"/>
          </w:tcPr>
          <w:p w:rsidR="003E0477" w:rsidRDefault="003E0477">
            <w:pPr>
              <w:pStyle w:val="ConsPlusNormal"/>
              <w:jc w:val="center"/>
            </w:pPr>
            <w:r>
              <w:t>Вид спорта</w:t>
            </w:r>
          </w:p>
        </w:tc>
        <w:tc>
          <w:tcPr>
            <w:tcW w:w="1121" w:type="dxa"/>
          </w:tcPr>
          <w:p w:rsidR="003E0477" w:rsidRDefault="003E0477">
            <w:pPr>
              <w:pStyle w:val="ConsPlusNormal"/>
              <w:jc w:val="center"/>
            </w:pPr>
            <w:r>
              <w:t>Дата зачисления в организацию</w:t>
            </w:r>
          </w:p>
        </w:tc>
        <w:tc>
          <w:tcPr>
            <w:tcW w:w="1304" w:type="dxa"/>
          </w:tcPr>
          <w:p w:rsidR="003E0477" w:rsidRDefault="003E0477">
            <w:pPr>
              <w:pStyle w:val="ConsPlusNormal"/>
              <w:jc w:val="center"/>
            </w:pPr>
            <w:r>
              <w:t>Дата приобретения статуса члена спортивной сборной команды</w:t>
            </w:r>
          </w:p>
        </w:tc>
        <w:tc>
          <w:tcPr>
            <w:tcW w:w="1134" w:type="dxa"/>
            <w:vMerge/>
          </w:tcPr>
          <w:p w:rsidR="003E0477" w:rsidRDefault="003E0477"/>
        </w:tc>
        <w:tc>
          <w:tcPr>
            <w:tcW w:w="1020" w:type="dxa"/>
            <w:vMerge/>
          </w:tcPr>
          <w:p w:rsidR="003E0477" w:rsidRDefault="003E0477"/>
        </w:tc>
      </w:tr>
      <w:tr w:rsidR="003E0477">
        <w:tc>
          <w:tcPr>
            <w:tcW w:w="567" w:type="dxa"/>
          </w:tcPr>
          <w:p w:rsidR="003E0477" w:rsidRDefault="003E0477">
            <w:pPr>
              <w:pStyle w:val="ConsPlusNormal"/>
              <w:jc w:val="center"/>
            </w:pPr>
            <w:r>
              <w:t>1</w:t>
            </w:r>
          </w:p>
        </w:tc>
        <w:tc>
          <w:tcPr>
            <w:tcW w:w="1757" w:type="dxa"/>
          </w:tcPr>
          <w:p w:rsidR="003E0477" w:rsidRDefault="003E0477">
            <w:pPr>
              <w:pStyle w:val="ConsPlusNormal"/>
              <w:jc w:val="center"/>
            </w:pPr>
            <w:r>
              <w:t>2</w:t>
            </w:r>
          </w:p>
        </w:tc>
        <w:tc>
          <w:tcPr>
            <w:tcW w:w="916" w:type="dxa"/>
          </w:tcPr>
          <w:p w:rsidR="003E0477" w:rsidRDefault="003E0477">
            <w:pPr>
              <w:pStyle w:val="ConsPlusNormal"/>
              <w:jc w:val="center"/>
            </w:pPr>
            <w:r>
              <w:t>3</w:t>
            </w:r>
          </w:p>
        </w:tc>
        <w:tc>
          <w:tcPr>
            <w:tcW w:w="737" w:type="dxa"/>
          </w:tcPr>
          <w:p w:rsidR="003E0477" w:rsidRDefault="003E0477">
            <w:pPr>
              <w:pStyle w:val="ConsPlusNormal"/>
              <w:jc w:val="center"/>
            </w:pPr>
            <w:r>
              <w:t>4</w:t>
            </w:r>
          </w:p>
        </w:tc>
        <w:tc>
          <w:tcPr>
            <w:tcW w:w="903" w:type="dxa"/>
          </w:tcPr>
          <w:p w:rsidR="003E0477" w:rsidRDefault="003E0477">
            <w:pPr>
              <w:pStyle w:val="ConsPlusNormal"/>
              <w:jc w:val="center"/>
            </w:pPr>
            <w:r>
              <w:t>5</w:t>
            </w:r>
          </w:p>
        </w:tc>
        <w:tc>
          <w:tcPr>
            <w:tcW w:w="851" w:type="dxa"/>
          </w:tcPr>
          <w:p w:rsidR="003E0477" w:rsidRDefault="003E0477">
            <w:pPr>
              <w:pStyle w:val="ConsPlusNormal"/>
              <w:jc w:val="center"/>
            </w:pPr>
            <w:r>
              <w:t>6</w:t>
            </w:r>
          </w:p>
        </w:tc>
        <w:tc>
          <w:tcPr>
            <w:tcW w:w="863" w:type="dxa"/>
          </w:tcPr>
          <w:p w:rsidR="003E0477" w:rsidRDefault="003E0477">
            <w:pPr>
              <w:pStyle w:val="ConsPlusNormal"/>
              <w:jc w:val="center"/>
            </w:pPr>
            <w:r>
              <w:t>7</w:t>
            </w:r>
          </w:p>
        </w:tc>
        <w:tc>
          <w:tcPr>
            <w:tcW w:w="1474" w:type="dxa"/>
          </w:tcPr>
          <w:p w:rsidR="003E0477" w:rsidRDefault="003E0477">
            <w:pPr>
              <w:pStyle w:val="ConsPlusNormal"/>
              <w:jc w:val="center"/>
            </w:pPr>
            <w:r>
              <w:t>8</w:t>
            </w:r>
          </w:p>
        </w:tc>
        <w:tc>
          <w:tcPr>
            <w:tcW w:w="964" w:type="dxa"/>
          </w:tcPr>
          <w:p w:rsidR="003E0477" w:rsidRDefault="003E0477">
            <w:pPr>
              <w:pStyle w:val="ConsPlusNormal"/>
              <w:jc w:val="center"/>
            </w:pPr>
            <w:r>
              <w:t>9</w:t>
            </w:r>
          </w:p>
        </w:tc>
        <w:tc>
          <w:tcPr>
            <w:tcW w:w="1121" w:type="dxa"/>
          </w:tcPr>
          <w:p w:rsidR="003E0477" w:rsidRDefault="003E0477">
            <w:pPr>
              <w:pStyle w:val="ConsPlusNormal"/>
              <w:jc w:val="center"/>
            </w:pPr>
            <w:r>
              <w:t>10</w:t>
            </w:r>
          </w:p>
        </w:tc>
        <w:tc>
          <w:tcPr>
            <w:tcW w:w="1304" w:type="dxa"/>
          </w:tcPr>
          <w:p w:rsidR="003E0477" w:rsidRDefault="003E0477">
            <w:pPr>
              <w:pStyle w:val="ConsPlusNormal"/>
              <w:jc w:val="center"/>
            </w:pPr>
            <w:r>
              <w:t>11</w:t>
            </w:r>
          </w:p>
        </w:tc>
        <w:tc>
          <w:tcPr>
            <w:tcW w:w="1134" w:type="dxa"/>
          </w:tcPr>
          <w:p w:rsidR="003E0477" w:rsidRDefault="003E0477">
            <w:pPr>
              <w:pStyle w:val="ConsPlusNormal"/>
              <w:jc w:val="center"/>
            </w:pPr>
            <w:r>
              <w:t>12</w:t>
            </w:r>
          </w:p>
        </w:tc>
        <w:tc>
          <w:tcPr>
            <w:tcW w:w="1020" w:type="dxa"/>
          </w:tcPr>
          <w:p w:rsidR="003E0477" w:rsidRDefault="003E0477">
            <w:pPr>
              <w:pStyle w:val="ConsPlusNormal"/>
              <w:jc w:val="center"/>
            </w:pPr>
            <w:r>
              <w:t>13</w:t>
            </w:r>
          </w:p>
        </w:tc>
      </w:tr>
      <w:tr w:rsidR="003E0477">
        <w:tc>
          <w:tcPr>
            <w:tcW w:w="567" w:type="dxa"/>
            <w:vMerge w:val="restart"/>
          </w:tcPr>
          <w:p w:rsidR="003E0477" w:rsidRDefault="003E0477">
            <w:pPr>
              <w:pStyle w:val="ConsPlusNormal"/>
              <w:jc w:val="center"/>
            </w:pPr>
            <w:r>
              <w:t>1.</w:t>
            </w:r>
          </w:p>
        </w:tc>
        <w:tc>
          <w:tcPr>
            <w:tcW w:w="1757" w:type="dxa"/>
            <w:vMerge w:val="restart"/>
          </w:tcPr>
          <w:p w:rsidR="003E0477" w:rsidRDefault="003E0477">
            <w:pPr>
              <w:pStyle w:val="ConsPlusNormal"/>
            </w:pPr>
          </w:p>
        </w:tc>
        <w:tc>
          <w:tcPr>
            <w:tcW w:w="916" w:type="dxa"/>
            <w:vMerge w:val="restart"/>
          </w:tcPr>
          <w:p w:rsidR="003E0477" w:rsidRDefault="003E0477">
            <w:pPr>
              <w:pStyle w:val="ConsPlusNormal"/>
            </w:pPr>
          </w:p>
        </w:tc>
        <w:tc>
          <w:tcPr>
            <w:tcW w:w="737" w:type="dxa"/>
            <w:vMerge w:val="restart"/>
          </w:tcPr>
          <w:p w:rsidR="003E0477" w:rsidRDefault="003E0477">
            <w:pPr>
              <w:pStyle w:val="ConsPlusNormal"/>
            </w:pPr>
          </w:p>
        </w:tc>
        <w:tc>
          <w:tcPr>
            <w:tcW w:w="903" w:type="dxa"/>
            <w:vMerge w:val="restart"/>
          </w:tcPr>
          <w:p w:rsidR="003E0477" w:rsidRDefault="003E0477">
            <w:pPr>
              <w:pStyle w:val="ConsPlusNormal"/>
            </w:pPr>
          </w:p>
        </w:tc>
        <w:tc>
          <w:tcPr>
            <w:tcW w:w="851" w:type="dxa"/>
            <w:vMerge w:val="restart"/>
          </w:tcPr>
          <w:p w:rsidR="003E0477" w:rsidRDefault="003E0477">
            <w:pPr>
              <w:pStyle w:val="ConsPlusNormal"/>
            </w:pPr>
          </w:p>
        </w:tc>
        <w:tc>
          <w:tcPr>
            <w:tcW w:w="863" w:type="dxa"/>
            <w:vMerge w:val="restart"/>
          </w:tcPr>
          <w:p w:rsidR="003E0477" w:rsidRDefault="003E0477">
            <w:pPr>
              <w:pStyle w:val="ConsPlusNormal"/>
            </w:pPr>
          </w:p>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vMerge w:val="restart"/>
          </w:tcPr>
          <w:p w:rsidR="003E0477" w:rsidRDefault="003E0477">
            <w:pPr>
              <w:pStyle w:val="ConsPlusNormal"/>
            </w:pPr>
          </w:p>
        </w:tc>
      </w:tr>
      <w:tr w:rsidR="003E0477">
        <w:tc>
          <w:tcPr>
            <w:tcW w:w="567" w:type="dxa"/>
            <w:vMerge/>
          </w:tcPr>
          <w:p w:rsidR="003E0477" w:rsidRDefault="003E0477"/>
        </w:tc>
        <w:tc>
          <w:tcPr>
            <w:tcW w:w="1757" w:type="dxa"/>
            <w:vMerge/>
          </w:tcPr>
          <w:p w:rsidR="003E0477" w:rsidRDefault="003E0477"/>
        </w:tc>
        <w:tc>
          <w:tcPr>
            <w:tcW w:w="916" w:type="dxa"/>
            <w:vMerge/>
          </w:tcPr>
          <w:p w:rsidR="003E0477" w:rsidRDefault="003E0477"/>
        </w:tc>
        <w:tc>
          <w:tcPr>
            <w:tcW w:w="737" w:type="dxa"/>
            <w:vMerge/>
          </w:tcPr>
          <w:p w:rsidR="003E0477" w:rsidRDefault="003E0477"/>
        </w:tc>
        <w:tc>
          <w:tcPr>
            <w:tcW w:w="903" w:type="dxa"/>
            <w:vMerge/>
          </w:tcPr>
          <w:p w:rsidR="003E0477" w:rsidRDefault="003E0477"/>
        </w:tc>
        <w:tc>
          <w:tcPr>
            <w:tcW w:w="851" w:type="dxa"/>
            <w:vMerge/>
          </w:tcPr>
          <w:p w:rsidR="003E0477" w:rsidRDefault="003E0477"/>
        </w:tc>
        <w:tc>
          <w:tcPr>
            <w:tcW w:w="863" w:type="dxa"/>
            <w:vMerge/>
          </w:tcPr>
          <w:p w:rsidR="003E0477" w:rsidRDefault="003E0477"/>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vMerge/>
          </w:tcPr>
          <w:p w:rsidR="003E0477" w:rsidRDefault="003E0477"/>
        </w:tc>
      </w:tr>
      <w:tr w:rsidR="003E0477">
        <w:tc>
          <w:tcPr>
            <w:tcW w:w="567" w:type="dxa"/>
            <w:vMerge/>
          </w:tcPr>
          <w:p w:rsidR="003E0477" w:rsidRDefault="003E0477"/>
        </w:tc>
        <w:tc>
          <w:tcPr>
            <w:tcW w:w="1757" w:type="dxa"/>
            <w:vMerge/>
          </w:tcPr>
          <w:p w:rsidR="003E0477" w:rsidRDefault="003E0477"/>
        </w:tc>
        <w:tc>
          <w:tcPr>
            <w:tcW w:w="916" w:type="dxa"/>
            <w:vMerge w:val="restart"/>
          </w:tcPr>
          <w:p w:rsidR="003E0477" w:rsidRDefault="003E0477">
            <w:pPr>
              <w:pStyle w:val="ConsPlusNormal"/>
            </w:pPr>
          </w:p>
        </w:tc>
        <w:tc>
          <w:tcPr>
            <w:tcW w:w="737" w:type="dxa"/>
            <w:vMerge w:val="restart"/>
          </w:tcPr>
          <w:p w:rsidR="003E0477" w:rsidRDefault="003E0477">
            <w:pPr>
              <w:pStyle w:val="ConsPlusNormal"/>
            </w:pPr>
          </w:p>
        </w:tc>
        <w:tc>
          <w:tcPr>
            <w:tcW w:w="903" w:type="dxa"/>
            <w:vMerge w:val="restart"/>
          </w:tcPr>
          <w:p w:rsidR="003E0477" w:rsidRDefault="003E0477">
            <w:pPr>
              <w:pStyle w:val="ConsPlusNormal"/>
            </w:pPr>
          </w:p>
        </w:tc>
        <w:tc>
          <w:tcPr>
            <w:tcW w:w="851" w:type="dxa"/>
            <w:vMerge w:val="restart"/>
          </w:tcPr>
          <w:p w:rsidR="003E0477" w:rsidRDefault="003E0477">
            <w:pPr>
              <w:pStyle w:val="ConsPlusNormal"/>
            </w:pPr>
          </w:p>
        </w:tc>
        <w:tc>
          <w:tcPr>
            <w:tcW w:w="863" w:type="dxa"/>
            <w:vMerge w:val="restart"/>
          </w:tcPr>
          <w:p w:rsidR="003E0477" w:rsidRDefault="003E0477">
            <w:pPr>
              <w:pStyle w:val="ConsPlusNormal"/>
            </w:pPr>
          </w:p>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vMerge/>
          </w:tcPr>
          <w:p w:rsidR="003E0477" w:rsidRDefault="003E0477"/>
        </w:tc>
      </w:tr>
      <w:tr w:rsidR="003E0477">
        <w:tc>
          <w:tcPr>
            <w:tcW w:w="567" w:type="dxa"/>
            <w:vMerge/>
          </w:tcPr>
          <w:p w:rsidR="003E0477" w:rsidRDefault="003E0477"/>
        </w:tc>
        <w:tc>
          <w:tcPr>
            <w:tcW w:w="1757" w:type="dxa"/>
            <w:vMerge/>
          </w:tcPr>
          <w:p w:rsidR="003E0477" w:rsidRDefault="003E0477"/>
        </w:tc>
        <w:tc>
          <w:tcPr>
            <w:tcW w:w="916" w:type="dxa"/>
            <w:vMerge/>
          </w:tcPr>
          <w:p w:rsidR="003E0477" w:rsidRDefault="003E0477"/>
        </w:tc>
        <w:tc>
          <w:tcPr>
            <w:tcW w:w="737" w:type="dxa"/>
            <w:vMerge/>
          </w:tcPr>
          <w:p w:rsidR="003E0477" w:rsidRDefault="003E0477"/>
        </w:tc>
        <w:tc>
          <w:tcPr>
            <w:tcW w:w="903" w:type="dxa"/>
            <w:vMerge/>
          </w:tcPr>
          <w:p w:rsidR="003E0477" w:rsidRDefault="003E0477"/>
        </w:tc>
        <w:tc>
          <w:tcPr>
            <w:tcW w:w="851" w:type="dxa"/>
            <w:vMerge/>
          </w:tcPr>
          <w:p w:rsidR="003E0477" w:rsidRDefault="003E0477"/>
        </w:tc>
        <w:tc>
          <w:tcPr>
            <w:tcW w:w="863" w:type="dxa"/>
            <w:vMerge/>
          </w:tcPr>
          <w:p w:rsidR="003E0477" w:rsidRDefault="003E0477"/>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vMerge/>
          </w:tcPr>
          <w:p w:rsidR="003E0477" w:rsidRDefault="003E0477"/>
        </w:tc>
      </w:tr>
      <w:tr w:rsidR="003E0477">
        <w:tc>
          <w:tcPr>
            <w:tcW w:w="567" w:type="dxa"/>
          </w:tcPr>
          <w:p w:rsidR="003E0477" w:rsidRDefault="003E0477">
            <w:pPr>
              <w:pStyle w:val="ConsPlusNormal"/>
            </w:pPr>
          </w:p>
        </w:tc>
        <w:tc>
          <w:tcPr>
            <w:tcW w:w="1757" w:type="dxa"/>
          </w:tcPr>
          <w:p w:rsidR="003E0477" w:rsidRDefault="003E0477">
            <w:pPr>
              <w:pStyle w:val="ConsPlusNormal"/>
            </w:pPr>
            <w:r>
              <w:t>Итого спортсменов по муниципальному образованию</w:t>
            </w:r>
          </w:p>
        </w:tc>
        <w:tc>
          <w:tcPr>
            <w:tcW w:w="916" w:type="dxa"/>
          </w:tcPr>
          <w:p w:rsidR="003E0477" w:rsidRDefault="003E0477">
            <w:pPr>
              <w:pStyle w:val="ConsPlusNormal"/>
            </w:pPr>
          </w:p>
        </w:tc>
        <w:tc>
          <w:tcPr>
            <w:tcW w:w="737" w:type="dxa"/>
          </w:tcPr>
          <w:p w:rsidR="003E0477" w:rsidRDefault="003E0477">
            <w:pPr>
              <w:pStyle w:val="ConsPlusNormal"/>
            </w:pPr>
          </w:p>
        </w:tc>
        <w:tc>
          <w:tcPr>
            <w:tcW w:w="903" w:type="dxa"/>
          </w:tcPr>
          <w:p w:rsidR="003E0477" w:rsidRDefault="003E0477">
            <w:pPr>
              <w:pStyle w:val="ConsPlusNormal"/>
            </w:pPr>
          </w:p>
        </w:tc>
        <w:tc>
          <w:tcPr>
            <w:tcW w:w="851" w:type="dxa"/>
          </w:tcPr>
          <w:p w:rsidR="003E0477" w:rsidRDefault="003E0477">
            <w:pPr>
              <w:pStyle w:val="ConsPlusNormal"/>
            </w:pPr>
          </w:p>
        </w:tc>
        <w:tc>
          <w:tcPr>
            <w:tcW w:w="863" w:type="dxa"/>
          </w:tcPr>
          <w:p w:rsidR="003E0477" w:rsidRDefault="003E0477">
            <w:pPr>
              <w:pStyle w:val="ConsPlusNormal"/>
            </w:pPr>
          </w:p>
        </w:tc>
        <w:tc>
          <w:tcPr>
            <w:tcW w:w="1474" w:type="dxa"/>
          </w:tcPr>
          <w:p w:rsidR="003E0477" w:rsidRDefault="003E0477">
            <w:pPr>
              <w:pStyle w:val="ConsPlusNormal"/>
              <w:jc w:val="center"/>
            </w:pPr>
            <w:proofErr w:type="spellStart"/>
            <w:r>
              <w:t>x</w:t>
            </w:r>
            <w:proofErr w:type="spellEnd"/>
          </w:p>
        </w:tc>
        <w:tc>
          <w:tcPr>
            <w:tcW w:w="964" w:type="dxa"/>
          </w:tcPr>
          <w:p w:rsidR="003E0477" w:rsidRDefault="003E0477">
            <w:pPr>
              <w:pStyle w:val="ConsPlusNormal"/>
              <w:jc w:val="center"/>
            </w:pPr>
            <w:proofErr w:type="spellStart"/>
            <w:r>
              <w:t>x</w:t>
            </w:r>
            <w:proofErr w:type="spellEnd"/>
          </w:p>
        </w:tc>
        <w:tc>
          <w:tcPr>
            <w:tcW w:w="1121" w:type="dxa"/>
          </w:tcPr>
          <w:p w:rsidR="003E0477" w:rsidRDefault="003E0477">
            <w:pPr>
              <w:pStyle w:val="ConsPlusNormal"/>
              <w:jc w:val="center"/>
            </w:pPr>
            <w:proofErr w:type="spellStart"/>
            <w:r>
              <w:t>x</w:t>
            </w:r>
            <w:proofErr w:type="spellEnd"/>
          </w:p>
        </w:tc>
        <w:tc>
          <w:tcPr>
            <w:tcW w:w="1304" w:type="dxa"/>
          </w:tcPr>
          <w:p w:rsidR="003E0477" w:rsidRDefault="003E0477">
            <w:pPr>
              <w:pStyle w:val="ConsPlusNormal"/>
              <w:jc w:val="center"/>
            </w:pPr>
            <w:proofErr w:type="spellStart"/>
            <w:r>
              <w:t>x</w:t>
            </w:r>
            <w:proofErr w:type="spellEnd"/>
          </w:p>
        </w:tc>
        <w:tc>
          <w:tcPr>
            <w:tcW w:w="1134" w:type="dxa"/>
          </w:tcPr>
          <w:p w:rsidR="003E0477" w:rsidRDefault="003E0477">
            <w:pPr>
              <w:pStyle w:val="ConsPlusNormal"/>
              <w:jc w:val="center"/>
            </w:pPr>
            <w:proofErr w:type="spellStart"/>
            <w:r>
              <w:t>x</w:t>
            </w:r>
            <w:proofErr w:type="spellEnd"/>
          </w:p>
        </w:tc>
        <w:tc>
          <w:tcPr>
            <w:tcW w:w="1020" w:type="dxa"/>
          </w:tcPr>
          <w:p w:rsidR="003E0477" w:rsidRDefault="003E0477">
            <w:pPr>
              <w:pStyle w:val="ConsPlusNormal"/>
              <w:jc w:val="center"/>
            </w:pPr>
            <w:proofErr w:type="spellStart"/>
            <w:r>
              <w:t>x</w:t>
            </w:r>
            <w:proofErr w:type="spellEnd"/>
          </w:p>
        </w:tc>
      </w:tr>
      <w:tr w:rsidR="003E0477">
        <w:tc>
          <w:tcPr>
            <w:tcW w:w="567" w:type="dxa"/>
            <w:vMerge w:val="restart"/>
          </w:tcPr>
          <w:p w:rsidR="003E0477" w:rsidRDefault="003E0477">
            <w:pPr>
              <w:pStyle w:val="ConsPlusNormal"/>
              <w:jc w:val="center"/>
            </w:pPr>
            <w:r>
              <w:t>2.</w:t>
            </w:r>
          </w:p>
        </w:tc>
        <w:tc>
          <w:tcPr>
            <w:tcW w:w="1757" w:type="dxa"/>
            <w:vMerge w:val="restart"/>
          </w:tcPr>
          <w:p w:rsidR="003E0477" w:rsidRDefault="003E0477">
            <w:pPr>
              <w:pStyle w:val="ConsPlusNormal"/>
            </w:pPr>
          </w:p>
        </w:tc>
        <w:tc>
          <w:tcPr>
            <w:tcW w:w="916" w:type="dxa"/>
            <w:vMerge w:val="restart"/>
          </w:tcPr>
          <w:p w:rsidR="003E0477" w:rsidRDefault="003E0477">
            <w:pPr>
              <w:pStyle w:val="ConsPlusNormal"/>
            </w:pPr>
          </w:p>
        </w:tc>
        <w:tc>
          <w:tcPr>
            <w:tcW w:w="737" w:type="dxa"/>
            <w:vMerge w:val="restart"/>
          </w:tcPr>
          <w:p w:rsidR="003E0477" w:rsidRDefault="003E0477">
            <w:pPr>
              <w:pStyle w:val="ConsPlusNormal"/>
            </w:pPr>
          </w:p>
        </w:tc>
        <w:tc>
          <w:tcPr>
            <w:tcW w:w="903" w:type="dxa"/>
            <w:vMerge w:val="restart"/>
          </w:tcPr>
          <w:p w:rsidR="003E0477" w:rsidRDefault="003E0477">
            <w:pPr>
              <w:pStyle w:val="ConsPlusNormal"/>
            </w:pPr>
          </w:p>
        </w:tc>
        <w:tc>
          <w:tcPr>
            <w:tcW w:w="851" w:type="dxa"/>
            <w:vMerge w:val="restart"/>
          </w:tcPr>
          <w:p w:rsidR="003E0477" w:rsidRDefault="003E0477">
            <w:pPr>
              <w:pStyle w:val="ConsPlusNormal"/>
            </w:pPr>
          </w:p>
        </w:tc>
        <w:tc>
          <w:tcPr>
            <w:tcW w:w="863" w:type="dxa"/>
            <w:vMerge w:val="restart"/>
          </w:tcPr>
          <w:p w:rsidR="003E0477" w:rsidRDefault="003E0477">
            <w:pPr>
              <w:pStyle w:val="ConsPlusNormal"/>
            </w:pPr>
          </w:p>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tcPr>
          <w:p w:rsidR="003E0477" w:rsidRDefault="003E0477">
            <w:pPr>
              <w:pStyle w:val="ConsPlusNormal"/>
            </w:pPr>
          </w:p>
        </w:tc>
      </w:tr>
      <w:tr w:rsidR="003E0477">
        <w:tc>
          <w:tcPr>
            <w:tcW w:w="567" w:type="dxa"/>
            <w:vMerge/>
          </w:tcPr>
          <w:p w:rsidR="003E0477" w:rsidRDefault="003E0477"/>
        </w:tc>
        <w:tc>
          <w:tcPr>
            <w:tcW w:w="1757" w:type="dxa"/>
            <w:vMerge/>
          </w:tcPr>
          <w:p w:rsidR="003E0477" w:rsidRDefault="003E0477"/>
        </w:tc>
        <w:tc>
          <w:tcPr>
            <w:tcW w:w="916" w:type="dxa"/>
            <w:vMerge/>
          </w:tcPr>
          <w:p w:rsidR="003E0477" w:rsidRDefault="003E0477"/>
        </w:tc>
        <w:tc>
          <w:tcPr>
            <w:tcW w:w="737" w:type="dxa"/>
            <w:vMerge/>
          </w:tcPr>
          <w:p w:rsidR="003E0477" w:rsidRDefault="003E0477"/>
        </w:tc>
        <w:tc>
          <w:tcPr>
            <w:tcW w:w="903" w:type="dxa"/>
            <w:vMerge/>
          </w:tcPr>
          <w:p w:rsidR="003E0477" w:rsidRDefault="003E0477"/>
        </w:tc>
        <w:tc>
          <w:tcPr>
            <w:tcW w:w="851" w:type="dxa"/>
            <w:vMerge/>
          </w:tcPr>
          <w:p w:rsidR="003E0477" w:rsidRDefault="003E0477"/>
        </w:tc>
        <w:tc>
          <w:tcPr>
            <w:tcW w:w="863" w:type="dxa"/>
            <w:vMerge/>
          </w:tcPr>
          <w:p w:rsidR="003E0477" w:rsidRDefault="003E0477"/>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tcPr>
          <w:p w:rsidR="003E0477" w:rsidRDefault="003E0477">
            <w:pPr>
              <w:pStyle w:val="ConsPlusNormal"/>
            </w:pPr>
          </w:p>
        </w:tc>
      </w:tr>
      <w:tr w:rsidR="003E0477">
        <w:tc>
          <w:tcPr>
            <w:tcW w:w="567" w:type="dxa"/>
            <w:vMerge/>
          </w:tcPr>
          <w:p w:rsidR="003E0477" w:rsidRDefault="003E0477"/>
        </w:tc>
        <w:tc>
          <w:tcPr>
            <w:tcW w:w="1757" w:type="dxa"/>
            <w:vMerge/>
          </w:tcPr>
          <w:p w:rsidR="003E0477" w:rsidRDefault="003E0477"/>
        </w:tc>
        <w:tc>
          <w:tcPr>
            <w:tcW w:w="916" w:type="dxa"/>
            <w:vMerge w:val="restart"/>
          </w:tcPr>
          <w:p w:rsidR="003E0477" w:rsidRDefault="003E0477">
            <w:pPr>
              <w:pStyle w:val="ConsPlusNormal"/>
            </w:pPr>
          </w:p>
        </w:tc>
        <w:tc>
          <w:tcPr>
            <w:tcW w:w="737" w:type="dxa"/>
            <w:vMerge w:val="restart"/>
          </w:tcPr>
          <w:p w:rsidR="003E0477" w:rsidRDefault="003E0477">
            <w:pPr>
              <w:pStyle w:val="ConsPlusNormal"/>
            </w:pPr>
          </w:p>
        </w:tc>
        <w:tc>
          <w:tcPr>
            <w:tcW w:w="903" w:type="dxa"/>
            <w:vMerge w:val="restart"/>
          </w:tcPr>
          <w:p w:rsidR="003E0477" w:rsidRDefault="003E0477">
            <w:pPr>
              <w:pStyle w:val="ConsPlusNormal"/>
            </w:pPr>
          </w:p>
        </w:tc>
        <w:tc>
          <w:tcPr>
            <w:tcW w:w="851" w:type="dxa"/>
            <w:vMerge w:val="restart"/>
          </w:tcPr>
          <w:p w:rsidR="003E0477" w:rsidRDefault="003E0477">
            <w:pPr>
              <w:pStyle w:val="ConsPlusNormal"/>
            </w:pPr>
          </w:p>
        </w:tc>
        <w:tc>
          <w:tcPr>
            <w:tcW w:w="863" w:type="dxa"/>
            <w:vMerge w:val="restart"/>
          </w:tcPr>
          <w:p w:rsidR="003E0477" w:rsidRDefault="003E0477">
            <w:pPr>
              <w:pStyle w:val="ConsPlusNormal"/>
            </w:pPr>
          </w:p>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tcPr>
          <w:p w:rsidR="003E0477" w:rsidRDefault="003E0477">
            <w:pPr>
              <w:pStyle w:val="ConsPlusNormal"/>
            </w:pPr>
          </w:p>
        </w:tc>
      </w:tr>
      <w:tr w:rsidR="003E0477">
        <w:tc>
          <w:tcPr>
            <w:tcW w:w="567" w:type="dxa"/>
            <w:vMerge/>
          </w:tcPr>
          <w:p w:rsidR="003E0477" w:rsidRDefault="003E0477"/>
        </w:tc>
        <w:tc>
          <w:tcPr>
            <w:tcW w:w="1757" w:type="dxa"/>
            <w:vMerge/>
          </w:tcPr>
          <w:p w:rsidR="003E0477" w:rsidRDefault="003E0477"/>
        </w:tc>
        <w:tc>
          <w:tcPr>
            <w:tcW w:w="916" w:type="dxa"/>
            <w:vMerge/>
          </w:tcPr>
          <w:p w:rsidR="003E0477" w:rsidRDefault="003E0477"/>
        </w:tc>
        <w:tc>
          <w:tcPr>
            <w:tcW w:w="737" w:type="dxa"/>
            <w:vMerge/>
          </w:tcPr>
          <w:p w:rsidR="003E0477" w:rsidRDefault="003E0477"/>
        </w:tc>
        <w:tc>
          <w:tcPr>
            <w:tcW w:w="903" w:type="dxa"/>
            <w:vMerge/>
          </w:tcPr>
          <w:p w:rsidR="003E0477" w:rsidRDefault="003E0477"/>
        </w:tc>
        <w:tc>
          <w:tcPr>
            <w:tcW w:w="851" w:type="dxa"/>
            <w:vMerge/>
          </w:tcPr>
          <w:p w:rsidR="003E0477" w:rsidRDefault="003E0477"/>
        </w:tc>
        <w:tc>
          <w:tcPr>
            <w:tcW w:w="863" w:type="dxa"/>
            <w:vMerge/>
          </w:tcPr>
          <w:p w:rsidR="003E0477" w:rsidRDefault="003E0477"/>
        </w:tc>
        <w:tc>
          <w:tcPr>
            <w:tcW w:w="1474" w:type="dxa"/>
          </w:tcPr>
          <w:p w:rsidR="003E0477" w:rsidRDefault="003E0477">
            <w:pPr>
              <w:pStyle w:val="ConsPlusNormal"/>
            </w:pPr>
          </w:p>
        </w:tc>
        <w:tc>
          <w:tcPr>
            <w:tcW w:w="964" w:type="dxa"/>
          </w:tcPr>
          <w:p w:rsidR="003E0477" w:rsidRDefault="003E0477">
            <w:pPr>
              <w:pStyle w:val="ConsPlusNormal"/>
            </w:pPr>
          </w:p>
        </w:tc>
        <w:tc>
          <w:tcPr>
            <w:tcW w:w="1121" w:type="dxa"/>
          </w:tcPr>
          <w:p w:rsidR="003E0477" w:rsidRDefault="003E0477">
            <w:pPr>
              <w:pStyle w:val="ConsPlusNormal"/>
            </w:pPr>
          </w:p>
        </w:tc>
        <w:tc>
          <w:tcPr>
            <w:tcW w:w="1304" w:type="dxa"/>
          </w:tcPr>
          <w:p w:rsidR="003E0477" w:rsidRDefault="003E0477">
            <w:pPr>
              <w:pStyle w:val="ConsPlusNormal"/>
            </w:pPr>
          </w:p>
        </w:tc>
        <w:tc>
          <w:tcPr>
            <w:tcW w:w="1134" w:type="dxa"/>
          </w:tcPr>
          <w:p w:rsidR="003E0477" w:rsidRDefault="003E0477">
            <w:pPr>
              <w:pStyle w:val="ConsPlusNormal"/>
            </w:pPr>
          </w:p>
        </w:tc>
        <w:tc>
          <w:tcPr>
            <w:tcW w:w="1020" w:type="dxa"/>
          </w:tcPr>
          <w:p w:rsidR="003E0477" w:rsidRDefault="003E0477">
            <w:pPr>
              <w:pStyle w:val="ConsPlusNormal"/>
            </w:pPr>
          </w:p>
        </w:tc>
      </w:tr>
      <w:tr w:rsidR="003E0477">
        <w:tc>
          <w:tcPr>
            <w:tcW w:w="567" w:type="dxa"/>
          </w:tcPr>
          <w:p w:rsidR="003E0477" w:rsidRDefault="003E0477">
            <w:pPr>
              <w:pStyle w:val="ConsPlusNormal"/>
            </w:pPr>
          </w:p>
        </w:tc>
        <w:tc>
          <w:tcPr>
            <w:tcW w:w="1757" w:type="dxa"/>
          </w:tcPr>
          <w:p w:rsidR="003E0477" w:rsidRDefault="003E0477">
            <w:pPr>
              <w:pStyle w:val="ConsPlusNormal"/>
            </w:pPr>
            <w:r>
              <w:t>Итого спортсменов по муниципальному образованию</w:t>
            </w:r>
          </w:p>
        </w:tc>
        <w:tc>
          <w:tcPr>
            <w:tcW w:w="916" w:type="dxa"/>
          </w:tcPr>
          <w:p w:rsidR="003E0477" w:rsidRDefault="003E0477">
            <w:pPr>
              <w:pStyle w:val="ConsPlusNormal"/>
            </w:pPr>
          </w:p>
        </w:tc>
        <w:tc>
          <w:tcPr>
            <w:tcW w:w="737" w:type="dxa"/>
          </w:tcPr>
          <w:p w:rsidR="003E0477" w:rsidRDefault="003E0477">
            <w:pPr>
              <w:pStyle w:val="ConsPlusNormal"/>
            </w:pPr>
          </w:p>
        </w:tc>
        <w:tc>
          <w:tcPr>
            <w:tcW w:w="903" w:type="dxa"/>
          </w:tcPr>
          <w:p w:rsidR="003E0477" w:rsidRDefault="003E0477">
            <w:pPr>
              <w:pStyle w:val="ConsPlusNormal"/>
            </w:pPr>
          </w:p>
        </w:tc>
        <w:tc>
          <w:tcPr>
            <w:tcW w:w="851" w:type="dxa"/>
          </w:tcPr>
          <w:p w:rsidR="003E0477" w:rsidRDefault="003E0477">
            <w:pPr>
              <w:pStyle w:val="ConsPlusNormal"/>
            </w:pPr>
          </w:p>
        </w:tc>
        <w:tc>
          <w:tcPr>
            <w:tcW w:w="863" w:type="dxa"/>
          </w:tcPr>
          <w:p w:rsidR="003E0477" w:rsidRDefault="003E0477">
            <w:pPr>
              <w:pStyle w:val="ConsPlusNormal"/>
            </w:pPr>
          </w:p>
        </w:tc>
        <w:tc>
          <w:tcPr>
            <w:tcW w:w="1474" w:type="dxa"/>
          </w:tcPr>
          <w:p w:rsidR="003E0477" w:rsidRDefault="003E0477">
            <w:pPr>
              <w:pStyle w:val="ConsPlusNormal"/>
              <w:jc w:val="center"/>
            </w:pPr>
            <w:proofErr w:type="spellStart"/>
            <w:r>
              <w:t>x</w:t>
            </w:r>
            <w:proofErr w:type="spellEnd"/>
          </w:p>
        </w:tc>
        <w:tc>
          <w:tcPr>
            <w:tcW w:w="964" w:type="dxa"/>
          </w:tcPr>
          <w:p w:rsidR="003E0477" w:rsidRDefault="003E0477">
            <w:pPr>
              <w:pStyle w:val="ConsPlusNormal"/>
              <w:jc w:val="center"/>
            </w:pPr>
            <w:proofErr w:type="spellStart"/>
            <w:r>
              <w:t>x</w:t>
            </w:r>
            <w:proofErr w:type="spellEnd"/>
          </w:p>
        </w:tc>
        <w:tc>
          <w:tcPr>
            <w:tcW w:w="1121" w:type="dxa"/>
          </w:tcPr>
          <w:p w:rsidR="003E0477" w:rsidRDefault="003E0477">
            <w:pPr>
              <w:pStyle w:val="ConsPlusNormal"/>
              <w:jc w:val="center"/>
            </w:pPr>
            <w:proofErr w:type="spellStart"/>
            <w:r>
              <w:t>x</w:t>
            </w:r>
            <w:proofErr w:type="spellEnd"/>
          </w:p>
        </w:tc>
        <w:tc>
          <w:tcPr>
            <w:tcW w:w="1304" w:type="dxa"/>
          </w:tcPr>
          <w:p w:rsidR="003E0477" w:rsidRDefault="003E0477">
            <w:pPr>
              <w:pStyle w:val="ConsPlusNormal"/>
              <w:jc w:val="center"/>
            </w:pPr>
            <w:proofErr w:type="spellStart"/>
            <w:r>
              <w:t>x</w:t>
            </w:r>
            <w:proofErr w:type="spellEnd"/>
          </w:p>
        </w:tc>
        <w:tc>
          <w:tcPr>
            <w:tcW w:w="1134" w:type="dxa"/>
          </w:tcPr>
          <w:p w:rsidR="003E0477" w:rsidRDefault="003E0477">
            <w:pPr>
              <w:pStyle w:val="ConsPlusNormal"/>
              <w:jc w:val="center"/>
            </w:pPr>
            <w:proofErr w:type="spellStart"/>
            <w:r>
              <w:t>x</w:t>
            </w:r>
            <w:proofErr w:type="spellEnd"/>
          </w:p>
        </w:tc>
        <w:tc>
          <w:tcPr>
            <w:tcW w:w="1020" w:type="dxa"/>
          </w:tcPr>
          <w:p w:rsidR="003E0477" w:rsidRDefault="003E0477">
            <w:pPr>
              <w:pStyle w:val="ConsPlusNormal"/>
              <w:jc w:val="center"/>
            </w:pPr>
            <w:proofErr w:type="spellStart"/>
            <w:r>
              <w:t>x</w:t>
            </w:r>
            <w:proofErr w:type="spellEnd"/>
          </w:p>
        </w:tc>
      </w:tr>
      <w:tr w:rsidR="003E0477">
        <w:tc>
          <w:tcPr>
            <w:tcW w:w="567" w:type="dxa"/>
          </w:tcPr>
          <w:p w:rsidR="003E0477" w:rsidRDefault="003E0477">
            <w:pPr>
              <w:pStyle w:val="ConsPlusNormal"/>
            </w:pPr>
          </w:p>
        </w:tc>
        <w:tc>
          <w:tcPr>
            <w:tcW w:w="1757" w:type="dxa"/>
          </w:tcPr>
          <w:p w:rsidR="003E0477" w:rsidRDefault="003E0477">
            <w:pPr>
              <w:pStyle w:val="ConsPlusNormal"/>
            </w:pPr>
            <w:r>
              <w:t>Всего спортсменов по реестру</w:t>
            </w:r>
          </w:p>
        </w:tc>
        <w:tc>
          <w:tcPr>
            <w:tcW w:w="916" w:type="dxa"/>
          </w:tcPr>
          <w:p w:rsidR="003E0477" w:rsidRDefault="003E0477">
            <w:pPr>
              <w:pStyle w:val="ConsPlusNormal"/>
            </w:pPr>
          </w:p>
        </w:tc>
        <w:tc>
          <w:tcPr>
            <w:tcW w:w="737" w:type="dxa"/>
          </w:tcPr>
          <w:p w:rsidR="003E0477" w:rsidRDefault="003E0477">
            <w:pPr>
              <w:pStyle w:val="ConsPlusNormal"/>
            </w:pPr>
          </w:p>
        </w:tc>
        <w:tc>
          <w:tcPr>
            <w:tcW w:w="903" w:type="dxa"/>
          </w:tcPr>
          <w:p w:rsidR="003E0477" w:rsidRDefault="003E0477">
            <w:pPr>
              <w:pStyle w:val="ConsPlusNormal"/>
            </w:pPr>
          </w:p>
        </w:tc>
        <w:tc>
          <w:tcPr>
            <w:tcW w:w="851" w:type="dxa"/>
          </w:tcPr>
          <w:p w:rsidR="003E0477" w:rsidRDefault="003E0477">
            <w:pPr>
              <w:pStyle w:val="ConsPlusNormal"/>
            </w:pPr>
          </w:p>
        </w:tc>
        <w:tc>
          <w:tcPr>
            <w:tcW w:w="863" w:type="dxa"/>
          </w:tcPr>
          <w:p w:rsidR="003E0477" w:rsidRDefault="003E0477">
            <w:pPr>
              <w:pStyle w:val="ConsPlusNormal"/>
            </w:pPr>
          </w:p>
        </w:tc>
        <w:tc>
          <w:tcPr>
            <w:tcW w:w="1474" w:type="dxa"/>
          </w:tcPr>
          <w:p w:rsidR="003E0477" w:rsidRDefault="003E0477">
            <w:pPr>
              <w:pStyle w:val="ConsPlusNormal"/>
              <w:jc w:val="center"/>
            </w:pPr>
            <w:proofErr w:type="spellStart"/>
            <w:r>
              <w:t>x</w:t>
            </w:r>
            <w:proofErr w:type="spellEnd"/>
          </w:p>
        </w:tc>
        <w:tc>
          <w:tcPr>
            <w:tcW w:w="964" w:type="dxa"/>
          </w:tcPr>
          <w:p w:rsidR="003E0477" w:rsidRDefault="003E0477">
            <w:pPr>
              <w:pStyle w:val="ConsPlusNormal"/>
              <w:jc w:val="center"/>
            </w:pPr>
            <w:proofErr w:type="spellStart"/>
            <w:r>
              <w:t>x</w:t>
            </w:r>
            <w:proofErr w:type="spellEnd"/>
          </w:p>
        </w:tc>
        <w:tc>
          <w:tcPr>
            <w:tcW w:w="1121" w:type="dxa"/>
          </w:tcPr>
          <w:p w:rsidR="003E0477" w:rsidRDefault="003E0477">
            <w:pPr>
              <w:pStyle w:val="ConsPlusNormal"/>
              <w:jc w:val="center"/>
            </w:pPr>
            <w:proofErr w:type="spellStart"/>
            <w:r>
              <w:t>x</w:t>
            </w:r>
            <w:proofErr w:type="spellEnd"/>
          </w:p>
        </w:tc>
        <w:tc>
          <w:tcPr>
            <w:tcW w:w="1304" w:type="dxa"/>
          </w:tcPr>
          <w:p w:rsidR="003E0477" w:rsidRDefault="003E0477">
            <w:pPr>
              <w:pStyle w:val="ConsPlusNormal"/>
              <w:jc w:val="center"/>
            </w:pPr>
            <w:proofErr w:type="spellStart"/>
            <w:r>
              <w:t>x</w:t>
            </w:r>
            <w:proofErr w:type="spellEnd"/>
          </w:p>
        </w:tc>
        <w:tc>
          <w:tcPr>
            <w:tcW w:w="1134" w:type="dxa"/>
          </w:tcPr>
          <w:p w:rsidR="003E0477" w:rsidRDefault="003E0477">
            <w:pPr>
              <w:pStyle w:val="ConsPlusNormal"/>
              <w:jc w:val="center"/>
            </w:pPr>
            <w:proofErr w:type="spellStart"/>
            <w:r>
              <w:t>x</w:t>
            </w:r>
            <w:proofErr w:type="spellEnd"/>
          </w:p>
        </w:tc>
        <w:tc>
          <w:tcPr>
            <w:tcW w:w="1020" w:type="dxa"/>
          </w:tcPr>
          <w:p w:rsidR="003E0477" w:rsidRDefault="003E0477">
            <w:pPr>
              <w:pStyle w:val="ConsPlusNormal"/>
              <w:jc w:val="center"/>
            </w:pPr>
            <w:proofErr w:type="spellStart"/>
            <w:r>
              <w:t>x</w:t>
            </w:r>
            <w:proofErr w:type="spellEnd"/>
          </w:p>
        </w:tc>
      </w:tr>
      <w:tr w:rsidR="003E0477">
        <w:tc>
          <w:tcPr>
            <w:tcW w:w="567" w:type="dxa"/>
          </w:tcPr>
          <w:p w:rsidR="003E0477" w:rsidRDefault="003E0477">
            <w:pPr>
              <w:pStyle w:val="ConsPlusNormal"/>
            </w:pPr>
          </w:p>
        </w:tc>
        <w:tc>
          <w:tcPr>
            <w:tcW w:w="1757" w:type="dxa"/>
          </w:tcPr>
          <w:p w:rsidR="003E0477" w:rsidRDefault="003E0477">
            <w:pPr>
              <w:pStyle w:val="ConsPlusNormal"/>
            </w:pPr>
            <w:r>
              <w:t>Общий размер субсидии</w:t>
            </w:r>
          </w:p>
        </w:tc>
        <w:tc>
          <w:tcPr>
            <w:tcW w:w="916" w:type="dxa"/>
          </w:tcPr>
          <w:p w:rsidR="003E0477" w:rsidRDefault="003E0477">
            <w:pPr>
              <w:pStyle w:val="ConsPlusNormal"/>
            </w:pPr>
          </w:p>
        </w:tc>
        <w:tc>
          <w:tcPr>
            <w:tcW w:w="737" w:type="dxa"/>
          </w:tcPr>
          <w:p w:rsidR="003E0477" w:rsidRDefault="003E0477">
            <w:pPr>
              <w:pStyle w:val="ConsPlusNormal"/>
            </w:pPr>
          </w:p>
        </w:tc>
        <w:tc>
          <w:tcPr>
            <w:tcW w:w="903" w:type="dxa"/>
          </w:tcPr>
          <w:p w:rsidR="003E0477" w:rsidRDefault="003E0477">
            <w:pPr>
              <w:pStyle w:val="ConsPlusNormal"/>
            </w:pPr>
          </w:p>
        </w:tc>
        <w:tc>
          <w:tcPr>
            <w:tcW w:w="851" w:type="dxa"/>
          </w:tcPr>
          <w:p w:rsidR="003E0477" w:rsidRDefault="003E0477">
            <w:pPr>
              <w:pStyle w:val="ConsPlusNormal"/>
            </w:pPr>
          </w:p>
        </w:tc>
        <w:tc>
          <w:tcPr>
            <w:tcW w:w="863" w:type="dxa"/>
          </w:tcPr>
          <w:p w:rsidR="003E0477" w:rsidRDefault="003E0477">
            <w:pPr>
              <w:pStyle w:val="ConsPlusNormal"/>
              <w:jc w:val="center"/>
            </w:pPr>
            <w:proofErr w:type="spellStart"/>
            <w:r>
              <w:t>x</w:t>
            </w:r>
            <w:proofErr w:type="spellEnd"/>
          </w:p>
        </w:tc>
        <w:tc>
          <w:tcPr>
            <w:tcW w:w="1474" w:type="dxa"/>
          </w:tcPr>
          <w:p w:rsidR="003E0477" w:rsidRDefault="003E0477">
            <w:pPr>
              <w:pStyle w:val="ConsPlusNormal"/>
              <w:jc w:val="center"/>
            </w:pPr>
            <w:proofErr w:type="spellStart"/>
            <w:r>
              <w:t>x</w:t>
            </w:r>
            <w:proofErr w:type="spellEnd"/>
          </w:p>
        </w:tc>
        <w:tc>
          <w:tcPr>
            <w:tcW w:w="964" w:type="dxa"/>
          </w:tcPr>
          <w:p w:rsidR="003E0477" w:rsidRDefault="003E0477">
            <w:pPr>
              <w:pStyle w:val="ConsPlusNormal"/>
              <w:jc w:val="center"/>
            </w:pPr>
            <w:proofErr w:type="spellStart"/>
            <w:r>
              <w:t>x</w:t>
            </w:r>
            <w:proofErr w:type="spellEnd"/>
          </w:p>
        </w:tc>
        <w:tc>
          <w:tcPr>
            <w:tcW w:w="1121" w:type="dxa"/>
          </w:tcPr>
          <w:p w:rsidR="003E0477" w:rsidRDefault="003E0477">
            <w:pPr>
              <w:pStyle w:val="ConsPlusNormal"/>
              <w:jc w:val="center"/>
            </w:pPr>
            <w:proofErr w:type="spellStart"/>
            <w:r>
              <w:t>x</w:t>
            </w:r>
            <w:proofErr w:type="spellEnd"/>
          </w:p>
        </w:tc>
        <w:tc>
          <w:tcPr>
            <w:tcW w:w="1304" w:type="dxa"/>
          </w:tcPr>
          <w:p w:rsidR="003E0477" w:rsidRDefault="003E0477">
            <w:pPr>
              <w:pStyle w:val="ConsPlusNormal"/>
              <w:jc w:val="center"/>
            </w:pPr>
            <w:proofErr w:type="spellStart"/>
            <w:r>
              <w:t>x</w:t>
            </w:r>
            <w:proofErr w:type="spellEnd"/>
          </w:p>
        </w:tc>
        <w:tc>
          <w:tcPr>
            <w:tcW w:w="1134" w:type="dxa"/>
          </w:tcPr>
          <w:p w:rsidR="003E0477" w:rsidRDefault="003E0477">
            <w:pPr>
              <w:pStyle w:val="ConsPlusNormal"/>
              <w:jc w:val="center"/>
            </w:pPr>
            <w:proofErr w:type="spellStart"/>
            <w:r>
              <w:t>x</w:t>
            </w:r>
            <w:proofErr w:type="spellEnd"/>
          </w:p>
        </w:tc>
        <w:tc>
          <w:tcPr>
            <w:tcW w:w="1020" w:type="dxa"/>
          </w:tcPr>
          <w:p w:rsidR="003E0477" w:rsidRDefault="003E0477">
            <w:pPr>
              <w:pStyle w:val="ConsPlusNormal"/>
            </w:pPr>
          </w:p>
        </w:tc>
      </w:tr>
    </w:tbl>
    <w:p w:rsidR="003E0477" w:rsidRDefault="003E0477">
      <w:pPr>
        <w:sectPr w:rsidR="003E0477">
          <w:pgSz w:w="16838" w:h="11905" w:orient="landscape"/>
          <w:pgMar w:top="1701" w:right="1134" w:bottom="850" w:left="1134" w:header="0" w:footer="0" w:gutter="0"/>
          <w:cols w:space="720"/>
        </w:sectPr>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Title"/>
        <w:jc w:val="center"/>
        <w:outlineLvl w:val="1"/>
      </w:pPr>
      <w:r>
        <w:t>ПАСПОРТ</w:t>
      </w:r>
    </w:p>
    <w:p w:rsidR="003E0477" w:rsidRDefault="003E0477">
      <w:pPr>
        <w:pStyle w:val="ConsPlusTitle"/>
        <w:jc w:val="center"/>
      </w:pPr>
      <w:r>
        <w:t>ОБЛАСТНОЙ ЦЕЛЕВОЙ ПРОГРАММЫ КИРОВСКОЙ ОБЛАСТИ</w:t>
      </w:r>
    </w:p>
    <w:p w:rsidR="003E0477" w:rsidRDefault="003E0477">
      <w:pPr>
        <w:pStyle w:val="ConsPlusTitle"/>
        <w:jc w:val="center"/>
      </w:pPr>
      <w:r>
        <w:t>"РАЗВИТИЕ ФИЗИЧЕСКОЙ КУЛЬТУРЫ И СПОРТА КИРОВСКОЙ ОБЛАСТИ"</w:t>
      </w:r>
    </w:p>
    <w:p w:rsidR="003E0477" w:rsidRDefault="003E0477">
      <w:pPr>
        <w:pStyle w:val="ConsPlusTitle"/>
        <w:jc w:val="center"/>
      </w:pPr>
      <w:r>
        <w:t>НА 2011 - 2013 ГОДЫ</w:t>
      </w:r>
    </w:p>
    <w:p w:rsidR="003E0477" w:rsidRDefault="003E0477">
      <w:pPr>
        <w:pStyle w:val="ConsPlusNormal"/>
        <w:jc w:val="both"/>
      </w:pPr>
    </w:p>
    <w:p w:rsidR="003E0477" w:rsidRDefault="003E0477">
      <w:pPr>
        <w:pStyle w:val="ConsPlusNormal"/>
        <w:ind w:firstLine="540"/>
        <w:jc w:val="both"/>
      </w:pPr>
      <w:r>
        <w:t xml:space="preserve">Исключен. - </w:t>
      </w:r>
      <w:hyperlink r:id="rId483" w:history="1">
        <w:r>
          <w:rPr>
            <w:color w:val="0000FF"/>
          </w:rPr>
          <w:t>Постановление</w:t>
        </w:r>
      </w:hyperlink>
      <w:r>
        <w:t xml:space="preserve"> Правительства Кировской области от 31.07.2014 N 273/519.</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Title"/>
        <w:jc w:val="center"/>
        <w:outlineLvl w:val="1"/>
      </w:pPr>
      <w:r>
        <w:t>ПАСПОРТ</w:t>
      </w:r>
    </w:p>
    <w:p w:rsidR="003E0477" w:rsidRDefault="003E0477">
      <w:pPr>
        <w:pStyle w:val="ConsPlusTitle"/>
        <w:jc w:val="center"/>
      </w:pPr>
      <w:r>
        <w:t>ВЕДОМСТВЕННОЙ ЦЕЛЕВОЙ ПРОГРАММЫ КИРОВСКОЙ ОБЛАСТИ</w:t>
      </w:r>
    </w:p>
    <w:p w:rsidR="003E0477" w:rsidRDefault="003E0477">
      <w:pPr>
        <w:pStyle w:val="ConsPlusTitle"/>
        <w:jc w:val="center"/>
      </w:pPr>
      <w:r>
        <w:t>"РАЗВИТИЕ МАССОВОГО СПОРТА И ПОДГОТОВКА СПОРТИВНОГО</w:t>
      </w:r>
    </w:p>
    <w:p w:rsidR="003E0477" w:rsidRDefault="003E0477">
      <w:pPr>
        <w:pStyle w:val="ConsPlusTitle"/>
        <w:jc w:val="center"/>
      </w:pPr>
      <w:r>
        <w:t>РЕЗЕРВА СБОРНЫХ КОМАНД КИРОВСКОЙ ОБЛАСТИ"</w:t>
      </w:r>
    </w:p>
    <w:p w:rsidR="003E0477" w:rsidRDefault="003E0477">
      <w:pPr>
        <w:pStyle w:val="ConsPlusNormal"/>
        <w:jc w:val="both"/>
      </w:pPr>
    </w:p>
    <w:p w:rsidR="003E0477" w:rsidRDefault="003E0477">
      <w:pPr>
        <w:pStyle w:val="ConsPlusNormal"/>
        <w:ind w:firstLine="540"/>
        <w:jc w:val="both"/>
      </w:pPr>
      <w:r>
        <w:t xml:space="preserve">Исключен. - </w:t>
      </w:r>
      <w:hyperlink r:id="rId484" w:history="1">
        <w:r>
          <w:rPr>
            <w:color w:val="0000FF"/>
          </w:rPr>
          <w:t>Постановление</w:t>
        </w:r>
      </w:hyperlink>
      <w:r>
        <w:t xml:space="preserve"> Правительства Кировской области от 12.03.2014 N 252/170.</w:t>
      </w: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Normal"/>
        <w:jc w:val="both"/>
      </w:pPr>
    </w:p>
    <w:p w:rsidR="003E0477" w:rsidRDefault="003E0477">
      <w:pPr>
        <w:pStyle w:val="ConsPlusTitle"/>
        <w:jc w:val="center"/>
        <w:outlineLvl w:val="1"/>
      </w:pPr>
      <w:r>
        <w:t>ПАСПОРТ</w:t>
      </w:r>
    </w:p>
    <w:p w:rsidR="003E0477" w:rsidRDefault="003E0477">
      <w:pPr>
        <w:pStyle w:val="ConsPlusTitle"/>
        <w:jc w:val="center"/>
      </w:pPr>
      <w:r>
        <w:t>ВЕДОМСТВЕННОЙ ЦЕЛЕВОЙ ПРОГРАММЫ КИРОВСКОЙ</w:t>
      </w:r>
    </w:p>
    <w:p w:rsidR="003E0477" w:rsidRDefault="003E0477">
      <w:pPr>
        <w:pStyle w:val="ConsPlusTitle"/>
        <w:jc w:val="center"/>
      </w:pPr>
      <w:r>
        <w:t>ОБЛАСТИ "ОБЕСПЕЧЕНИЕ ДЕЯТЕЛЬНОСТИ УЧРЕЖДЕНИЙ</w:t>
      </w:r>
    </w:p>
    <w:p w:rsidR="003E0477" w:rsidRDefault="003E0477">
      <w:pPr>
        <w:pStyle w:val="ConsPlusTitle"/>
        <w:jc w:val="center"/>
      </w:pPr>
      <w:r>
        <w:t>ФИЗКУЛЬТУРНО-СПОРТИВНОЙ НАПРАВЛЕННОСТИ"</w:t>
      </w:r>
    </w:p>
    <w:p w:rsidR="003E0477" w:rsidRDefault="003E0477">
      <w:pPr>
        <w:pStyle w:val="ConsPlusNormal"/>
        <w:jc w:val="both"/>
      </w:pPr>
    </w:p>
    <w:p w:rsidR="003E0477" w:rsidRDefault="003E0477">
      <w:pPr>
        <w:pStyle w:val="ConsPlusNormal"/>
        <w:ind w:firstLine="540"/>
        <w:jc w:val="both"/>
      </w:pPr>
      <w:r>
        <w:t xml:space="preserve">Исключен. - </w:t>
      </w:r>
      <w:hyperlink r:id="rId485" w:history="1">
        <w:r>
          <w:rPr>
            <w:color w:val="0000FF"/>
          </w:rPr>
          <w:t>Постановление</w:t>
        </w:r>
      </w:hyperlink>
      <w:r>
        <w:t xml:space="preserve"> Правительства Кировской области от 12.03.2014 N 252/170.</w:t>
      </w:r>
    </w:p>
    <w:p w:rsidR="003E0477" w:rsidRDefault="003E0477">
      <w:pPr>
        <w:pStyle w:val="ConsPlusNormal"/>
        <w:jc w:val="both"/>
      </w:pPr>
    </w:p>
    <w:p w:rsidR="003E0477" w:rsidRDefault="003E0477">
      <w:pPr>
        <w:pStyle w:val="ConsPlusNormal"/>
        <w:jc w:val="both"/>
      </w:pPr>
    </w:p>
    <w:p w:rsidR="003E0477" w:rsidRDefault="003E0477">
      <w:pPr>
        <w:pStyle w:val="ConsPlusNormal"/>
        <w:pBdr>
          <w:top w:val="single" w:sz="6" w:space="0" w:color="auto"/>
        </w:pBdr>
        <w:spacing w:before="100" w:after="100"/>
        <w:jc w:val="both"/>
        <w:rPr>
          <w:sz w:val="2"/>
          <w:szCs w:val="2"/>
        </w:rPr>
      </w:pPr>
    </w:p>
    <w:p w:rsidR="00524BD2" w:rsidRDefault="00524BD2"/>
    <w:sectPr w:rsidR="00524BD2" w:rsidSect="00DB7C7A">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08" w:rsidRDefault="00E55D08" w:rsidP="00C4085C">
      <w:pPr>
        <w:spacing w:after="0" w:line="240" w:lineRule="auto"/>
      </w:pPr>
      <w:r>
        <w:separator/>
      </w:r>
    </w:p>
  </w:endnote>
  <w:endnote w:type="continuationSeparator" w:id="0">
    <w:p w:rsidR="00E55D08" w:rsidRDefault="00E55D08" w:rsidP="00C4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08" w:rsidRDefault="00E55D08" w:rsidP="00C4085C">
      <w:pPr>
        <w:spacing w:after="0" w:line="240" w:lineRule="auto"/>
      </w:pPr>
      <w:r>
        <w:separator/>
      </w:r>
    </w:p>
  </w:footnote>
  <w:footnote w:type="continuationSeparator" w:id="0">
    <w:p w:rsidR="00E55D08" w:rsidRDefault="00E55D08" w:rsidP="00C40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07829"/>
      <w:docPartObj>
        <w:docPartGallery w:val="Page Numbers (Top of Page)"/>
        <w:docPartUnique/>
      </w:docPartObj>
    </w:sdtPr>
    <w:sdtContent>
      <w:p w:rsidR="00C4085C" w:rsidRDefault="00C4085C">
        <w:pPr>
          <w:pStyle w:val="a3"/>
          <w:jc w:val="center"/>
        </w:pPr>
        <w:fldSimple w:instr=" PAGE   \* MERGEFORMAT ">
          <w:r>
            <w:rPr>
              <w:noProof/>
            </w:rPr>
            <w:t>2</w:t>
          </w:r>
        </w:fldSimple>
      </w:p>
    </w:sdtContent>
  </w:sdt>
  <w:p w:rsidR="00C4085C" w:rsidRDefault="00C408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0477"/>
    <w:rsid w:val="000864B7"/>
    <w:rsid w:val="003E0477"/>
    <w:rsid w:val="00524BD2"/>
    <w:rsid w:val="00C4085C"/>
    <w:rsid w:val="00E5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47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40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085C"/>
  </w:style>
  <w:style w:type="paragraph" w:styleId="a5">
    <w:name w:val="footer"/>
    <w:basedOn w:val="a"/>
    <w:link w:val="a6"/>
    <w:uiPriority w:val="99"/>
    <w:semiHidden/>
    <w:unhideWhenUsed/>
    <w:rsid w:val="00C40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0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D078A6412DFF911A439BA70A4273820A08E899F5DCD1B9A8A5C46153358349B47C0B649AD564C8FAAE814C6B59FB02161B7AF06D2F3D9A96AD1h0q4J" TargetMode="External"/><Relationship Id="rId299" Type="http://schemas.openxmlformats.org/officeDocument/2006/relationships/hyperlink" Target="consultantplus://offline/ref=EF3D078A6412DFF911A439BA70A4273820A08E899951CF1E9781014C1D6A54369C489FA14EE45A4D8FAAEB14C5EA9AA53039BAAE19CCF4C0B568D00ChAq4J" TargetMode="External"/><Relationship Id="rId21" Type="http://schemas.openxmlformats.org/officeDocument/2006/relationships/hyperlink" Target="consultantplus://offline/ref=EF3D078A6412DFF911A439BA70A4273820A08E899956CD179981014C1D6A54369C489FA14EE45A4D8FAAEB1DC8EA9AA53039BAAE19CCF4C0B568D00ChAq4J" TargetMode="External"/><Relationship Id="rId63" Type="http://schemas.openxmlformats.org/officeDocument/2006/relationships/hyperlink" Target="consultantplus://offline/ref=EF3D078A6412DFF911A439BA70A4273820A08E899956CD179981014C1D6A54369C489FA14EE45A4D8FAAEA1DCBEA9AA53039BAAE19CCF4C0B568D00ChAq4J" TargetMode="External"/><Relationship Id="rId159" Type="http://schemas.openxmlformats.org/officeDocument/2006/relationships/hyperlink" Target="consultantplus://offline/ref=EF3D078A6412DFF911A439BA70A4273820A08E899157CC1D988A5C46153358349B47C0B649AD564C8FABEA1EC6B59FB02161B7AF06D2F3D9A96AD1h0q4J" TargetMode="External"/><Relationship Id="rId324" Type="http://schemas.openxmlformats.org/officeDocument/2006/relationships/hyperlink" Target="consultantplus://offline/ref=E44E43D2F0636ED8EC30222432A3AB8A30F89299A84B7C555DB6717F9B958C9EFC7B41576DC673C5ACAC46ED363407B4698F63AE4B23C4F58E21D832i2qCJ" TargetMode="External"/><Relationship Id="rId366" Type="http://schemas.openxmlformats.org/officeDocument/2006/relationships/image" Target="media/image10.wmf"/><Relationship Id="rId170" Type="http://schemas.openxmlformats.org/officeDocument/2006/relationships/hyperlink" Target="consultantplus://offline/ref=EF3D078A6412DFF911A439BA70A4273820A08E899956C91C9884014C1D6A54369C489FA14EE45A4D8AA1BF4C89B4C3F47572B7A906D0F4C6hAq2J" TargetMode="External"/><Relationship Id="rId226" Type="http://schemas.openxmlformats.org/officeDocument/2006/relationships/hyperlink" Target="consultantplus://offline/ref=EF3D078A6412DFF911A439BA70A4273820A08E899951CF1E9781014C1D6A54369C489FA14EE45A4D8FAAEB1FC5EA9AA53039BAAE19CCF4C0B568D00ChAq4J" TargetMode="External"/><Relationship Id="rId433" Type="http://schemas.openxmlformats.org/officeDocument/2006/relationships/hyperlink" Target="consultantplus://offline/ref=E44E43D2F0636ED8EC30222432A3AB8A30F89299A84F765156BE717F9B958C9EFC7B41576DC673C5ACAC47ED343407B4698F63AE4B23C4F58E21D832i2qCJ" TargetMode="External"/><Relationship Id="rId268" Type="http://schemas.openxmlformats.org/officeDocument/2006/relationships/hyperlink" Target="consultantplus://offline/ref=EF3D078A6412DFF911A439BA70A4273820A08E899956C4169F87014C1D6A54369C489FA14EE45A4D8FAAEB15C5EA9AA53039BAAE19CCF4C0B568D00ChAq4J" TargetMode="External"/><Relationship Id="rId475" Type="http://schemas.openxmlformats.org/officeDocument/2006/relationships/image" Target="media/image25.wmf"/><Relationship Id="rId32" Type="http://schemas.openxmlformats.org/officeDocument/2006/relationships/hyperlink" Target="consultantplus://offline/ref=EF3D078A6412DFF911A439BA70A4273820A08E899956CB1D9A83014C1D6A54369C489FA14EE45A4D8FAAEB1CC4EA9AA53039BAAE19CCF4C0B568D00ChAq4J" TargetMode="External"/><Relationship Id="rId74" Type="http://schemas.openxmlformats.org/officeDocument/2006/relationships/hyperlink" Target="consultantplus://offline/ref=EF3D078A6412DFF911A439BA70A4273820A08E899056CA169A8A5C46153358349B47C0B649AD564C8FAAEA14C6B59FB02161B7AF06D2F3D9A96AD1h0q4J" TargetMode="External"/><Relationship Id="rId128" Type="http://schemas.openxmlformats.org/officeDocument/2006/relationships/hyperlink" Target="consultantplus://offline/ref=EF3D078A6412DFF911A439BA70A4273820A08E899956CB1D9A83014C1D6A54369C489FA14EE45A4D8FAAEB1FC9EA9AA53039BAAE19CCF4C0B568D00ChAq4J" TargetMode="External"/><Relationship Id="rId335" Type="http://schemas.openxmlformats.org/officeDocument/2006/relationships/hyperlink" Target="consultantplus://offline/ref=E44E43D2F0636ED8EC30222432A3AB8A30F89299A84B7C555DB6717F9B958C9EFC7B41576DC673C5ACAC44E8323407B4698F63AE4B23C4F58E21D832i2qCJ" TargetMode="External"/><Relationship Id="rId377" Type="http://schemas.openxmlformats.org/officeDocument/2006/relationships/image" Target="media/image16.wmf"/><Relationship Id="rId5" Type="http://schemas.openxmlformats.org/officeDocument/2006/relationships/endnotes" Target="endnotes.xml"/><Relationship Id="rId181" Type="http://schemas.openxmlformats.org/officeDocument/2006/relationships/hyperlink" Target="consultantplus://offline/ref=EF3D078A6412DFF911A439BA70A4273820A08E899157CC1D988A5C46153358349B47C0B649AD564C8FABEA1EC6B59FB02161B7AF06D2F3D9A96AD1h0q4J" TargetMode="External"/><Relationship Id="rId237" Type="http://schemas.openxmlformats.org/officeDocument/2006/relationships/hyperlink" Target="consultantplus://offline/ref=EF3D078A6412DFF911A439BA70A4273820A08E899956C4169F87014C1D6A54369C489FA14EE45A4D8FAAEB18C4EA9AA53039BAAE19CCF4C0B568D00ChAq4J" TargetMode="External"/><Relationship Id="rId402" Type="http://schemas.openxmlformats.org/officeDocument/2006/relationships/hyperlink" Target="consultantplus://offline/ref=E44E43D2F0636ED8EC30222432A3AB8A30F89299A84F7B5554B5717F9B958C9EFC7B41576DC673C5ACAC47EC3D3407B4698F63AE4B23C4F58E21D832i2qCJ" TargetMode="External"/><Relationship Id="rId279" Type="http://schemas.openxmlformats.org/officeDocument/2006/relationships/hyperlink" Target="consultantplus://offline/ref=EF3D078A6412DFF911A439BA70A4273820A08E899951CF1E9781014C1D6A54369C489FA14EE45A4D8FAAEB18CBEA9AA53039BAAE19CCF4C0B568D00ChAq4J" TargetMode="External"/><Relationship Id="rId444" Type="http://schemas.openxmlformats.org/officeDocument/2006/relationships/hyperlink" Target="consultantplus://offline/ref=E44E43D2F0636ED8EC30222432A3AB8A30F89299A84B7C555DB6717F9B958C9EFC7B41576DC673C5ACAD46EF343407B4698F63AE4B23C4F58E21D832i2qCJ" TargetMode="External"/><Relationship Id="rId486" Type="http://schemas.openxmlformats.org/officeDocument/2006/relationships/fontTable" Target="fontTable.xml"/><Relationship Id="rId43" Type="http://schemas.openxmlformats.org/officeDocument/2006/relationships/hyperlink" Target="consultantplus://offline/ref=EF3D078A6412DFF911A439BA70A4273820A08E899157CC1D988A5C46153358349B47C0B649AD564C8FAAED18C6B59FB02161B7AF06D2F3D9A96AD1h0q4J" TargetMode="External"/><Relationship Id="rId139" Type="http://schemas.openxmlformats.org/officeDocument/2006/relationships/hyperlink" Target="consultantplus://offline/ref=EF3D078A6412DFF911A439BA70A4273820A08E899956CB1D9A83014C1D6A54369C489FA14EE45A4D8FAAEB19C5EA9AA53039BAAE19CCF4C0B568D00ChAq4J" TargetMode="External"/><Relationship Id="rId290" Type="http://schemas.openxmlformats.org/officeDocument/2006/relationships/hyperlink" Target="consultantplus://offline/ref=EF3D078A6412DFF911A439BA70A4273820A08E899951CF1E9781014C1D6A54369C489FA14EE45A4D8FAAEB15C4EA9AA53039BAAE19CCF4C0B568D00ChAq4J" TargetMode="External"/><Relationship Id="rId304" Type="http://schemas.openxmlformats.org/officeDocument/2006/relationships/hyperlink" Target="consultantplus://offline/ref=EF3D078A6412DFF911A439BA70A4273820A08E899951CF1E9781014C1D6A54369C489FA14EE45A4D8FAAEA1DCEEA9AA53039BAAE19CCF4C0B568D00ChAq4J" TargetMode="External"/><Relationship Id="rId346" Type="http://schemas.openxmlformats.org/officeDocument/2006/relationships/hyperlink" Target="consultantplus://offline/ref=E44E43D2F0636ED8EC30222432A3AB8A30F89299A84B7C555DB6717F9B958C9EFC7B41576DC673C5ACAC43EE303407B4698F63AE4B23C4F58E21D832i2qCJ" TargetMode="External"/><Relationship Id="rId388" Type="http://schemas.openxmlformats.org/officeDocument/2006/relationships/hyperlink" Target="consultantplus://offline/ref=E44E43D2F0636ED8EC30222432A3AB8A30F89299A84B7C555DB6717F9B958C9EFC7B41576DC673C5ACAC40E8333407B4698F63AE4B23C4F58E21D832i2qCJ" TargetMode="External"/><Relationship Id="rId85" Type="http://schemas.openxmlformats.org/officeDocument/2006/relationships/hyperlink" Target="consultantplus://offline/ref=EF3D078A6412DFF911A439BA70A4273820A08E899157CC1D988A5C46153358349B47C0B649AD564C8FABE91CC6B59FB02161B7AF06D2F3D9A96AD1h0q4J" TargetMode="External"/><Relationship Id="rId150" Type="http://schemas.openxmlformats.org/officeDocument/2006/relationships/hyperlink" Target="consultantplus://offline/ref=EF3D078A6412DFF911A439BA70A4273820A08E899150C416988A5C46153358349B47C0B649AD564C8FAAE814C6B59FB02161B7AF06D2F3D9A96AD1h0q4J" TargetMode="External"/><Relationship Id="rId192" Type="http://schemas.openxmlformats.org/officeDocument/2006/relationships/hyperlink" Target="consultantplus://offline/ref=EF3D078A6412DFF911A439BA70A4273820A08E89905CC81F9A8A5C46153358349B47C0B649AD564C8FAAE21DC6B59FB02161B7AF06D2F3D9A96AD1h0q4J" TargetMode="External"/><Relationship Id="rId206" Type="http://schemas.openxmlformats.org/officeDocument/2006/relationships/hyperlink" Target="consultantplus://offline/ref=EF3D078A6412DFF911A439BA70A4273820A08E899957CB1B9788014C1D6A54369C489FA14EE45A4D8FAAEA19CBEA9AA53039BAAE19CCF4C0B568D00ChAq4J" TargetMode="External"/><Relationship Id="rId413" Type="http://schemas.openxmlformats.org/officeDocument/2006/relationships/hyperlink" Target="consultantplus://offline/ref=E44E43D2F0636ED8EC30222432A3AB8A30F89299AE4D785452BD2C7593CC809CFB741E406A8F7FC4ACAD42E83E6B02A178D76EAF543DC3EC9223D9i3qAJ" TargetMode="External"/><Relationship Id="rId248" Type="http://schemas.openxmlformats.org/officeDocument/2006/relationships/hyperlink" Target="consultantplus://offline/ref=EF3D078A6412DFF911A439BA70A4273820A08E899956C4169F87014C1D6A54369C489FA14EE45A4D8FAAEB1BC4EA9AA53039BAAE19CCF4C0B568D00ChAq4J" TargetMode="External"/><Relationship Id="rId455" Type="http://schemas.openxmlformats.org/officeDocument/2006/relationships/hyperlink" Target="consultantplus://offline/ref=E44E43D2F0636ED8EC30222432A3AB8A30F89299A84C7E5C53B6717F9B958C9EFC7B41576DC673C5ACAD41ED313407B4698F63AE4B23C4F58E21D832i2qCJ" TargetMode="External"/><Relationship Id="rId12" Type="http://schemas.openxmlformats.org/officeDocument/2006/relationships/hyperlink" Target="consultantplus://offline/ref=EF3D078A6412DFF911A439BA70A4273820A08E899056CA169A8A5C46153358349B47C0B649AD564C8FAAEB18C6B59FB02161B7AF06D2F3D9A96AD1h0q4J" TargetMode="External"/><Relationship Id="rId108" Type="http://schemas.openxmlformats.org/officeDocument/2006/relationships/hyperlink" Target="consultantplus://offline/ref=EF3D078A6412DFF911A439BA70A4273820A08E899F5DCD1B9A8A5C46153358349B47C0B649AD564C8FAAE81FC6B59FB02161B7AF06D2F3D9A96AD1h0q4J" TargetMode="External"/><Relationship Id="rId315" Type="http://schemas.openxmlformats.org/officeDocument/2006/relationships/hyperlink" Target="consultantplus://offline/ref=EF3D078A6412DFF911A439BA70A4273820A08E899957CB1B9788014C1D6A54369C489FA14EE45A4D8FAAEB1AC9EA9AA53039BAAE19CCF4C0B568D00ChAq4J" TargetMode="External"/><Relationship Id="rId357" Type="http://schemas.openxmlformats.org/officeDocument/2006/relationships/hyperlink" Target="consultantplus://offline/ref=E44E43D2F0636ED8EC30222432A3AB8A30F89299A84C7E5C53B6717F9B958C9EFC7B41576DC673C5ACAD45EC323407B4698F63AE4B23C4F58E21D832i2qCJ" TargetMode="External"/><Relationship Id="rId54" Type="http://schemas.openxmlformats.org/officeDocument/2006/relationships/hyperlink" Target="consultantplus://offline/ref=EF3D078A6412DFF911A439BA70A4273820A08E899956CD179981014C1D6A54369C489FA14EE45A4D8FAAEB15CFEA9AA53039BAAE19CCF4C0B568D00ChAq4J" TargetMode="External"/><Relationship Id="rId96" Type="http://schemas.openxmlformats.org/officeDocument/2006/relationships/hyperlink" Target="consultantplus://offline/ref=EF3D078A6412DFF911A439BA70A4273820A08E899057CB1B9A8A5C46153358349B47C0B649AD564C8FAAE915C6B59FB02161B7AF06D2F3D9A96AD1h0q4J" TargetMode="External"/><Relationship Id="rId161" Type="http://schemas.openxmlformats.org/officeDocument/2006/relationships/hyperlink" Target="consultantplus://offline/ref=EF3D078A6412DFF911A439BA70A4273820A08E899E53CF1A9A8A5C46153358349B47C0B649AD564C8FABEA15C6B59FB02161B7AF06D2F3D9A96AD1h0q4J" TargetMode="External"/><Relationship Id="rId217" Type="http://schemas.openxmlformats.org/officeDocument/2006/relationships/hyperlink" Target="consultantplus://offline/ref=EF3D078A6412DFF911A439BA70A4273820A08E899956C4169F87014C1D6A54369C489FA14EE45A4D8FAAEB19CCEA9AA53039BAAE19CCF4C0B568D00ChAq4J" TargetMode="External"/><Relationship Id="rId399" Type="http://schemas.openxmlformats.org/officeDocument/2006/relationships/hyperlink" Target="consultantplus://offline/ref=E44E43D2F0636ED8EC303C2924CFF78333F1C89CA146740309E27728C4C58ACBBC3B47022E827EC5AEA713B9716A5EE52CC46EA9543FC4F3i9q9J" TargetMode="External"/><Relationship Id="rId259" Type="http://schemas.openxmlformats.org/officeDocument/2006/relationships/hyperlink" Target="consultantplus://offline/ref=EF3D078A6412DFF911A439BA70A4273820A08E899956C4169F87014C1D6A54369C489FA14EE45A4D8FAAEB1AC4EA9AA53039BAAE19CCF4C0B568D00ChAq4J" TargetMode="External"/><Relationship Id="rId424" Type="http://schemas.openxmlformats.org/officeDocument/2006/relationships/hyperlink" Target="consultantplus://offline/ref=E44E43D2F0636ED8EC30222432A3AB8A30F89299A84B7C555DB6717F9B958C9EFC7B41576DC673C5ACAC4EEA3D3407B4698F63AE4B23C4F58E21D832i2qCJ" TargetMode="External"/><Relationship Id="rId466" Type="http://schemas.openxmlformats.org/officeDocument/2006/relationships/hyperlink" Target="consultantplus://offline/ref=E44E43D2F0636ED8EC30222432A3AB8A30F89299A84B7C555DB6717F9B958C9EFC7B41576DC673C5ACAD41ED3C3407B4698F63AE4B23C4F58E21D832i2qCJ" TargetMode="External"/><Relationship Id="rId23" Type="http://schemas.openxmlformats.org/officeDocument/2006/relationships/hyperlink" Target="consultantplus://offline/ref=EF3D078A6412DFF911A439BA70A4273820A08E899956C4169F87014C1D6A54369C489FA14EE45A4D8FAAEB1DC8EA9AA53039BAAE19CCF4C0B568D00ChAq4J" TargetMode="External"/><Relationship Id="rId119" Type="http://schemas.openxmlformats.org/officeDocument/2006/relationships/hyperlink" Target="consultantplus://offline/ref=EF3D078A6412DFF911A439BA70A4273820A08E899057CB1B9A8A5C46153358349B47C0B649AD564C8FAAE81CC6B59FB02161B7AF06D2F3D9A96AD1h0q4J" TargetMode="External"/><Relationship Id="rId270" Type="http://schemas.openxmlformats.org/officeDocument/2006/relationships/hyperlink" Target="consultantplus://offline/ref=EF3D078A6412DFF911A439BA70A4273820A08E899956C4169F87014C1D6A54369C489FA14EE45A4D8FAAEB14CDEA9AA53039BAAE19CCF4C0B568D00ChAq4J" TargetMode="External"/><Relationship Id="rId326" Type="http://schemas.openxmlformats.org/officeDocument/2006/relationships/hyperlink" Target="consultantplus://offline/ref=E44E43D2F0636ED8EC30222432A3AB8A30F89299A84B7C555DB6717F9B958C9EFC7B41576DC673C5ACAC46E0343407B4698F63AE4B23C4F58E21D832i2qCJ" TargetMode="External"/><Relationship Id="rId65" Type="http://schemas.openxmlformats.org/officeDocument/2006/relationships/hyperlink" Target="consultantplus://offline/ref=EF3D078A6412DFF911A439BA70A4273820A08E899956C4169F87014C1D6A54369C489FA14EE45A4D8FAAEB1FC4EA9AA53039BAAE19CCF4C0B568D00ChAq4J" TargetMode="External"/><Relationship Id="rId130" Type="http://schemas.openxmlformats.org/officeDocument/2006/relationships/hyperlink" Target="consultantplus://offline/ref=EF3D078A6412DFF911A439BA70A4273820A08E899956CB1D9A83014C1D6A54369C489FA14EE45A4D8FAAEB1EC4EA9AA53039BAAE19CCF4C0B568D00ChAq4J" TargetMode="External"/><Relationship Id="rId368" Type="http://schemas.openxmlformats.org/officeDocument/2006/relationships/image" Target="media/image11.wmf"/><Relationship Id="rId172" Type="http://schemas.openxmlformats.org/officeDocument/2006/relationships/hyperlink" Target="consultantplus://offline/ref=EF3D078A6412DFF911A439BA70A4273820A08E899157CC1D988A5C46153358349B47C0B649AD564C8FABE81DC6B59FB02161B7AF06D2F3D9A96AD1h0q4J" TargetMode="External"/><Relationship Id="rId228" Type="http://schemas.openxmlformats.org/officeDocument/2006/relationships/hyperlink" Target="consultantplus://offline/ref=EF3D078A6412DFF911A439BA70A4273820A08E899951CF1E9781014C1D6A54369C489FA14EE45A4D8FAAEB1EC4EA9AA53039BAAE19CCF4C0B568D00ChAq4J" TargetMode="External"/><Relationship Id="rId435" Type="http://schemas.openxmlformats.org/officeDocument/2006/relationships/hyperlink" Target="consultantplus://offline/ref=E44E43D2F0636ED8EC30222432A3AB8A30F89299A84C7E5C53B6717F9B958C9EFC7B41576DC673C5ACAC46EE313407B4698F63AE4B23C4F58E21D832i2qCJ" TargetMode="External"/><Relationship Id="rId477" Type="http://schemas.openxmlformats.org/officeDocument/2006/relationships/hyperlink" Target="consultantplus://offline/ref=E44E43D2F0636ED8EC303C2924CFF78333F1CA97AE48740309E27728C4C58ACBBC3B47022E817FC7A8A713B9716A5EE52CC46EA9543FC4F3i9q9J" TargetMode="External"/><Relationship Id="rId281" Type="http://schemas.openxmlformats.org/officeDocument/2006/relationships/hyperlink" Target="consultantplus://offline/ref=EF3D078A6412DFF911A439BA70A4273820A08E899951CF1E9781014C1D6A54369C489FA14EE45A4D8FAAEB18C4EA9AA53039BAAE19CCF4C0B568D00ChAq4J" TargetMode="External"/><Relationship Id="rId337" Type="http://schemas.openxmlformats.org/officeDocument/2006/relationships/hyperlink" Target="consultantplus://offline/ref=E44E43D2F0636ED8EC30222432A3AB8A30F89299A84B7C555DB6717F9B958C9EFC7B41576DC673C5ACAC44EB323407B4698F63AE4B23C4F58E21D832i2qCJ" TargetMode="External"/><Relationship Id="rId34" Type="http://schemas.openxmlformats.org/officeDocument/2006/relationships/hyperlink" Target="consultantplus://offline/ref=EF3D078A6412DFF911A439BA70A4273820A08E899951CF1E9781014C1D6A54369C489FA14EE45A4D8FAAEB1CC4EA9AA53039BAAE19CCF4C0B568D00ChAq4J" TargetMode="External"/><Relationship Id="rId76" Type="http://schemas.openxmlformats.org/officeDocument/2006/relationships/hyperlink" Target="consultantplus://offline/ref=EF3D078A6412DFF911A439BA70A4273820A08E899157CC1D988A5C46153358349B47C0B649AD564C8FABEA19C6B59FB02161B7AF06D2F3D9A96AD1h0q4J" TargetMode="External"/><Relationship Id="rId141" Type="http://schemas.openxmlformats.org/officeDocument/2006/relationships/hyperlink" Target="consultantplus://offline/ref=EF3D078A6412DFF911A439BA70A4273820A08E899956CB1D9A83014C1D6A54369C489FA14EE45A4D8FAAEB18CDEA9AA53039BAAE19CCF4C0B568D00ChAq4J" TargetMode="External"/><Relationship Id="rId379" Type="http://schemas.openxmlformats.org/officeDocument/2006/relationships/image" Target="media/image17.wmf"/><Relationship Id="rId7" Type="http://schemas.openxmlformats.org/officeDocument/2006/relationships/hyperlink" Target="consultantplus://offline/ref=EF3D078A6412DFF911A439BA70A4273820A08E899F55CA17968A5C46153358349B47C0B649AD564C8FAAEB1BC6B59FB02161B7AF06D2F3D9A96AD1h0q4J" TargetMode="External"/><Relationship Id="rId162" Type="http://schemas.openxmlformats.org/officeDocument/2006/relationships/hyperlink" Target="consultantplus://offline/ref=EF3D078A6412DFF911A439BA70A4273820A08E899F55CA17968A5C46153358349B47C0B649AD564C8FAAEC19C6B59FB02161B7AF06D2F3D9A96AD1h0q4J" TargetMode="External"/><Relationship Id="rId183" Type="http://schemas.openxmlformats.org/officeDocument/2006/relationships/hyperlink" Target="consultantplus://offline/ref=EF3D078A6412DFF911A439BA70A4273820A08E89905CC81F9A8A5C46153358349B47C0B649AD564C8FAAE319C6B59FB02161B7AF06D2F3D9A96AD1h0q4J" TargetMode="External"/><Relationship Id="rId218" Type="http://schemas.openxmlformats.org/officeDocument/2006/relationships/hyperlink" Target="consultantplus://offline/ref=EF3D078A6412DFF911A439BA70A4273820A08E899956C4169F87014C1D6A54369C489FA14EE45A4D8FAAEB19CFEA9AA53039BAAE19CCF4C0B568D00ChAq4J" TargetMode="External"/><Relationship Id="rId239" Type="http://schemas.openxmlformats.org/officeDocument/2006/relationships/hyperlink" Target="consultantplus://offline/ref=EF3D078A6412DFF911A439BA70A4273820A08E899956C4169F87014C1D6A54369C489FA14EE45A4D8FAAEB1BCCEA9AA53039BAAE19CCF4C0B568D00ChAq4J" TargetMode="External"/><Relationship Id="rId390" Type="http://schemas.openxmlformats.org/officeDocument/2006/relationships/hyperlink" Target="consultantplus://offline/ref=E44E43D2F0636ED8EC30222432A3AB8A30F89299A84B7C555DB6717F9B958C9EFC7B41576DC673C5ACAC40E83C3407B4698F63AE4B23C4F58E21D832i2qCJ" TargetMode="External"/><Relationship Id="rId404" Type="http://schemas.openxmlformats.org/officeDocument/2006/relationships/hyperlink" Target="consultantplus://offline/ref=E44E43D2F0636ED8EC30222432A3AB8A30F89299A84D78505DBF717F9B958C9EFC7B41576DC673C5ACAC47EF313407B4698F63AE4B23C4F58E21D832i2qCJ" TargetMode="External"/><Relationship Id="rId425" Type="http://schemas.openxmlformats.org/officeDocument/2006/relationships/hyperlink" Target="consultantplus://offline/ref=E44E43D2F0636ED8EC30222432A3AB8A30F89299A84B7C555DB6717F9B958C9EFC7B41576DC673C5ACAC4EEB3C3407B4698F63AE4B23C4F58E21D832i2qCJ" TargetMode="External"/><Relationship Id="rId446" Type="http://schemas.openxmlformats.org/officeDocument/2006/relationships/hyperlink" Target="consultantplus://offline/ref=E44E43D2F0636ED8EC30222432A3AB8A30F89299A84C7E5C53B6717F9B958C9EFC7B41576DC673C5ACAD42EC353407B4698F63AE4B23C4F58E21D832i2qCJ" TargetMode="External"/><Relationship Id="rId467" Type="http://schemas.openxmlformats.org/officeDocument/2006/relationships/hyperlink" Target="consultantplus://offline/ref=E44E43D2F0636ED8EC30222432A3AB8A30F89299A84B7C555DB6717F9B958C9EFC7B41576DC673C5ACAD41E1343407B4698F63AE4B23C4F58E21D832i2qCJ" TargetMode="External"/><Relationship Id="rId250" Type="http://schemas.openxmlformats.org/officeDocument/2006/relationships/image" Target="media/image1.wmf"/><Relationship Id="rId271" Type="http://schemas.openxmlformats.org/officeDocument/2006/relationships/hyperlink" Target="consultantplus://offline/ref=EF3D078A6412DFF911A439BA70A4273820A08E899956C4169F87014C1D6A54369C489FA14EE45A4D8FAAEB14CCEA9AA53039BAAE19CCF4C0B568D00ChAq4J" TargetMode="External"/><Relationship Id="rId292" Type="http://schemas.openxmlformats.org/officeDocument/2006/relationships/hyperlink" Target="consultantplus://offline/ref=EF3D078A6412DFF911A439BA70A4273820A08E899951CF1E9781014C1D6A54369C489FA14EE45A4D8FAAEB14CCEA9AA53039BAAE19CCF4C0B568D00ChAq4J" TargetMode="External"/><Relationship Id="rId306" Type="http://schemas.openxmlformats.org/officeDocument/2006/relationships/hyperlink" Target="consultantplus://offline/ref=EF3D078A6412DFF911A439BA70A4273820A08E899157CC1D988A5C46153358349B47C0B649AD564C8FABED1EC6B59FB02161B7AF06D2F3D9A96AD1h0q4J" TargetMode="External"/><Relationship Id="rId24" Type="http://schemas.openxmlformats.org/officeDocument/2006/relationships/hyperlink" Target="consultantplus://offline/ref=EF3D078A6412DFF911A439BA70A4273820A08E899951CF1E9781014C1D6A54369C489FA14EE45A4D8FAAEB1DC8EA9AA53039BAAE19CCF4C0B568D00ChAq4J" TargetMode="External"/><Relationship Id="rId45" Type="http://schemas.openxmlformats.org/officeDocument/2006/relationships/hyperlink" Target="consultantplus://offline/ref=EF3D078A6412DFF911A439BA70A4273820A08E899957CB1B9788014C1D6A54369C489FA14EE45A4D8FAAEB1AC8EA9AA53039BAAE19CCF4C0B568D00ChAq4J" TargetMode="External"/><Relationship Id="rId66" Type="http://schemas.openxmlformats.org/officeDocument/2006/relationships/hyperlink" Target="consultantplus://offline/ref=EF3D078A6412DFF911A439BA70A4273820A08E899956CD179981014C1D6A54369C489FA14EE45A4D8FAAEA1DC4EA9AA53039BAAE19CCF4C0B568D00ChAq4J" TargetMode="External"/><Relationship Id="rId87" Type="http://schemas.openxmlformats.org/officeDocument/2006/relationships/hyperlink" Target="consultantplus://offline/ref=EF3D078A6412DFF911A439BA70A4273820A08E899157CC1D988A5C46153358349B47C0B649AD564C8FABE91EC6B59FB02161B7AF06D2F3D9A96AD1h0q4J" TargetMode="External"/><Relationship Id="rId110" Type="http://schemas.openxmlformats.org/officeDocument/2006/relationships/hyperlink" Target="consultantplus://offline/ref=EF3D078A6412DFF911A439BA70A4273820A08E899F5DCD1B9A8A5C46153358349B47C0B649AD564C8FAAE81EC6B59FB02161B7AF06D2F3D9A96AD1h0q4J" TargetMode="External"/><Relationship Id="rId131" Type="http://schemas.openxmlformats.org/officeDocument/2006/relationships/hyperlink" Target="consultantplus://offline/ref=EF3D078A6412DFF911A439BA70A4273820A08E899956CB1D9A83014C1D6A54369C489FA14EE45A4D8FAAEB19CDEA9AA53039BAAE19CCF4C0B568D00ChAq4J" TargetMode="External"/><Relationship Id="rId327" Type="http://schemas.openxmlformats.org/officeDocument/2006/relationships/hyperlink" Target="consultantplus://offline/ref=E44E43D2F0636ED8EC30222432A3AB8A30F89299A84B7C555DB6717F9B958C9EFC7B41576DC673C5ACAC46E1303407B4698F63AE4B23C4F58E21D832i2qCJ" TargetMode="External"/><Relationship Id="rId348" Type="http://schemas.openxmlformats.org/officeDocument/2006/relationships/hyperlink" Target="consultantplus://offline/ref=E44E43D2F0636ED8EC30222432A3AB8A30F89299A84B7C555DB6717F9B958C9EFC7B41576DC673C5ACAC43E1363407B4698F63AE4B23C4F58E21D832i2qCJ" TargetMode="External"/><Relationship Id="rId369" Type="http://schemas.openxmlformats.org/officeDocument/2006/relationships/hyperlink" Target="consultantplus://offline/ref=E44E43D2F0636ED8EC30222432A3AB8A30F89299A84C7E5C53B6717F9B958C9EFC7B41576DC673C5ACAD45EE373407B4698F63AE4B23C4F58E21D832i2qCJ" TargetMode="External"/><Relationship Id="rId152" Type="http://schemas.openxmlformats.org/officeDocument/2006/relationships/hyperlink" Target="consultantplus://offline/ref=EF3D078A6412DFF911A439BA70A4273820A08E899F55CA17968A5C46153358349B47C0B649AD564C8FAAEC1DC6B59FB02161B7AF06D2F3D9A96AD1h0q4J" TargetMode="External"/><Relationship Id="rId173" Type="http://schemas.openxmlformats.org/officeDocument/2006/relationships/hyperlink" Target="consultantplus://offline/ref=EF3D078A6412DFF911A427B766C87B3121ACD3849153C748C3D5071B423A5263CE08C1F80DA1494C88B4E91DCChEq8J" TargetMode="External"/><Relationship Id="rId194" Type="http://schemas.openxmlformats.org/officeDocument/2006/relationships/hyperlink" Target="consultantplus://offline/ref=EF3D078A6412DFF911A427B766C87B3123A9D2849A5CC748C3D5071B423A5263DC0899F40DA057488AA1BF4C89B4C3F47572B7A906D0F4C6hAq2J" TargetMode="External"/><Relationship Id="rId208" Type="http://schemas.openxmlformats.org/officeDocument/2006/relationships/hyperlink" Target="consultantplus://offline/ref=EF3D078A6412DFF911A439BA70A4273820A08E899957CB1B9788014C1D6A54369C489FA14EE45A4D8FAAEA19C5EA9AA53039BAAE19CCF4C0B568D00ChAq4J" TargetMode="External"/><Relationship Id="rId229" Type="http://schemas.openxmlformats.org/officeDocument/2006/relationships/hyperlink" Target="consultantplus://offline/ref=EF3D078A6412DFF911A439BA70A4273820A08E899951CF1E9781014C1D6A54369C489FA14EE45A4D8FAAEB19CDEA9AA53039BAAE19CCF4C0B568D00ChAq4J" TargetMode="External"/><Relationship Id="rId380" Type="http://schemas.openxmlformats.org/officeDocument/2006/relationships/hyperlink" Target="consultantplus://offline/ref=E44E43D2F0636ED8EC30222432A3AB8A30F89299A84B7C555DB6717F9B958C9EFC7B41576DC673C5ACAC40E8363407B4698F63AE4B23C4F58E21D832i2qCJ" TargetMode="External"/><Relationship Id="rId415" Type="http://schemas.openxmlformats.org/officeDocument/2006/relationships/hyperlink" Target="consultantplus://offline/ref=E44E43D2F0636ED8EC30222432A3AB8A30F89299AE4D785452BD2C7593CC809CFB741E406A8F7FC4ACAC46EA3E6B02A178D76EAF543DC3EC9223D9i3qAJ" TargetMode="External"/><Relationship Id="rId436" Type="http://schemas.openxmlformats.org/officeDocument/2006/relationships/hyperlink" Target="consultantplus://offline/ref=E44E43D2F0636ED8EC30222432A3AB8A30F89299A84C785650B4717F9B958C9EFC7B41576DC673C5ACAC46E8373407B4698F63AE4B23C4F58E21D832i2qCJ" TargetMode="External"/><Relationship Id="rId457" Type="http://schemas.openxmlformats.org/officeDocument/2006/relationships/hyperlink" Target="consultantplus://offline/ref=E44E43D2F0636ED8EC30222432A3AB8A30F89299A84C785650B4717F9B958C9EFC7B41576DC673C5ACAC46E8363407B4698F63AE4B23C4F58E21D832i2qCJ" TargetMode="External"/><Relationship Id="rId240" Type="http://schemas.openxmlformats.org/officeDocument/2006/relationships/hyperlink" Target="consultantplus://offline/ref=EF3D078A6412DFF911A439BA70A4273820A08E899956C4169F87014C1D6A54369C489FA14EE45A4D8FAAEB1BCFEA9AA53039BAAE19CCF4C0B568D00ChAq4J" TargetMode="External"/><Relationship Id="rId261" Type="http://schemas.openxmlformats.org/officeDocument/2006/relationships/hyperlink" Target="consultantplus://offline/ref=EF3D078A6412DFF911A439BA70A4273820A08E899956C4169F87014C1D6A54369C489FA14EE45A4D8FAAEB15CCEA9AA53039BAAE19CCF4C0B568D00ChAq4J" TargetMode="External"/><Relationship Id="rId478" Type="http://schemas.openxmlformats.org/officeDocument/2006/relationships/hyperlink" Target="consultantplus://offline/ref=E44E43D2F0636ED8EC303C2924CFF78333F1CA97AE48740309E27728C4C58ACBBC3B47002F8678CFF8FD03BD383F52FB2DDD70AC4A3CiCqDJ" TargetMode="External"/><Relationship Id="rId14" Type="http://schemas.openxmlformats.org/officeDocument/2006/relationships/hyperlink" Target="consultantplus://offline/ref=EF3D078A6412DFF911A439BA70A4273820A08E899157CC1D988A5C46153358349B47C0B649AD564C8FAAEB18C6B59FB02161B7AF06D2F3D9A96AD1h0q4J" TargetMode="External"/><Relationship Id="rId35" Type="http://schemas.openxmlformats.org/officeDocument/2006/relationships/hyperlink" Target="consultantplus://offline/ref=EF3D078A6412DFF911A439BA70A4273820A08E899956CD179981014C1D6A54369C489FA14EE45A4D8FAAEB1ACBEA9AA53039BAAE19CCF4C0B568D00ChAq4J" TargetMode="External"/><Relationship Id="rId56" Type="http://schemas.openxmlformats.org/officeDocument/2006/relationships/hyperlink" Target="consultantplus://offline/ref=EF3D078A6412DFF911A439BA70A4273820A08E899956CD179981014C1D6A54369C489FA14EE45A4D8FAAEB14C4EA9AA53039BAAE19CCF4C0B568D00ChAq4J" TargetMode="External"/><Relationship Id="rId77" Type="http://schemas.openxmlformats.org/officeDocument/2006/relationships/hyperlink" Target="consultantplus://offline/ref=EF3D078A6412DFF911A439BA70A4273820A08E899F57C8179D8A5C46153358349B47C0B649AD564C8FAAEA1FC6B59FB02161B7AF06D2F3D9A96AD1h0q4J" TargetMode="External"/><Relationship Id="rId100" Type="http://schemas.openxmlformats.org/officeDocument/2006/relationships/hyperlink" Target="consultantplus://offline/ref=EF3D078A6412DFF911A439BA70A4273820A08E899957CB1B9788014C1D6A54369C489FA14EE45A4D8FAAEB1AC9EA9AA53039BAAE19CCF4C0B568D00ChAq4J" TargetMode="External"/><Relationship Id="rId282" Type="http://schemas.openxmlformats.org/officeDocument/2006/relationships/hyperlink" Target="consultantplus://offline/ref=EF3D078A6412DFF911A439BA70A4273820A08E899951CF1E9781014C1D6A54369C489FA14EE45A4D8FAAEB1BCCEA9AA53039BAAE19CCF4C0B568D00ChAq4J" TargetMode="External"/><Relationship Id="rId317" Type="http://schemas.openxmlformats.org/officeDocument/2006/relationships/hyperlink" Target="consultantplus://offline/ref=E44E43D2F0636ED8EC30222432A3AB8A30F89299A04D7F5652BD2C7593CC809CFB741E406A8F7FC4ACAD40E13E6B02A178D76EAF543DC3EC9223D9i3qAJ" TargetMode="External"/><Relationship Id="rId338" Type="http://schemas.openxmlformats.org/officeDocument/2006/relationships/hyperlink" Target="consultantplus://offline/ref=E44E43D2F0636ED8EC30222432A3AB8A30F89299A84B7C555DB6717F9B958C9EFC7B41576DC673C5ACAC44ED343407B4698F63AE4B23C4F58E21D832i2qCJ" TargetMode="External"/><Relationship Id="rId359" Type="http://schemas.openxmlformats.org/officeDocument/2006/relationships/image" Target="media/image7.wmf"/><Relationship Id="rId8" Type="http://schemas.openxmlformats.org/officeDocument/2006/relationships/hyperlink" Target="consultantplus://offline/ref=EF3D078A6412DFF911A439BA70A4273820A08E899F57CD1E988A5C46153358349B47C0B649AD564C8FAAEB1BC6B59FB02161B7AF06D2F3D9A96AD1h0q4J" TargetMode="External"/><Relationship Id="rId98" Type="http://schemas.openxmlformats.org/officeDocument/2006/relationships/hyperlink" Target="consultantplus://offline/ref=EF3D078A6412DFF911A439BA70A4273820A08E899F5DCD1B9A8A5C46153358349B47C0B649AD564C8FAAE91BC6B59FB02161B7AF06D2F3D9A96AD1h0q4J" TargetMode="External"/><Relationship Id="rId121" Type="http://schemas.openxmlformats.org/officeDocument/2006/relationships/hyperlink" Target="consultantplus://offline/ref=EF3D078A6412DFF911A439BA70A4273820A08E899057CB1B9A8A5C46153358349B47C0B649AD564C8FAAE81FC6B59FB02161B7AF06D2F3D9A96AD1h0q4J" TargetMode="External"/><Relationship Id="rId142" Type="http://schemas.openxmlformats.org/officeDocument/2006/relationships/hyperlink" Target="consultantplus://offline/ref=EF3D078A6412DFF911A439BA70A4273820A08E899956CB1D9A83014C1D6A54369C489FA14EE45A4D8FAAEB18CFEA9AA53039BAAE19CCF4C0B568D00ChAq4J" TargetMode="External"/><Relationship Id="rId163" Type="http://schemas.openxmlformats.org/officeDocument/2006/relationships/hyperlink" Target="consultantplus://offline/ref=EF3D078A6412DFF911A439BA70A4273820A08E899F55CA17968A5C46153358349B47C0B649AD564C8FAAEC18C6B59FB02161B7AF06D2F3D9A96AD1h0q4J" TargetMode="External"/><Relationship Id="rId184" Type="http://schemas.openxmlformats.org/officeDocument/2006/relationships/hyperlink" Target="consultantplus://offline/ref=EF3D078A6412DFF911A439BA70A4273820A08E899157CC1D988A5C46153358349B47C0B649AD564C8FABEA1EC6B59FB02161B7AF06D2F3D9A96AD1h0q4J" TargetMode="External"/><Relationship Id="rId219" Type="http://schemas.openxmlformats.org/officeDocument/2006/relationships/hyperlink" Target="consultantplus://offline/ref=EF3D078A6412DFF911A439BA70A4273820A08E899956C4169F87014C1D6A54369C489FA14EE45A4D8FAAEB19CEEA9AA53039BAAE19CCF4C0B568D00ChAq4J" TargetMode="External"/><Relationship Id="rId370" Type="http://schemas.openxmlformats.org/officeDocument/2006/relationships/image" Target="media/image12.wmf"/><Relationship Id="rId391" Type="http://schemas.openxmlformats.org/officeDocument/2006/relationships/image" Target="media/image23.wmf"/><Relationship Id="rId405" Type="http://schemas.openxmlformats.org/officeDocument/2006/relationships/hyperlink" Target="consultantplus://offline/ref=E44E43D2F0636ED8EC30222432A3AB8A30F89299A84C7E5C53B6717F9B958C9EFC7B41576DC673C5ACAC46EE363407B4698F63AE4B23C4F58E21D832i2qCJ" TargetMode="External"/><Relationship Id="rId426" Type="http://schemas.openxmlformats.org/officeDocument/2006/relationships/hyperlink" Target="consultantplus://offline/ref=E44E43D2F0636ED8EC30222432A3AB8A30F89299A84B7C555DB6717F9B958C9EFC7B41576DC673C5ACAC4EEE313407B4698F63AE4B23C4F58E21D832i2qCJ" TargetMode="External"/><Relationship Id="rId447" Type="http://schemas.openxmlformats.org/officeDocument/2006/relationships/hyperlink" Target="consultantplus://offline/ref=E44E43D2F0636ED8EC30222432A3AB8A30F89299A84B7C555DB6717F9B958C9EFC7B41576DC673C5ACAD45EB3C3407B4698F63AE4B23C4F58E21D832i2qCJ" TargetMode="External"/><Relationship Id="rId230" Type="http://schemas.openxmlformats.org/officeDocument/2006/relationships/hyperlink" Target="consultantplus://offline/ref=EF3D078A6412DFF911A439BA70A4273820A08E899951CF1E9781014C1D6A54369C489FA14EE45A4D8FAAEB19CCEA9AA53039BAAE19CCF4C0B568D00ChAq4J" TargetMode="External"/><Relationship Id="rId251" Type="http://schemas.openxmlformats.org/officeDocument/2006/relationships/hyperlink" Target="consultantplus://offline/ref=EF3D078A6412DFF911A439BA70A4273820A08E899956C4169F87014C1D6A54369C489FA14EE45A4D8FAAEB1ACCEA9AA53039BAAE19CCF4C0B568D00ChAq4J" TargetMode="External"/><Relationship Id="rId468" Type="http://schemas.openxmlformats.org/officeDocument/2006/relationships/hyperlink" Target="consultantplus://offline/ref=E44E43D2F0636ED8EC30222432A3AB8A30F89299A84B7C555DB6717F9B958C9EFC7B41576DC673C5ACAD40E9363407B4698F63AE4B23C4F58E21D832i2qCJ" TargetMode="External"/><Relationship Id="rId25" Type="http://schemas.openxmlformats.org/officeDocument/2006/relationships/hyperlink" Target="consultantplus://offline/ref=EF3D078A6412DFF911A439BA70A4273820A08E899951CC179781014C1D6A54369C489FA14EE45A4D8FAAEB19CCEA9AA53039BAAE19CCF4C0B568D00ChAq4J" TargetMode="External"/><Relationship Id="rId46" Type="http://schemas.openxmlformats.org/officeDocument/2006/relationships/hyperlink" Target="consultantplus://offline/ref=EF3D078A6412DFF911A427B766C87B3123ABD3849A55C748C3D5071B423A5263CE08C1F80DA1494C88B4E91DCChEq8J" TargetMode="External"/><Relationship Id="rId67" Type="http://schemas.openxmlformats.org/officeDocument/2006/relationships/hyperlink" Target="consultantplus://offline/ref=EF3D078A6412DFF911A439BA70A4273820A08E899956CD179981014C1D6A54369C489FA14EE45A4D8FAAEA1CCDEA9AA53039BAAE19CCF4C0B568D00ChAq4J" TargetMode="External"/><Relationship Id="rId272" Type="http://schemas.openxmlformats.org/officeDocument/2006/relationships/hyperlink" Target="consultantplus://offline/ref=EF3D078A6412DFF911A439BA70A4273820A08E899956C4169F87014C1D6A54369C489FA14EE45A4D8FAAEB14CFEA9AA53039BAAE19CCF4C0B568D00ChAq4J" TargetMode="External"/><Relationship Id="rId293" Type="http://schemas.openxmlformats.org/officeDocument/2006/relationships/hyperlink" Target="consultantplus://offline/ref=EF3D078A6412DFF911A439BA70A4273820A08E899951CF1E9781014C1D6A54369C489FA14EE45A4D8FAAEB14CFEA9AA53039BAAE19CCF4C0B568D00ChAq4J" TargetMode="External"/><Relationship Id="rId307" Type="http://schemas.openxmlformats.org/officeDocument/2006/relationships/hyperlink" Target="consultantplus://offline/ref=EF3D078A6412DFF911A439BA70A4273820A08E899157CC1D988A5C46153358349B47C0B649AD564C8FABED19C6B59FB02161B7AF06D2F3D9A96AD1h0q4J" TargetMode="External"/><Relationship Id="rId328" Type="http://schemas.openxmlformats.org/officeDocument/2006/relationships/hyperlink" Target="consultantplus://offline/ref=E44E43D2F0636ED8EC30222432A3AB8A30F89299A84B7C555DB6717F9B958C9EFC7B41576DC673C5ACAC45E83C3407B4698F63AE4B23C4F58E21D832i2qCJ" TargetMode="External"/><Relationship Id="rId349" Type="http://schemas.openxmlformats.org/officeDocument/2006/relationships/hyperlink" Target="consultantplus://offline/ref=E44E43D2F0636ED8EC30222432A3AB8A30F89299A84B7C555DB6717F9B958C9EFC7B41576DC673C5ACAC43E13D3407B4698F63AE4B23C4F58E21D832i2qCJ" TargetMode="External"/><Relationship Id="rId88" Type="http://schemas.openxmlformats.org/officeDocument/2006/relationships/hyperlink" Target="consultantplus://offline/ref=EF3D078A6412DFF911A439BA70A4273820A08E899157CC1D988A5C46153358349B47C0B649AD564C8FABE919C6B59FB02161B7AF06D2F3D9A96AD1h0q4J" TargetMode="External"/><Relationship Id="rId111" Type="http://schemas.openxmlformats.org/officeDocument/2006/relationships/hyperlink" Target="consultantplus://offline/ref=EF3D078A6412DFF911A439BA70A4273820A08E899F5DCD1B9A8A5C46153358349B47C0B649AD564C8FAAE819C6B59FB02161B7AF06D2F3D9A96AD1h0q4J" TargetMode="External"/><Relationship Id="rId132" Type="http://schemas.openxmlformats.org/officeDocument/2006/relationships/hyperlink" Target="consultantplus://offline/ref=EF3D078A6412DFF911A439BA70A4273820A08E899956CB1D9A83014C1D6A54369C489FA14EE45A4D8FAAEB19CCEA9AA53039BAAE19CCF4C0B568D00ChAq4J" TargetMode="External"/><Relationship Id="rId153" Type="http://schemas.openxmlformats.org/officeDocument/2006/relationships/hyperlink" Target="consultantplus://offline/ref=EF3D078A6412DFF911A439BA70A4273820A08E89905CC81F9A8A5C46153358349B47C0B649AD564C8FAAEC1BC6B59FB02161B7AF06D2F3D9A96AD1h0q4J" TargetMode="External"/><Relationship Id="rId174" Type="http://schemas.openxmlformats.org/officeDocument/2006/relationships/hyperlink" Target="consultantplus://offline/ref=EF3D078A6412DFF911A439BA70A4273820A08E89905CC81F9A8A5C46153358349B47C0B649AD564C8FAAEC1AC6B59FB02161B7AF06D2F3D9A96AD1h0q4J" TargetMode="External"/><Relationship Id="rId195" Type="http://schemas.openxmlformats.org/officeDocument/2006/relationships/hyperlink" Target="consultantplus://offline/ref=EF3D078A6412DFF911A439BA70A4273820A08E899955CF1C9781014C1D6A54369C489FA14EE45A4D8FAAEB18CFEA9AA53039BAAE19CCF4C0B568D00ChAq4J" TargetMode="External"/><Relationship Id="rId209" Type="http://schemas.openxmlformats.org/officeDocument/2006/relationships/hyperlink" Target="consultantplus://offline/ref=EF3D078A6412DFF911A439BA70A4273820A08E899957CB1B9788014C1D6A54369C489FA14EE45A4D8FAAEA19C4EA9AA53039BAAE19CCF4C0B568D00ChAq4J" TargetMode="External"/><Relationship Id="rId360" Type="http://schemas.openxmlformats.org/officeDocument/2006/relationships/hyperlink" Target="consultantplus://offline/ref=E44E43D2F0636ED8EC303C2924CFF78333F2C893AF47740309E27728C4C58ACBAE3B1F0E2E8360C4ABB245E834i3q6J" TargetMode="External"/><Relationship Id="rId381" Type="http://schemas.openxmlformats.org/officeDocument/2006/relationships/image" Target="media/image18.wmf"/><Relationship Id="rId416" Type="http://schemas.openxmlformats.org/officeDocument/2006/relationships/hyperlink" Target="consultantplus://offline/ref=E44E43D2F0636ED8EC30222432A3AB8A30F89299A84D78505DBF717F9B958C9EFC7B41576DC673C5ACAC47EF313407B4698F63AE4B23C4F58E21D832i2qCJ" TargetMode="External"/><Relationship Id="rId220" Type="http://schemas.openxmlformats.org/officeDocument/2006/relationships/hyperlink" Target="consultantplus://offline/ref=EF3D078A6412DFF911A439BA70A4273820A08E899956C4169F87014C1D6A54369C489FA14EE45A4D8FAAEB19C9EA9AA53039BAAE19CCF4C0B568D00ChAq4J" TargetMode="External"/><Relationship Id="rId241" Type="http://schemas.openxmlformats.org/officeDocument/2006/relationships/hyperlink" Target="consultantplus://offline/ref=EF3D078A6412DFF911A439BA70A4273820A08E899956C4169F87014C1D6A54369C489FA14EE45A4D8FAAEB1BCEEA9AA53039BAAE19CCF4C0B568D00ChAq4J" TargetMode="External"/><Relationship Id="rId437" Type="http://schemas.openxmlformats.org/officeDocument/2006/relationships/hyperlink" Target="consultantplus://offline/ref=E44E43D2F0636ED8EC30222432A3AB8A30F89299A84C775D55B0717F9B958C9EFC7B41576DC673C5ACAC46EC3C3407B4698F63AE4B23C4F58E21D832i2qCJ" TargetMode="External"/><Relationship Id="rId458" Type="http://schemas.openxmlformats.org/officeDocument/2006/relationships/hyperlink" Target="consultantplus://offline/ref=E44E43D2F0636ED8EC30222432A3AB8A30F89299A84C775D55B0717F9B958C9EFC7B41576DC673C5ACAC46ED353407B4698F63AE4B23C4F58E21D832i2qCJ" TargetMode="External"/><Relationship Id="rId479" Type="http://schemas.openxmlformats.org/officeDocument/2006/relationships/hyperlink" Target="consultantplus://offline/ref=E44E43D2F0636ED8EC303C2924CFF78333F1CA97AE48740309E27728C4C58ACBBC3B47022E817FC7A8A713B9716A5EE52CC46EA9543FC4F3i9q9J" TargetMode="External"/><Relationship Id="rId15" Type="http://schemas.openxmlformats.org/officeDocument/2006/relationships/hyperlink" Target="consultantplus://offline/ref=EF3D078A6412DFF911A439BA70A4273820A08E899156CF199E8A5C46153358349B47C0B649AD564C8FAAEB18C6B59FB02161B7AF06D2F3D9A96AD1h0q4J" TargetMode="External"/><Relationship Id="rId36" Type="http://schemas.openxmlformats.org/officeDocument/2006/relationships/hyperlink" Target="consultantplus://offline/ref=EF3D078A6412DFF911A439BA70A4273820A08E899157CC1D988A5C46153358349B47C0B649AD564C8FAAEE15C6B59FB02161B7AF06D2F3D9A96AD1h0q4J" TargetMode="External"/><Relationship Id="rId57" Type="http://schemas.openxmlformats.org/officeDocument/2006/relationships/hyperlink" Target="consultantplus://offline/ref=EF3D078A6412DFF911A439BA70A4273820A08E899956CD179981014C1D6A54369C489FA14EE45A4D8FAAEA1DCDEA9AA53039BAAE19CCF4C0B568D00ChAq4J" TargetMode="External"/><Relationship Id="rId262" Type="http://schemas.openxmlformats.org/officeDocument/2006/relationships/hyperlink" Target="consultantplus://offline/ref=EF3D078A6412DFF911A439BA70A4273820A08E899956C4169F87014C1D6A54369C489FA14EE45A4D8FAAEB15CFEA9AA53039BAAE19CCF4C0B568D00ChAq4J" TargetMode="External"/><Relationship Id="rId283" Type="http://schemas.openxmlformats.org/officeDocument/2006/relationships/hyperlink" Target="consultantplus://offline/ref=EF3D078A6412DFF911A439BA70A4273820A08E899951CF1E9781014C1D6A54369C489FA14EE45A4D8FAAEB1BCFEA9AA53039BAAE19CCF4C0B568D00ChAq4J" TargetMode="External"/><Relationship Id="rId318" Type="http://schemas.openxmlformats.org/officeDocument/2006/relationships/hyperlink" Target="consultantplus://offline/ref=E44E43D2F0636ED8EC30222432A3AB8A30F89299A84C7E5C53B6717F9B958C9EFC7B41576DC673C5ACAC46EE343407B4698F63AE4B23C4F58E21D832i2qCJ" TargetMode="External"/><Relationship Id="rId339" Type="http://schemas.openxmlformats.org/officeDocument/2006/relationships/hyperlink" Target="consultantplus://offline/ref=E44E43D2F0636ED8EC30222432A3AB8A30F89299A84B7C555DB6717F9B958C9EFC7B41576DC673C5ACAC44EE303407B4698F63AE4B23C4F58E21D832i2qCJ" TargetMode="External"/><Relationship Id="rId78" Type="http://schemas.openxmlformats.org/officeDocument/2006/relationships/hyperlink" Target="consultantplus://offline/ref=EF3D078A6412DFF911A439BA70A4273820A08E89905CC81F9A8A5C46153358349B47C0B649AD564C8FAAEC1BC6B59FB02161B7AF06D2F3D9A96AD1h0q4J" TargetMode="External"/><Relationship Id="rId99" Type="http://schemas.openxmlformats.org/officeDocument/2006/relationships/hyperlink" Target="consultantplus://offline/ref=EF3D078A6412DFF911A439BA70A4273820A08E899157CC1D988A5C46153358349B47C0B649AD564C8FABEA1EC6B59FB02161B7AF06D2F3D9A96AD1h0q4J" TargetMode="External"/><Relationship Id="rId101" Type="http://schemas.openxmlformats.org/officeDocument/2006/relationships/hyperlink" Target="consultantplus://offline/ref=EF3D078A6412DFF911A439BA70A4273820A08E899F5DCD1B9A8A5C46153358349B47C0B649AD564C8FAAE91AC6B59FB02161B7AF06D2F3D9A96AD1h0q4J" TargetMode="External"/><Relationship Id="rId122" Type="http://schemas.openxmlformats.org/officeDocument/2006/relationships/hyperlink" Target="consultantplus://offline/ref=EF3D078A6412DFF911A439BA70A4273820A08E899157CC1D988A5C46153358349B47C0B649AD564C8FABE915C6B59FB02161B7AF06D2F3D9A96AD1h0q4J" TargetMode="External"/><Relationship Id="rId143" Type="http://schemas.openxmlformats.org/officeDocument/2006/relationships/hyperlink" Target="consultantplus://offline/ref=EF3D078A6412DFF911A427B766C87B3123A9D48C905CC748C3D5071B423A5263DC0899F40DA0574D8DA1BF4C89B4C3F47572B7A906D0F4C6hAq2J" TargetMode="External"/><Relationship Id="rId164" Type="http://schemas.openxmlformats.org/officeDocument/2006/relationships/hyperlink" Target="consultantplus://offline/ref=EF3D078A6412DFF911A439BA70A4273820A08E899F55CA17968A5C46153358349B47C0B649AD564C8FAAEC1AC6B59FB02161B7AF06D2F3D9A96AD1h0q4J" TargetMode="External"/><Relationship Id="rId185" Type="http://schemas.openxmlformats.org/officeDocument/2006/relationships/hyperlink" Target="consultantplus://offline/ref=EF3D078A6412DFF911A439BA70A4273820A08E899957CB1B9788014C1D6A54369C489FA14EE45A4D8FAAEB1AC9EA9AA53039BAAE19CCF4C0B568D00ChAq4J" TargetMode="External"/><Relationship Id="rId350" Type="http://schemas.openxmlformats.org/officeDocument/2006/relationships/hyperlink" Target="consultantplus://offline/ref=E44E43D2F0636ED8EC30222432A3AB8A30F89299A84B7C555DB6717F9B958C9EFC7B41576DC673C5ACAC42EC313407B4698F63AE4B23C4F58E21D832i2qCJ" TargetMode="External"/><Relationship Id="rId371" Type="http://schemas.openxmlformats.org/officeDocument/2006/relationships/hyperlink" Target="consultantplus://offline/ref=E44E43D2F0636ED8EC30222432A3AB8A30F89299A84C7E5C53B6717F9B958C9EFC7B41576DC673C5ACAD45EE303407B4698F63AE4B23C4F58E21D832i2qCJ" TargetMode="External"/><Relationship Id="rId406" Type="http://schemas.openxmlformats.org/officeDocument/2006/relationships/hyperlink" Target="consultantplus://offline/ref=E44E43D2F0636ED8EC30222432A3AB8A30F89299A84C785650B4717F9B958C9EFC7B41576DC673C5ACAC46E8343407B4698F63AE4B23C4F58E21D832i2qCJ" TargetMode="External"/><Relationship Id="rId9" Type="http://schemas.openxmlformats.org/officeDocument/2006/relationships/hyperlink" Target="consultantplus://offline/ref=EF3D078A6412DFF911A439BA70A4273820A08E899F56CA1D998A5C46153358349B47C0B649AD564C8FAAEB18C6B59FB02161B7AF06D2F3D9A96AD1h0q4J" TargetMode="External"/><Relationship Id="rId210" Type="http://schemas.openxmlformats.org/officeDocument/2006/relationships/hyperlink" Target="consultantplus://offline/ref=EF3D078A6412DFF911A439BA70A4273820A08E899957CB1B9788014C1D6A54369C489FA14EE45A4D8FAAEA18CDEA9AA53039BAAE19CCF4C0B568D00ChAq4J" TargetMode="External"/><Relationship Id="rId392" Type="http://schemas.openxmlformats.org/officeDocument/2006/relationships/hyperlink" Target="consultantplus://offline/ref=E44E43D2F0636ED8EC30222432A3AB8A30F89299A84B7C555DB6717F9B958C9EFC7B41576DC673C5ACAC40E9373407B4698F63AE4B23C4F58E21D832i2qCJ" TargetMode="External"/><Relationship Id="rId427" Type="http://schemas.openxmlformats.org/officeDocument/2006/relationships/hyperlink" Target="consultantplus://offline/ref=E44E43D2F0636ED8EC30222432A3AB8A30F89299A84B7C555DB6717F9B958C9EFC7B41576DC673C5ACAC4EEF323407B4698F63AE4B23C4F58E21D832i2qCJ" TargetMode="External"/><Relationship Id="rId448" Type="http://schemas.openxmlformats.org/officeDocument/2006/relationships/hyperlink" Target="consultantplus://offline/ref=E44E43D2F0636ED8EC30222432A3AB8A30F89299A84B7C555DB6717F9B958C9EFC7B41576DC673C5ACAD45EE363407B4698F63AE4B23C4F58E21D832i2qCJ" TargetMode="External"/><Relationship Id="rId469" Type="http://schemas.openxmlformats.org/officeDocument/2006/relationships/hyperlink" Target="consultantplus://offline/ref=E44E43D2F0636ED8EC303C2924CFF78333F1C89CA146740309E27728C4C58ACBBC3B47022E827EC5AEA713B9716A5EE52CC46EA9543FC4F3i9q9J" TargetMode="External"/><Relationship Id="rId26" Type="http://schemas.openxmlformats.org/officeDocument/2006/relationships/hyperlink" Target="consultantplus://offline/ref=EF3D078A6412DFF911A439BA70A4273820A08E899F55CA17968A5C46153358349B47C0B649AD564C8FAAEB1AC6B59FB02161B7AF06D2F3D9A96AD1h0q4J" TargetMode="External"/><Relationship Id="rId231" Type="http://schemas.openxmlformats.org/officeDocument/2006/relationships/hyperlink" Target="consultantplus://offline/ref=EF3D078A6412DFF911A439BA70A4273820A08E899951CF1E9781014C1D6A54369C489FA14EE45A4D8FAAEB19CFEA9AA53039BAAE19CCF4C0B568D00ChAq4J" TargetMode="External"/><Relationship Id="rId252" Type="http://schemas.openxmlformats.org/officeDocument/2006/relationships/hyperlink" Target="consultantplus://offline/ref=EF3D078A6412DFF911A439BA70A4273820A08E899956C4169F87014C1D6A54369C489FA14EE45A4D8FAAEB1ACFEA9AA53039BAAE19CCF4C0B568D00ChAq4J" TargetMode="External"/><Relationship Id="rId273" Type="http://schemas.openxmlformats.org/officeDocument/2006/relationships/hyperlink" Target="consultantplus://offline/ref=EF3D078A6412DFF911A439BA70A4273820A08E899956C4169F87014C1D6A54369C489FA14EE45A4D8FAAEB14CEEA9AA53039BAAE19CCF4C0B568D00ChAq4J" TargetMode="External"/><Relationship Id="rId294" Type="http://schemas.openxmlformats.org/officeDocument/2006/relationships/hyperlink" Target="consultantplus://offline/ref=EF3D078A6412DFF911A439BA70A4273820A08E899951CF1E9781014C1D6A54369C489FA14EE45A4D8FAAEB14CEEA9AA53039BAAE19CCF4C0B568D00ChAq4J" TargetMode="External"/><Relationship Id="rId308" Type="http://schemas.openxmlformats.org/officeDocument/2006/relationships/hyperlink" Target="consultantplus://offline/ref=EF3D078A6412DFF911A439BA70A4273820A08E899957CB1B9788014C1D6A54369C489FA14EE45A4D8FAAEA15CDEA9AA53039BAAE19CCF4C0B568D00ChAq4J" TargetMode="External"/><Relationship Id="rId329" Type="http://schemas.openxmlformats.org/officeDocument/2006/relationships/hyperlink" Target="consultantplus://offline/ref=E44E43D2F0636ED8EC30222432A3AB8A30F89299A84B7C555DB6717F9B958C9EFC7B41576DC673C5ACAC45EA363407B4698F63AE4B23C4F58E21D832i2qCJ" TargetMode="External"/><Relationship Id="rId480" Type="http://schemas.openxmlformats.org/officeDocument/2006/relationships/hyperlink" Target="consultantplus://offline/ref=E44E43D2F0636ED8EC30222432A3AB8A30F89299A84B7F5057B7717F9B958C9EFC7B41576DC673C5ACAC47E9323407B4698F63AE4B23C4F58E21D832i2qCJ" TargetMode="External"/><Relationship Id="rId47" Type="http://schemas.openxmlformats.org/officeDocument/2006/relationships/hyperlink" Target="consultantplus://offline/ref=EF3D078A6412DFF911A439BA70A4273820A08E899956C4169F87014C1D6A54369C489FA14EE45A4D8FAAEB1FC8EA9AA53039BAAE19CCF4C0B568D00ChAq4J" TargetMode="External"/><Relationship Id="rId68" Type="http://schemas.openxmlformats.org/officeDocument/2006/relationships/hyperlink" Target="consultantplus://offline/ref=EF3D078A6412DFF911A439BA70A4273820A08E899956CD179981014C1D6A54369C489FA14EE45A4D8FAAEA1CCCEA9AA53039BAAE19CCF4C0B568D00ChAq4J" TargetMode="External"/><Relationship Id="rId89" Type="http://schemas.openxmlformats.org/officeDocument/2006/relationships/hyperlink" Target="consultantplus://offline/ref=EF3D078A6412DFF911A439BA70A4273820A08E899157CC1D988A5C46153358349B47C0B649AD564C8FABE918C6B59FB02161B7AF06D2F3D9A96AD1h0q4J" TargetMode="External"/><Relationship Id="rId112" Type="http://schemas.openxmlformats.org/officeDocument/2006/relationships/hyperlink" Target="consultantplus://offline/ref=EF3D078A6412DFF911A439BA70A4273820A08E899F5DCD1B9A8A5C46153358349B47C0B649AD564C8FAAE818C6B59FB02161B7AF06D2F3D9A96AD1h0q4J" TargetMode="External"/><Relationship Id="rId133" Type="http://schemas.openxmlformats.org/officeDocument/2006/relationships/hyperlink" Target="consultantplus://offline/ref=EF3D078A6412DFF911A439BA70A4273820A08E899956CB1D9A83014C1D6A54369C489FA14EE45A4D8FAAEB19CFEA9AA53039BAAE19CCF4C0B568D00ChAq4J" TargetMode="External"/><Relationship Id="rId154" Type="http://schemas.openxmlformats.org/officeDocument/2006/relationships/hyperlink" Target="consultantplus://offline/ref=EF3D078A6412DFF911A439BA70A4273820A08E899150C416988A5C46153358349B47C0B649AD564C8FAAEF1DC6B59FB02161B7AF06D2F3D9A96AD1h0q4J" TargetMode="External"/><Relationship Id="rId175" Type="http://schemas.openxmlformats.org/officeDocument/2006/relationships/hyperlink" Target="consultantplus://offline/ref=EF3D078A6412DFF911A439BA70A4273820A08E89905CC81F9A8A5C46153358349B47C0B649AD564C8FAAEC14C6B59FB02161B7AF06D2F3D9A96AD1h0q4J" TargetMode="External"/><Relationship Id="rId340" Type="http://schemas.openxmlformats.org/officeDocument/2006/relationships/hyperlink" Target="consultantplus://offline/ref=E44E43D2F0636ED8EC30222432A3AB8A30F89299A84B7C555DB6717F9B958C9EFC7B41576DC673C5ACAC44E0343407B4698F63AE4B23C4F58E21D832i2qCJ" TargetMode="External"/><Relationship Id="rId361" Type="http://schemas.openxmlformats.org/officeDocument/2006/relationships/hyperlink" Target="consultantplus://offline/ref=E44E43D2F0636ED8EC30222432A3AB8A30F89299A84B7C555DB6717F9B958C9EFC7B41576DC673C5ACAC41E1313407B4698F63AE4B23C4F58E21D832i2qCJ" TargetMode="External"/><Relationship Id="rId196" Type="http://schemas.openxmlformats.org/officeDocument/2006/relationships/hyperlink" Target="consultantplus://offline/ref=EF3D078A6412DFF911A439BA70A4273820A08E899957CB1B9788014C1D6A54369C489FA14EE45A4D8FAAEA1EC8EA9AA53039BAAE19CCF4C0B568D00ChAq4J" TargetMode="External"/><Relationship Id="rId200" Type="http://schemas.openxmlformats.org/officeDocument/2006/relationships/hyperlink" Target="consultantplus://offline/ref=EF3D078A6412DFF911A439BA70A4273820A08E899957CB1B9788014C1D6A54369C489FA14EE45A4D8FAAEA19CDEA9AA53039BAAE19CCF4C0B568D00ChAq4J" TargetMode="External"/><Relationship Id="rId382" Type="http://schemas.openxmlformats.org/officeDocument/2006/relationships/hyperlink" Target="consultantplus://offline/ref=E44E43D2F0636ED8EC30222432A3AB8A30F89299A84C7E5C53B6717F9B958C9EFC7B41576DC673C5ACAD45E0353407B4698F63AE4B23C4F58E21D832i2qCJ" TargetMode="External"/><Relationship Id="rId417" Type="http://schemas.openxmlformats.org/officeDocument/2006/relationships/hyperlink" Target="consultantplus://offline/ref=E44E43D2F0636ED8EC30222432A3AB8A30F89299A84B7C555DB6717F9B958C9EFC7B41576DC673C5ACAC4FEB373407B4698F63AE4B23C4F58E21D832i2qCJ" TargetMode="External"/><Relationship Id="rId438" Type="http://schemas.openxmlformats.org/officeDocument/2006/relationships/hyperlink" Target="consultantplus://offline/ref=E44E43D2F0636ED8EC30222432A3AB8A30F89299A84B7C555DB6717F9B958C9EFC7B41576DC673C5ACAC46E9343407B4698F63AE4B23C4F58E21D832i2qCJ" TargetMode="External"/><Relationship Id="rId459" Type="http://schemas.openxmlformats.org/officeDocument/2006/relationships/hyperlink" Target="consultantplus://offline/ref=E44E43D2F0636ED8EC30222432A3AB8A30F89299A84B7C555DB6717F9B958C9EFC7B41576DC673C5ACAC46E9373407B4698F63AE4B23C4F58E21D832i2qCJ" TargetMode="External"/><Relationship Id="rId16" Type="http://schemas.openxmlformats.org/officeDocument/2006/relationships/hyperlink" Target="consultantplus://offline/ref=EF3D078A6412DFF911A439BA70A4273820A08E899150C416988A5C46153358349B47C0B649AD564C8FAAEB18C6B59FB02161B7AF06D2F3D9A96AD1h0q4J" TargetMode="External"/><Relationship Id="rId221" Type="http://schemas.openxmlformats.org/officeDocument/2006/relationships/hyperlink" Target="consultantplus://offline/ref=EF3D078A6412DFF911A439BA70A4273820A08E899956C4169F87014C1D6A54369C489FA14EE45A4D8FAAEB19C8EA9AA53039BAAE19CCF4C0B568D00ChAq4J" TargetMode="External"/><Relationship Id="rId242" Type="http://schemas.openxmlformats.org/officeDocument/2006/relationships/hyperlink" Target="consultantplus://offline/ref=EF3D078A6412DFF911A439BA70A4273820A08E899956C4169F87014C1D6A54369C489FA14EE45A4D8FAAEB1BC9EA9AA53039BAAE19CCF4C0B568D00ChAq4J" TargetMode="External"/><Relationship Id="rId263" Type="http://schemas.openxmlformats.org/officeDocument/2006/relationships/hyperlink" Target="consultantplus://offline/ref=EF3D078A6412DFF911A439BA70A4273820A08E899956C4169F87014C1D6A54369C489FA14EE45A4D8FAAEB15CEEA9AA53039BAAE19CCF4C0B568D00ChAq4J" TargetMode="External"/><Relationship Id="rId284" Type="http://schemas.openxmlformats.org/officeDocument/2006/relationships/hyperlink" Target="consultantplus://offline/ref=EF3D078A6412DFF911A439BA70A4273820A08E899951CF1E9781014C1D6A54369C489FA14EE45A4D8FAAEB1BCEEA9AA53039BAAE19CCF4C0B568D00ChAq4J" TargetMode="External"/><Relationship Id="rId319" Type="http://schemas.openxmlformats.org/officeDocument/2006/relationships/hyperlink" Target="consultantplus://offline/ref=E44E43D2F0636ED8EC30222432A3AB8A30F89299A84C785650B4717F9B958C9EFC7B41576DC673C5ACAC46E8353407B4698F63AE4B23C4F58E21D832i2qCJ" TargetMode="External"/><Relationship Id="rId470" Type="http://schemas.openxmlformats.org/officeDocument/2006/relationships/hyperlink" Target="consultantplus://offline/ref=E44E43D2F0636ED8EC303C2924CFF78333F1C89CA146740309E27728C4C58ACBBC3B47022E827EC5AEA713B9716A5EE52CC46EA9543FC4F3i9q9J" TargetMode="External"/><Relationship Id="rId37" Type="http://schemas.openxmlformats.org/officeDocument/2006/relationships/hyperlink" Target="consultantplus://offline/ref=EF3D078A6412DFF911A439BA70A4273820A08E899957CB1B9788014C1D6A54369C489FA14EE45A4D8FAAEB1AC9EA9AA53039BAAE19CCF4C0B568D00ChAq4J" TargetMode="External"/><Relationship Id="rId58" Type="http://schemas.openxmlformats.org/officeDocument/2006/relationships/hyperlink" Target="consultantplus://offline/ref=EF3D078A6412DFF911A439BA70A4273820A08E899956CD179981014C1D6A54369C489FA14EE45A4D8FAAEA1DCCEA9AA53039BAAE19CCF4C0B568D00ChAq4J" TargetMode="External"/><Relationship Id="rId79" Type="http://schemas.openxmlformats.org/officeDocument/2006/relationships/hyperlink" Target="consultantplus://offline/ref=EF3D078A6412DFF911A439BA70A4273820A08E899156CF199E8A5C46153358349B47C0B649AD564C8FAAE818C6B59FB02161B7AF06D2F3D9A96AD1h0q4J" TargetMode="External"/><Relationship Id="rId102" Type="http://schemas.openxmlformats.org/officeDocument/2006/relationships/hyperlink" Target="consultantplus://offline/ref=EF3D078A6412DFF911A439BA70A4273820A08E899157CC1D988A5C46153358349B47C0B649AD564C8FABEA1EC6B59FB02161B7AF06D2F3D9A96AD1h0q4J" TargetMode="External"/><Relationship Id="rId123" Type="http://schemas.openxmlformats.org/officeDocument/2006/relationships/hyperlink" Target="consultantplus://offline/ref=EF3D078A6412DFF911A439BA70A4273820A08E899057CB1B9A8A5C46153358349B47C0B649AD564C8FAAE81EC6B59FB02161B7AF06D2F3D9A96AD1h0q4J" TargetMode="External"/><Relationship Id="rId144" Type="http://schemas.openxmlformats.org/officeDocument/2006/relationships/hyperlink" Target="consultantplus://offline/ref=EF3D078A6412DFF911A439BA70A4273820A08E899955CF1C9781014C1D6A54369C489FA14EE45A4D8FAAEB18CDEA9AA53039BAAE19CCF4C0B568D00ChAq4J" TargetMode="External"/><Relationship Id="rId330" Type="http://schemas.openxmlformats.org/officeDocument/2006/relationships/hyperlink" Target="consultantplus://offline/ref=E44E43D2F0636ED8EC30222432A3AB8A30F89299A84B7C555DB6717F9B958C9EFC7B41576DC673C5ACAC45EB323407B4698F63AE4B23C4F58E21D832i2qCJ" TargetMode="External"/><Relationship Id="rId90" Type="http://schemas.openxmlformats.org/officeDocument/2006/relationships/hyperlink" Target="consultantplus://offline/ref=EF3D078A6412DFF911A439BA70A4273820A08E899157CC1D988A5C46153358349B47C0B649AD564C8FABE91BC6B59FB02161B7AF06D2F3D9A96AD1h0q4J" TargetMode="External"/><Relationship Id="rId165" Type="http://schemas.openxmlformats.org/officeDocument/2006/relationships/hyperlink" Target="consultantplus://offline/ref=EF3D078A6412DFF911A427B766C87B3121ACD3849953C748C3D5071B423A5263CE08C1F80DA1494C88B4E91DCChEq8J" TargetMode="External"/><Relationship Id="rId186" Type="http://schemas.openxmlformats.org/officeDocument/2006/relationships/hyperlink" Target="consultantplus://offline/ref=EF3D078A6412DFF911A439BA70A4273820A08E89905CC81F9A8A5C46153358349B47C0B649AD564C8FAAE318C6B59FB02161B7AF06D2F3D9A96AD1h0q4J" TargetMode="External"/><Relationship Id="rId351" Type="http://schemas.openxmlformats.org/officeDocument/2006/relationships/hyperlink" Target="consultantplus://offline/ref=E44E43D2F0636ED8EC30222432A3AB8A30F89299A84B7C555DB6717F9B958C9EFC7B41576DC673C5ACAC42ED3D3407B4698F63AE4B23C4F58E21D832i2qCJ" TargetMode="External"/><Relationship Id="rId372" Type="http://schemas.openxmlformats.org/officeDocument/2006/relationships/image" Target="media/image13.wmf"/><Relationship Id="rId393" Type="http://schemas.openxmlformats.org/officeDocument/2006/relationships/image" Target="media/image24.wmf"/><Relationship Id="rId407" Type="http://schemas.openxmlformats.org/officeDocument/2006/relationships/hyperlink" Target="consultantplus://offline/ref=E44E43D2F0636ED8EC30222432A3AB8A30F89299A84C775D55B0717F9B958C9EFC7B41576DC673C5ACAC46EC3D3407B4698F63AE4B23C4F58E21D832i2qCJ" TargetMode="External"/><Relationship Id="rId428" Type="http://schemas.openxmlformats.org/officeDocument/2006/relationships/hyperlink" Target="consultantplus://offline/ref=E44E43D2F0636ED8EC30222432A3AB8A30F89299A84B7C555DB6717F9B958C9EFC7B41576DC673C5ACAD47EA333407B4698F63AE4B23C4F58E21D832i2qCJ" TargetMode="External"/><Relationship Id="rId449" Type="http://schemas.openxmlformats.org/officeDocument/2006/relationships/hyperlink" Target="consultantplus://offline/ref=E44E43D2F0636ED8EC30222432A3AB8A30F89299A84B7C555DB6717F9B958C9EFC7B41576DC673C5ACAD44E9353407B4698F63AE4B23C4F58E21D832i2qCJ" TargetMode="External"/><Relationship Id="rId211" Type="http://schemas.openxmlformats.org/officeDocument/2006/relationships/hyperlink" Target="consultantplus://offline/ref=EF3D078A6412DFF911A439BA70A4273820A08E899957CB1B9788014C1D6A54369C489FA14EE45A4D8FAAEA18CCEA9AA53039BAAE19CCF4C0B568D00ChAq4J" TargetMode="External"/><Relationship Id="rId232" Type="http://schemas.openxmlformats.org/officeDocument/2006/relationships/hyperlink" Target="consultantplus://offline/ref=EF3D078A6412DFF911A439BA70A4273820A08E899951CF1E9781014C1D6A54369C489FA14EE45A4D8FAAEB19CEEA9AA53039BAAE19CCF4C0B568D00ChAq4J" TargetMode="External"/><Relationship Id="rId253" Type="http://schemas.openxmlformats.org/officeDocument/2006/relationships/hyperlink" Target="consultantplus://offline/ref=EF3D078A6412DFF911A439BA70A4273820A08E899956C4169F87014C1D6A54369C489FA14EE45A4D8FAAEB1ACEEA9AA53039BAAE19CCF4C0B568D00ChAq4J" TargetMode="External"/><Relationship Id="rId274" Type="http://schemas.openxmlformats.org/officeDocument/2006/relationships/hyperlink" Target="consultantplus://offline/ref=EF3D078A6412DFF911A439BA70A4273820A08E899956C4169F87014C1D6A54369C489FA14EE45A4D8FAAEB14C9EA9AA53039BAAE19CCF4C0B568D00ChAq4J" TargetMode="External"/><Relationship Id="rId295" Type="http://schemas.openxmlformats.org/officeDocument/2006/relationships/hyperlink" Target="consultantplus://offline/ref=EF3D078A6412DFF911A439BA70A4273820A08E899951CF1E9781014C1D6A54369C489FA14EE45A4D8FAAEB14C9EA9AA53039BAAE19CCF4C0B568D00ChAq4J" TargetMode="External"/><Relationship Id="rId309" Type="http://schemas.openxmlformats.org/officeDocument/2006/relationships/hyperlink" Target="consultantplus://offline/ref=EF3D078A6412DFF911A439BA70A4273820A08E899F56CA1D998A5C46153358349B47C0B649AD564C8FAAEF1AC6B59FB02161B7AF06D2F3D9A96AD1h0q4J" TargetMode="External"/><Relationship Id="rId460" Type="http://schemas.openxmlformats.org/officeDocument/2006/relationships/hyperlink" Target="consultantplus://offline/ref=E44E43D2F0636ED8EC30222432A3AB8A30F89299A84B7C555DB6717F9B958C9EFC7B41576DC673C5ACAD42EC303407B4698F63AE4B23C4F58E21D832i2qCJ" TargetMode="External"/><Relationship Id="rId481" Type="http://schemas.openxmlformats.org/officeDocument/2006/relationships/hyperlink" Target="consultantplus://offline/ref=E44E43D2F0636ED8EC30222432A3AB8A30F89299A84B7F5057B7717F9B958C9EFC7B41576DC673C5ACAC47E9323407B4698F63AE4B23C4F58E21D832i2qCJ" TargetMode="External"/><Relationship Id="rId27" Type="http://schemas.openxmlformats.org/officeDocument/2006/relationships/hyperlink" Target="consultantplus://offline/ref=EF3D078A6412DFF911A439BA70A4273820A08E899956CD179981014C1D6A54369C489FA14EE45A4D8FAAEB1DCBEA9AA53039BAAE19CCF4C0B568D00ChAq4J" TargetMode="External"/><Relationship Id="rId48" Type="http://schemas.openxmlformats.org/officeDocument/2006/relationships/hyperlink" Target="consultantplus://offline/ref=EF3D078A6412DFF911A427B766C87B3123ABD8849E5CC748C3D5071B423A5263DC0899F40DA0574C87A1BF4C89B4C3F47572B7A906D0F4C6hAq2J" TargetMode="External"/><Relationship Id="rId69" Type="http://schemas.openxmlformats.org/officeDocument/2006/relationships/hyperlink" Target="consultantplus://offline/ref=EF3D078A6412DFF911A439BA70A4273820A08E899F57C8179D8A5C46153358349B47C0B649AD564C8FAAEA1FC6B59FB02161B7AF06D2F3D9A96AD1h0q4J" TargetMode="External"/><Relationship Id="rId113" Type="http://schemas.openxmlformats.org/officeDocument/2006/relationships/hyperlink" Target="consultantplus://offline/ref=EF3D078A6412DFF911A439BA70A4273820A08E899F5DCD1B9A8A5C46153358349B47C0B649AD564C8FAAE81BC6B59FB02161B7AF06D2F3D9A96AD1h0q4J" TargetMode="External"/><Relationship Id="rId134" Type="http://schemas.openxmlformats.org/officeDocument/2006/relationships/hyperlink" Target="consultantplus://offline/ref=EF3D078A6412DFF911A439BA70A4273820A08E899956C4169F87014C1D6A54369C489FA14EE45A4D8FAAEB1ECFEA9AA53039BAAE19CCF4C0B568D00ChAq4J" TargetMode="External"/><Relationship Id="rId320" Type="http://schemas.openxmlformats.org/officeDocument/2006/relationships/hyperlink" Target="consultantplus://offline/ref=E44E43D2F0636ED8EC30222432A3AB8A30F89299A84C775D55B0717F9B958C9EFC7B41576DC673C5ACAC46EC333407B4698F63AE4B23C4F58E21D832i2qCJ" TargetMode="External"/><Relationship Id="rId80" Type="http://schemas.openxmlformats.org/officeDocument/2006/relationships/hyperlink" Target="consultantplus://offline/ref=EF3D078A6412DFF911A439BA70A4273820A08E899157CC1D988A5C46153358349B47C0B649AD564C8FABEA18C6B59FB02161B7AF06D2F3D9A96AD1h0q4J" TargetMode="External"/><Relationship Id="rId155" Type="http://schemas.openxmlformats.org/officeDocument/2006/relationships/hyperlink" Target="consultantplus://offline/ref=EF3D078A6412DFF911A439BA70A4273820A08E899150C416988A5C46153358349B47C0B649AD564C8FAAEF1FC6B59FB02161B7AF06D2F3D9A96AD1h0q4J" TargetMode="External"/><Relationship Id="rId176" Type="http://schemas.openxmlformats.org/officeDocument/2006/relationships/hyperlink" Target="consultantplus://offline/ref=EF3D078A6412DFF911A439BA70A4273820A08E89905CC81F9A8A5C46153358349B47C0B649AD564C8FAAE31DC6B59FB02161B7AF06D2F3D9A96AD1h0q4J" TargetMode="External"/><Relationship Id="rId197" Type="http://schemas.openxmlformats.org/officeDocument/2006/relationships/hyperlink" Target="consultantplus://offline/ref=EF3D078A6412DFF911A427B766C87B3123A9D48C905CC748C3D5071B423A5263DC0899F40DA0574D8DA1BF4C89B4C3F47572B7A906D0F4C6hAq2J" TargetMode="External"/><Relationship Id="rId341" Type="http://schemas.openxmlformats.org/officeDocument/2006/relationships/hyperlink" Target="consultantplus://offline/ref=E44E43D2F0636ED8EC30222432A3AB8A30F89299A84B7C555DB6717F9B958C9EFC7B41576DC673C5ACAC44E1303407B4698F63AE4B23C4F58E21D832i2qCJ" TargetMode="External"/><Relationship Id="rId362" Type="http://schemas.openxmlformats.org/officeDocument/2006/relationships/image" Target="media/image8.wmf"/><Relationship Id="rId383" Type="http://schemas.openxmlformats.org/officeDocument/2006/relationships/image" Target="media/image19.wmf"/><Relationship Id="rId418" Type="http://schemas.openxmlformats.org/officeDocument/2006/relationships/hyperlink" Target="consultantplus://offline/ref=E44E43D2F0636ED8EC30222432A3AB8A30F89299A84B7C555DB6717F9B958C9EFC7B41576DC673C5ACAC4FED303407B4698F63AE4B23C4F58E21D832i2qCJ" TargetMode="External"/><Relationship Id="rId439" Type="http://schemas.openxmlformats.org/officeDocument/2006/relationships/hyperlink" Target="consultantplus://offline/ref=E44E43D2F0636ED8EC30222432A3AB8A30F89299A84B7C555DB6717F9B958C9EFC7B41576DC673C5ACAD47ED323407B4698F63AE4B23C4F58E21D832i2qCJ" TargetMode="External"/><Relationship Id="rId201" Type="http://schemas.openxmlformats.org/officeDocument/2006/relationships/hyperlink" Target="consultantplus://offline/ref=EF3D078A6412DFF911A439BA70A4273820A08E899957CB1B9788014C1D6A54369C489FA14EE45A4D8FAAEA19CCEA9AA53039BAAE19CCF4C0B568D00ChAq4J" TargetMode="External"/><Relationship Id="rId222" Type="http://schemas.openxmlformats.org/officeDocument/2006/relationships/hyperlink" Target="consultantplus://offline/ref=EF3D078A6412DFF911A439BA70A4273820A08E899956C4169F87014C1D6A54369C489FA14EE45A4D8FAAEB19CBEA9AA53039BAAE19CCF4C0B568D00ChAq4J" TargetMode="External"/><Relationship Id="rId243" Type="http://schemas.openxmlformats.org/officeDocument/2006/relationships/hyperlink" Target="consultantplus://offline/ref=EF3D078A6412DFF911A427B766C87B3123A9D2849A5CC748C3D5071B423A5263DC0899F704A65E4A84FEBA5998ECCEF56A6CB0B01AD2F5hCqEJ" TargetMode="External"/><Relationship Id="rId264" Type="http://schemas.openxmlformats.org/officeDocument/2006/relationships/hyperlink" Target="consultantplus://offline/ref=EF3D078A6412DFF911A439BA70A4273820A08E899956C4169F87014C1D6A54369C489FA14EE45A4D8FAAEB15C9EA9AA53039BAAE19CCF4C0B568D00ChAq4J" TargetMode="External"/><Relationship Id="rId285" Type="http://schemas.openxmlformats.org/officeDocument/2006/relationships/hyperlink" Target="consultantplus://offline/ref=EF3D078A6412DFF911A439BA70A4273820A08E899951CF1E9781014C1D6A54369C489FA14EE45A4D8FAAEB1BC9EA9AA53039BAAE19CCF4C0B568D00ChAq4J" TargetMode="External"/><Relationship Id="rId450" Type="http://schemas.openxmlformats.org/officeDocument/2006/relationships/hyperlink" Target="consultantplus://offline/ref=E44E43D2F0636ED8EC30222432A3AB8A30F89299A84B7C555DB6717F9B958C9EFC7B41576DC673C5ACAD44EC3D3407B4698F63AE4B23C4F58E21D832i2qCJ" TargetMode="External"/><Relationship Id="rId471" Type="http://schemas.openxmlformats.org/officeDocument/2006/relationships/hyperlink" Target="consultantplus://offline/ref=E44E43D2F0636ED8EC30222432A3AB8A30F89299A84C775D55B0717F9B958C9EFC7B41576DC673C5ACAD43EE373407B4698F63AE4B23C4F58E21D832i2qCJ" TargetMode="External"/><Relationship Id="rId17" Type="http://schemas.openxmlformats.org/officeDocument/2006/relationships/hyperlink" Target="consultantplus://offline/ref=EF3D078A6412DFF911A439BA70A4273820A08E899955CF1C9781014C1D6A54369C489FA14EE45A4D8FAAEB1DC8EA9AA53039BAAE19CCF4C0B568D00ChAq4J" TargetMode="External"/><Relationship Id="rId38" Type="http://schemas.openxmlformats.org/officeDocument/2006/relationships/hyperlink" Target="consultantplus://offline/ref=EF3D078A6412DFF911A439BA70A4273820A08E899157CC1D988A5C46153358349B47C0B649AD564C8FAAEE14C6B59FB02161B7AF06D2F3D9A96AD1h0q4J" TargetMode="External"/><Relationship Id="rId59" Type="http://schemas.openxmlformats.org/officeDocument/2006/relationships/hyperlink" Target="consultantplus://offline/ref=EF3D078A6412DFF911A439BA70A4273820A08E899951CF1E9781014C1D6A54369C489FA14EE45A4D8FAAEB1FCCEA9AA53039BAAE19CCF4C0B568D00ChAq4J" TargetMode="External"/><Relationship Id="rId103" Type="http://schemas.openxmlformats.org/officeDocument/2006/relationships/hyperlink" Target="consultantplus://offline/ref=EF3D078A6412DFF911A439BA70A4273820A08E899957CB1B9788014C1D6A54369C489FA14EE45A4D8FAAEB1AC9EA9AA53039BAAE19CCF4C0B568D00ChAq4J" TargetMode="External"/><Relationship Id="rId124" Type="http://schemas.openxmlformats.org/officeDocument/2006/relationships/hyperlink" Target="consultantplus://offline/ref=EF3D078A6412DFF911A439BA70A4273820A08E899157CC1D988A5C46153358349B47C0B649AD564C8FABE915C6B59FB02161B7AF06D2F3D9A96AD1h0q4J" TargetMode="External"/><Relationship Id="rId310" Type="http://schemas.openxmlformats.org/officeDocument/2006/relationships/hyperlink" Target="consultantplus://offline/ref=EF3D078A6412DFF911A439BA70A4273820A08E899157CC1D988A5C46153358349B47C0B649AD564C8FABED18C6B59FB02161B7AF06D2F3D9A96AD1h0q4J" TargetMode="External"/><Relationship Id="rId70" Type="http://schemas.openxmlformats.org/officeDocument/2006/relationships/hyperlink" Target="consultantplus://offline/ref=EF3D078A6412DFF911A439BA70A4273820A08E899F57CB1F988A5C46153358349B47C0B649AD564C8FABEE1DC6B59FB02161B7AF06D2F3D9A96AD1h0q4J" TargetMode="External"/><Relationship Id="rId91" Type="http://schemas.openxmlformats.org/officeDocument/2006/relationships/hyperlink" Target="consultantplus://offline/ref=EF3D078A6412DFF911A439BA70A4273820A08E899F5DCD1B9A8A5C46153358349B47C0B649AD564C8FAAEA14C6B59FB02161B7AF06D2F3D9A96AD1h0q4J" TargetMode="External"/><Relationship Id="rId145" Type="http://schemas.openxmlformats.org/officeDocument/2006/relationships/hyperlink" Target="consultantplus://offline/ref=EF3D078A6412DFF911A439BA70A4273820A08E899956CD179981014C1D6A54369C489FA14EE45A4D8FAAEA1CCEEA9AA53039BAAE19CCF4C0B568D00ChAq4J" TargetMode="External"/><Relationship Id="rId166" Type="http://schemas.openxmlformats.org/officeDocument/2006/relationships/hyperlink" Target="consultantplus://offline/ref=EF3D078A6412DFF911A427B766C87B3123A9D2849A5CC748C3D5071B423A5263DC0899F40DA8544884FEBA5998ECCEF56A6CB0B01AD2F5hCqEJ" TargetMode="External"/><Relationship Id="rId187" Type="http://schemas.openxmlformats.org/officeDocument/2006/relationships/hyperlink" Target="consultantplus://offline/ref=EF3D078A6412DFF911A439BA70A4273820A08E899157CC1D988A5C46153358349B47C0B649AD564C8FABE81FC6B59FB02161B7AF06D2F3D9A96AD1h0q4J" TargetMode="External"/><Relationship Id="rId331" Type="http://schemas.openxmlformats.org/officeDocument/2006/relationships/hyperlink" Target="consultantplus://offline/ref=E44E43D2F0636ED8EC30222432A3AB8A30F89299A84B7C555DB6717F9B958C9EFC7B41576DC673C5ACAC45ED343407B4698F63AE4B23C4F58E21D832i2qCJ" TargetMode="External"/><Relationship Id="rId352" Type="http://schemas.openxmlformats.org/officeDocument/2006/relationships/hyperlink" Target="consultantplus://offline/ref=E44E43D2F0636ED8EC30222432A3AB8A30F89299A84B7C555DB6717F9B958C9EFC7B41576DC673C5ACAC41E8373407B4698F63AE4B23C4F58E21D832i2qCJ" TargetMode="External"/><Relationship Id="rId373" Type="http://schemas.openxmlformats.org/officeDocument/2006/relationships/hyperlink" Target="consultantplus://offline/ref=E44E43D2F0636ED8EC30222432A3AB8A30F89299A84C7E5C53B6717F9B958C9EFC7B41576DC673C5ACAD45EE3D3407B4698F63AE4B23C4F58E21D832i2qCJ" TargetMode="External"/><Relationship Id="rId394" Type="http://schemas.openxmlformats.org/officeDocument/2006/relationships/hyperlink" Target="consultantplus://offline/ref=E44E43D2F0636ED8EC30222432A3AB8A30F89299A84B7C555DB6717F9B958C9EFC7B41576DC673C5ACAC40E9303407B4698F63AE4B23C4F58E21D832i2qCJ" TargetMode="External"/><Relationship Id="rId408" Type="http://schemas.openxmlformats.org/officeDocument/2006/relationships/hyperlink" Target="consultantplus://offline/ref=E44E43D2F0636ED8EC30222432A3AB8A30F89299A84B7C555DB6717F9B958C9EFC7B41576DC673C5ACAC46E9353407B4698F63AE4B23C4F58E21D832i2qCJ" TargetMode="External"/><Relationship Id="rId429" Type="http://schemas.openxmlformats.org/officeDocument/2006/relationships/hyperlink" Target="consultantplus://offline/ref=E44E43D2F0636ED8EC30222432A3AB8A30F89299A84C775D55B0717F9B958C9EFC7B41576DC673C5ACAC43EC3C3407B4698F63AE4B23C4F58E21D832i2qCJ" TargetMode="External"/><Relationship Id="rId1" Type="http://schemas.openxmlformats.org/officeDocument/2006/relationships/styles" Target="styles.xml"/><Relationship Id="rId212" Type="http://schemas.openxmlformats.org/officeDocument/2006/relationships/hyperlink" Target="consultantplus://offline/ref=EF3D078A6412DFF911A439BA70A4273820A08E899957CB1B9788014C1D6A54369C489FA14EE45A4D8FAAEA18CFEA9AA53039BAAE19CCF4C0B568D00ChAq4J" TargetMode="External"/><Relationship Id="rId233" Type="http://schemas.openxmlformats.org/officeDocument/2006/relationships/hyperlink" Target="consultantplus://offline/ref=EF3D078A6412DFF911A439BA70A4273820A08E899951CF1E9781014C1D6A54369C489FA14EE45A4D8FAAEB19C9EA9AA53039BAAE19CCF4C0B568D00ChAq4J" TargetMode="External"/><Relationship Id="rId254" Type="http://schemas.openxmlformats.org/officeDocument/2006/relationships/hyperlink" Target="consultantplus://offline/ref=EF3D078A6412DFF911A439BA70A4273820A08E899956C4169F87014C1D6A54369C489FA14EE45A4D8FAAEB1AC9EA9AA53039BAAE19CCF4C0B568D00ChAq4J" TargetMode="External"/><Relationship Id="rId440" Type="http://schemas.openxmlformats.org/officeDocument/2006/relationships/hyperlink" Target="consultantplus://offline/ref=E44E43D2F0636ED8EC30222432A3AB8A30F89299A84B7C555DB6717F9B958C9EFC7B41576DC673C5ACAD46E9313407B4698F63AE4B23C4F58E21D832i2qCJ" TargetMode="External"/><Relationship Id="rId28" Type="http://schemas.openxmlformats.org/officeDocument/2006/relationships/hyperlink" Target="consultantplus://offline/ref=EF3D078A6412DFF911A439BA70A4273820A08E899157CC1D988A5C46153358349B47C0B649AD564C8FAAEB1AC6B59FB02161B7AF06D2F3D9A96AD1h0q4J" TargetMode="External"/><Relationship Id="rId49" Type="http://schemas.openxmlformats.org/officeDocument/2006/relationships/hyperlink" Target="consultantplus://offline/ref=EF3D078A6412DFF911A427B766C87B3123A9D2849A5CC748C3D5071B423A5263DC0899F40DA0574D8CA1BF4C89B4C3F47572B7A906D0F4C6hAq2J" TargetMode="External"/><Relationship Id="rId114" Type="http://schemas.openxmlformats.org/officeDocument/2006/relationships/hyperlink" Target="consultantplus://offline/ref=EF3D078A6412DFF911A439BA70A4273820A08E899F5DCD1B9A8A5C46153358349B47C0B649AD564C8FAAE81AC6B59FB02161B7AF06D2F3D9A96AD1h0q4J" TargetMode="External"/><Relationship Id="rId275" Type="http://schemas.openxmlformats.org/officeDocument/2006/relationships/hyperlink" Target="consultantplus://offline/ref=EF3D078A6412DFF911A427B766C87B3123A9D2849A5CC748C3D5071B423A5263DC0899F704A6544984FEBA5998ECCEF56A6CB0B01AD2F5hCqEJ" TargetMode="External"/><Relationship Id="rId296" Type="http://schemas.openxmlformats.org/officeDocument/2006/relationships/hyperlink" Target="consultantplus://offline/ref=EF3D078A6412DFF911A439BA70A4273820A08E899951CF1E9781014C1D6A54369C489FA14EE45A4D8FAAEB14C8EA9AA53039BAAE19CCF4C0B568D00ChAq4J" TargetMode="External"/><Relationship Id="rId300" Type="http://schemas.openxmlformats.org/officeDocument/2006/relationships/hyperlink" Target="consultantplus://offline/ref=EF3D078A6412DFF911A439BA70A4273820A08E899951CF1E9781014C1D6A54369C489FA14EE45A4D8FAAEB14C4EA9AA53039BAAE19CCF4C0B568D00ChAq4J" TargetMode="External"/><Relationship Id="rId461" Type="http://schemas.openxmlformats.org/officeDocument/2006/relationships/hyperlink" Target="consultantplus://offline/ref=E44E43D2F0636ED8EC30222432A3AB8A30F89299A84C775D55B0717F9B958C9EFC7B41576DC673C5ACAD45EF343407B4698F63AE4B23C4F58E21D832i2qCJ" TargetMode="External"/><Relationship Id="rId482" Type="http://schemas.openxmlformats.org/officeDocument/2006/relationships/hyperlink" Target="consultantplus://offline/ref=E44E43D2F0636ED8EC30222432A3AB8A30F89299A84B7F5057B7717F9B958C9EFC7B41576DC673C5ACAC45EC343407B4698F63AE4B23C4F58E21D832i2qCJ" TargetMode="External"/><Relationship Id="rId60" Type="http://schemas.openxmlformats.org/officeDocument/2006/relationships/hyperlink" Target="consultantplus://offline/ref=EF3D078A6412DFF911A439BA70A4273820A08E899956CD179981014C1D6A54369C489FA14EE45A4D8FAAEA1DCEEA9AA53039BAAE19CCF4C0B568D00ChAq4J" TargetMode="External"/><Relationship Id="rId81" Type="http://schemas.openxmlformats.org/officeDocument/2006/relationships/hyperlink" Target="consultantplus://offline/ref=EF3D078A6412DFF911A439BA70A4273820A08E899157CC1D988A5C46153358349B47C0B649AD564C8FABEA1AC6B59FB02161B7AF06D2F3D9A96AD1h0q4J" TargetMode="External"/><Relationship Id="rId135" Type="http://schemas.openxmlformats.org/officeDocument/2006/relationships/hyperlink" Target="consultantplus://offline/ref=EF3D078A6412DFF911A439BA70A4273820A08E899956CB1D9A83014C1D6A54369C489FA14EE45A4D8FAAEB19C9EA9AA53039BAAE19CCF4C0B568D00ChAq4J" TargetMode="External"/><Relationship Id="rId156" Type="http://schemas.openxmlformats.org/officeDocument/2006/relationships/hyperlink" Target="consultantplus://offline/ref=EF3D078A6412DFF911A439BA70A4273820A08E899F57CB1F988A5C46153358349B47C0B649AD564C8FAAEA1FC6B59FB02161B7AF06D2F3D9A96AD1h0q4J" TargetMode="External"/><Relationship Id="rId177" Type="http://schemas.openxmlformats.org/officeDocument/2006/relationships/hyperlink" Target="consultantplus://offline/ref=EF3D078A6412DFF911A439BA70A4273820A08E899157CC1D988A5C46153358349B47C0B649AD564C8FABE81CC6B59FB02161B7AF06D2F3D9A96AD1h0q4J" TargetMode="External"/><Relationship Id="rId198" Type="http://schemas.openxmlformats.org/officeDocument/2006/relationships/hyperlink" Target="consultantplus://offline/ref=EF3D078A6412DFF911A439BA70A4273820A08E899957CB1B9788014C1D6A54369C489FA14EE45A4D8FAAEA1EC5EA9AA53039BAAE19CCF4C0B568D00ChAq4J" TargetMode="External"/><Relationship Id="rId321" Type="http://schemas.openxmlformats.org/officeDocument/2006/relationships/hyperlink" Target="consultantplus://offline/ref=E44E43D2F0636ED8EC30222432A3AB8A30F89299A84B7C555DB6717F9B958C9EFC7B41576DC673C5ACAC46E8323407B4698F63AE4B23C4F58E21D832i2qCJ" TargetMode="External"/><Relationship Id="rId342" Type="http://schemas.openxmlformats.org/officeDocument/2006/relationships/hyperlink" Target="consultantplus://offline/ref=E44E43D2F0636ED8EC30222432A3AB8A30F89299A84B7C555DB6717F9B958C9EFC7B41576DC673C5ACAC43E83C3407B4698F63AE4B23C4F58E21D832i2qCJ" TargetMode="External"/><Relationship Id="rId363" Type="http://schemas.openxmlformats.org/officeDocument/2006/relationships/hyperlink" Target="consultantplus://offline/ref=E44E43D2F0636ED8EC30222432A3AB8A30F89299A84B7C555DB6717F9B958C9EFC7B41576DC673C5ACAC41E1323407B4698F63AE4B23C4F58E21D832i2qCJ" TargetMode="External"/><Relationship Id="rId384" Type="http://schemas.openxmlformats.org/officeDocument/2006/relationships/hyperlink" Target="consultantplus://offline/ref=E44E43D2F0636ED8EC30222432A3AB8A30F89299A84C7E5C53B6717F9B958C9EFC7B41576DC673C5ACAD45E0363407B4698F63AE4B23C4F58E21D832i2qCJ" TargetMode="External"/><Relationship Id="rId419" Type="http://schemas.openxmlformats.org/officeDocument/2006/relationships/hyperlink" Target="consultantplus://offline/ref=E44E43D2F0636ED8EC30222432A3AB8A30F89299A84D78505DBF717F9B958C9EFC7B41576DC673C5ACAC47EF313407B4698F63AE4B23C4F58E21D832i2qCJ" TargetMode="External"/><Relationship Id="rId202" Type="http://schemas.openxmlformats.org/officeDocument/2006/relationships/hyperlink" Target="consultantplus://offline/ref=EF3D078A6412DFF911A439BA70A4273820A08E899957CB1B9788014C1D6A54369C489FA14EE45A4D8FAAEA19CFEA9AA53039BAAE19CCF4C0B568D00ChAq4J" TargetMode="External"/><Relationship Id="rId223" Type="http://schemas.openxmlformats.org/officeDocument/2006/relationships/hyperlink" Target="consultantplus://offline/ref=EF3D078A6412DFF911A439BA70A4273820A08E899956C4169F87014C1D6A54369C489FA14EE45A4D8FAAEB19CAEA9AA53039BAAE19CCF4C0B568D00ChAq4J" TargetMode="External"/><Relationship Id="rId244" Type="http://schemas.openxmlformats.org/officeDocument/2006/relationships/hyperlink" Target="consultantplus://offline/ref=EF3D078A6412DFF911A439BA70A4273820A08E899951CF1E9781014C1D6A54369C489FA14EE45A4D8FAAEB19C5EA9AA53039BAAE19CCF4C0B568D00ChAq4J" TargetMode="External"/><Relationship Id="rId430" Type="http://schemas.openxmlformats.org/officeDocument/2006/relationships/hyperlink" Target="consultantplus://offline/ref=E44E43D2F0636ED8EC30222432A3AB8A30F89299A84C7E5C53B6717F9B958C9EFC7B41576DC673C5ACAD43E83C3407B4698F63AE4B23C4F58E21D832i2qCJ" TargetMode="External"/><Relationship Id="rId18" Type="http://schemas.openxmlformats.org/officeDocument/2006/relationships/hyperlink" Target="consultantplus://offline/ref=EF3D078A6412DFF911A439BA70A4273820A08E899955C81E9E82014C1D6A54369C489FA14EE45A4D8FAAEB1DC8EA9AA53039BAAE19CCF4C0B568D00ChAq4J" TargetMode="External"/><Relationship Id="rId39" Type="http://schemas.openxmlformats.org/officeDocument/2006/relationships/hyperlink" Target="consultantplus://offline/ref=EF3D078A6412DFF911A427B766C87B3122A2D8819055C748C3D5071B423A5263CE08C1F80DA1494C88B4E91DCChEq8J" TargetMode="External"/><Relationship Id="rId265" Type="http://schemas.openxmlformats.org/officeDocument/2006/relationships/hyperlink" Target="consultantplus://offline/ref=EF3D078A6412DFF911A439BA70A4273820A08E899956C4169F87014C1D6A54369C489FA14EE45A4D8FAAEB15C8EA9AA53039BAAE19CCF4C0B568D00ChAq4J" TargetMode="External"/><Relationship Id="rId286" Type="http://schemas.openxmlformats.org/officeDocument/2006/relationships/hyperlink" Target="consultantplus://offline/ref=EF3D078A6412DFF911A439BA70A4273820A08E899951CF1E9781014C1D6A54369C489FA14EE45A4D8FAAEB1BC8EA9AA53039BAAE19CCF4C0B568D00ChAq4J" TargetMode="External"/><Relationship Id="rId451" Type="http://schemas.openxmlformats.org/officeDocument/2006/relationships/hyperlink" Target="consultantplus://offline/ref=E44E43D2F0636ED8EC30222432A3AB8A30F89299A84B7C555DB6717F9B958C9EFC7B41576DC673C5ACAD44E1313407B4698F63AE4B23C4F58E21D832i2qCJ" TargetMode="External"/><Relationship Id="rId472" Type="http://schemas.openxmlformats.org/officeDocument/2006/relationships/hyperlink" Target="consultantplus://offline/ref=E44E43D2F0636ED8EC30222432A3AB8A30F89299A84B7C555DB6717F9B958C9EFC7B41576DC673C5ACAC46E9323407B4698F63AE4B23C4F58E21D832i2qCJ" TargetMode="External"/><Relationship Id="rId50" Type="http://schemas.openxmlformats.org/officeDocument/2006/relationships/hyperlink" Target="consultantplus://offline/ref=EF3D078A6412DFF911A427B766C87B3121A2D985915DC748C3D5071B423A5263DC0899F40DA0574D8DA1BF4C89B4C3F47572B7A906D0F4C6hAq2J" TargetMode="External"/><Relationship Id="rId104" Type="http://schemas.openxmlformats.org/officeDocument/2006/relationships/hyperlink" Target="consultantplus://offline/ref=EF3D078A6412DFF911A439BA70A4273820A08E899F5DCD1B9A8A5C46153358349B47C0B649AD564C8FAAE915C6B59FB02161B7AF06D2F3D9A96AD1h0q4J" TargetMode="External"/><Relationship Id="rId125" Type="http://schemas.openxmlformats.org/officeDocument/2006/relationships/hyperlink" Target="consultantplus://offline/ref=EF3D078A6412DFF911A439BA70A4273820A08E899057CB1B9A8A5C46153358349B47C0B649AD564C8FAAE819C6B59FB02161B7AF06D2F3D9A96AD1h0q4J" TargetMode="External"/><Relationship Id="rId146" Type="http://schemas.openxmlformats.org/officeDocument/2006/relationships/hyperlink" Target="consultantplus://offline/ref=EF3D078A6412DFF911A439BA70A4273820A08E899156CF199E8A5C46153358349B47C0B649AD564C8FAAE81AC6B59FB02161B7AF06D2F3D9A96AD1h0q4J" TargetMode="External"/><Relationship Id="rId167" Type="http://schemas.openxmlformats.org/officeDocument/2006/relationships/hyperlink" Target="consultantplus://offline/ref=EF3D078A6412DFF911A439BA70A4273820A08E899956C4169F87014C1D6A54369C489FA14EE45A4D8FAAEB1EC9EA9AA53039BAAE19CCF4C0B568D00ChAq4J" TargetMode="External"/><Relationship Id="rId188" Type="http://schemas.openxmlformats.org/officeDocument/2006/relationships/hyperlink" Target="consultantplus://offline/ref=EF3D078A6412DFF911A439BA70A4273820A08E899157CC1D988A5C46153358349B47C0B649AD564C8FABE819C6B59FB02161B7AF06D2F3D9A96AD1h0q4J" TargetMode="External"/><Relationship Id="rId311" Type="http://schemas.openxmlformats.org/officeDocument/2006/relationships/hyperlink" Target="consultantplus://offline/ref=EF3D078A6412DFF911A439BA70A4273820A08E899F57C8179D8A5C46153358349B47C0B649AD564C8FAAEA1FC6B59FB02161B7AF06D2F3D9A96AD1h0q4J" TargetMode="External"/><Relationship Id="rId332" Type="http://schemas.openxmlformats.org/officeDocument/2006/relationships/hyperlink" Target="consultantplus://offline/ref=E44E43D2F0636ED8EC30222432A3AB8A30F89299A84B7C555DB6717F9B958C9EFC7B41576DC673C5ACAC45EE303407B4698F63AE4B23C4F58E21D832i2qCJ" TargetMode="External"/><Relationship Id="rId353" Type="http://schemas.openxmlformats.org/officeDocument/2006/relationships/image" Target="media/image2.wmf"/><Relationship Id="rId374" Type="http://schemas.openxmlformats.org/officeDocument/2006/relationships/image" Target="media/image14.wmf"/><Relationship Id="rId395" Type="http://schemas.openxmlformats.org/officeDocument/2006/relationships/hyperlink" Target="consultantplus://offline/ref=E44E43D2F0636ED8EC30222432A3AB8A30F89299A84B7C555DB6717F9B958C9EFC7B41576DC673C5ACAC40E93C3407B4698F63AE4B23C4F58E21D832i2qCJ" TargetMode="External"/><Relationship Id="rId409" Type="http://schemas.openxmlformats.org/officeDocument/2006/relationships/hyperlink" Target="consultantplus://offline/ref=E44E43D2F0636ED8EC30222432A3AB8A30F89299A84B7C555DB6717F9B958C9EFC7B41576DC673C5ACAC40E1343407B4698F63AE4B23C4F58E21D832i2qCJ" TargetMode="External"/><Relationship Id="rId71" Type="http://schemas.openxmlformats.org/officeDocument/2006/relationships/hyperlink" Target="consultantplus://offline/ref=EF3D078A6412DFF911A439BA70A4273820A08E899F57CB1F988A5C46153358349B47C0B649AD564C8FAAEA1FC6B59FB02161B7AF06D2F3D9A96AD1h0q4J" TargetMode="External"/><Relationship Id="rId92" Type="http://schemas.openxmlformats.org/officeDocument/2006/relationships/hyperlink" Target="consultantplus://offline/ref=EF3D078A6412DFF911A439BA70A4273820A08E899955CF1C9781014C1D6A54369C489FA14EE45A4D8FAAEB19CAEA9AA53039BAAE19CCF4C0B568D00ChAq4J" TargetMode="External"/><Relationship Id="rId213" Type="http://schemas.openxmlformats.org/officeDocument/2006/relationships/hyperlink" Target="consultantplus://offline/ref=EF3D078A6412DFF911A439BA70A4273820A08E899956C4169F87014C1D6A54369C489FA14EE45A4D8FAAEB1ECBEA9AA53039BAAE19CCF4C0B568D00ChAq4J" TargetMode="External"/><Relationship Id="rId234" Type="http://schemas.openxmlformats.org/officeDocument/2006/relationships/hyperlink" Target="consultantplus://offline/ref=EF3D078A6412DFF911A439BA70A4273820A08E899951CF1E9781014C1D6A54369C489FA14EE45A4D8FAAEB19C8EA9AA53039BAAE19CCF4C0B568D00ChAq4J" TargetMode="External"/><Relationship Id="rId420" Type="http://schemas.openxmlformats.org/officeDocument/2006/relationships/hyperlink" Target="consultantplus://offline/ref=E44E43D2F0636ED8EC30222432A3AB8A30F89299A84B7C555DB6717F9B958C9EFC7B41576DC673C5ACAC4FEF3D3407B4698F63AE4B23C4F58E21D832i2qCJ" TargetMode="External"/><Relationship Id="rId2" Type="http://schemas.openxmlformats.org/officeDocument/2006/relationships/settings" Target="settings.xml"/><Relationship Id="rId29" Type="http://schemas.openxmlformats.org/officeDocument/2006/relationships/hyperlink" Target="consultantplus://offline/ref=EF3D078A6412DFF911A439BA70A4273820A08E899957CB1B9788014C1D6A54369C489FA14EE45A4D8FAAEB1DCAEA9AA53039BAAE19CCF4C0B568D00ChAq4J" TargetMode="External"/><Relationship Id="rId255" Type="http://schemas.openxmlformats.org/officeDocument/2006/relationships/hyperlink" Target="consultantplus://offline/ref=EF3D078A6412DFF911A439BA70A4273820A08E899956C4169F87014C1D6A54369C489FA14EE45A4D8FAAEB1AC8EA9AA53039BAAE19CCF4C0B568D00ChAq4J" TargetMode="External"/><Relationship Id="rId276" Type="http://schemas.openxmlformats.org/officeDocument/2006/relationships/hyperlink" Target="consultantplus://offline/ref=EF3D078A6412DFF911A439BA70A4273820A08E899951CF1E9781014C1D6A54369C489FA14EE45A4D8FAAEB18CDEA9AA53039BAAE19CCF4C0B568D00ChAq4J" TargetMode="External"/><Relationship Id="rId297" Type="http://schemas.openxmlformats.org/officeDocument/2006/relationships/hyperlink" Target="consultantplus://offline/ref=EF3D078A6412DFF911A439BA70A4273820A08E899951CF1E9781014C1D6A54369C489FA14EE45A4D8FAAEB14CBEA9AA53039BAAE19CCF4C0B568D00ChAq4J" TargetMode="External"/><Relationship Id="rId441" Type="http://schemas.openxmlformats.org/officeDocument/2006/relationships/hyperlink" Target="consultantplus://offline/ref=E44E43D2F0636ED8EC30222432A3AB8A30F89299AE4D7B5C57BD2C7593CC809CFB741E406A8F7FC4ACAC46EA3E6B02A178D76EAF543DC3EC9223D9i3qAJ" TargetMode="External"/><Relationship Id="rId462" Type="http://schemas.openxmlformats.org/officeDocument/2006/relationships/hyperlink" Target="consultantplus://offline/ref=E44E43D2F0636ED8EC30222432A3AB8A30F89299A84C775D55B0717F9B958C9EFC7B41576DC673C5ACAD44EA363407B4698F63AE4B23C4F58E21D832i2qCJ" TargetMode="External"/><Relationship Id="rId483" Type="http://schemas.openxmlformats.org/officeDocument/2006/relationships/hyperlink" Target="consultantplus://offline/ref=E44E43D2F0636ED8EC30222432A3AB8A30F89299AE477E5050BD2C7593CC809CFB741E406A8F7FC4ACAC40EF3E6B02A178D76EAF543DC3EC9223D9i3qAJ" TargetMode="External"/><Relationship Id="rId40" Type="http://schemas.openxmlformats.org/officeDocument/2006/relationships/hyperlink" Target="consultantplus://offline/ref=EF3D078A6412DFF911A439BA70A4273820A08E899956CD179981014C1D6A54369C489FA14EE45A4D8FAAEB1AC5EA9AA53039BAAE19CCF4C0B568D00ChAq4J" TargetMode="External"/><Relationship Id="rId115" Type="http://schemas.openxmlformats.org/officeDocument/2006/relationships/hyperlink" Target="consultantplus://offline/ref=EF3D078A6412DFF911A439BA70A4273820A08E899F5DCD1B9A8A5C46153358349B47C0B649AD564C8FAAE815C6B59FB02161B7AF06D2F3D9A96AD1h0q4J" TargetMode="External"/><Relationship Id="rId136" Type="http://schemas.openxmlformats.org/officeDocument/2006/relationships/hyperlink" Target="consultantplus://offline/ref=EF3D078A6412DFF911A439BA70A4273820A08E899956CB1D9A83014C1D6A54369C489FA14EE45A4D8FAAEB19C8EA9AA53039BAAE19CCF4C0B568D00ChAq4J" TargetMode="External"/><Relationship Id="rId157" Type="http://schemas.openxmlformats.org/officeDocument/2006/relationships/hyperlink" Target="consultantplus://offline/ref=EF3D078A6412DFF911A439BA70A4273820A08E899F55CA17968A5C46153358349B47C0B649AD564C8FAAEC1EC6B59FB02161B7AF06D2F3D9A96AD1h0q4J" TargetMode="External"/><Relationship Id="rId178" Type="http://schemas.openxmlformats.org/officeDocument/2006/relationships/hyperlink" Target="consultantplus://offline/ref=EF3D078A6412DFF911A439BA70A4273820A08E89905CC81F9A8A5C46153358349B47C0B649AD564C8FAAE31CC6B59FB02161B7AF06D2F3D9A96AD1h0q4J" TargetMode="External"/><Relationship Id="rId301" Type="http://schemas.openxmlformats.org/officeDocument/2006/relationships/hyperlink" Target="consultantplus://offline/ref=EF3D078A6412DFF911A439BA70A4273820A08E899951CF1E9781014C1D6A54369C489FA14EE45A4D8FAAEA1DCDEA9AA53039BAAE19CCF4C0B568D00ChAq4J" TargetMode="External"/><Relationship Id="rId322" Type="http://schemas.openxmlformats.org/officeDocument/2006/relationships/header" Target="header1.xml"/><Relationship Id="rId343" Type="http://schemas.openxmlformats.org/officeDocument/2006/relationships/hyperlink" Target="consultantplus://offline/ref=E44E43D2F0636ED8EC30222432A3AB8A30F89299A84B7C555DB6717F9B958C9EFC7B41576DC673C5ACAC43EA363407B4698F63AE4B23C4F58E21D832i2qCJ" TargetMode="External"/><Relationship Id="rId364" Type="http://schemas.openxmlformats.org/officeDocument/2006/relationships/image" Target="media/image9.wmf"/><Relationship Id="rId61" Type="http://schemas.openxmlformats.org/officeDocument/2006/relationships/hyperlink" Target="consultantplus://offline/ref=EF3D078A6412DFF911A439BA70A4273820A08E899956CD179981014C1D6A54369C489FA14EE45A4D8FAAEA1DC9EA9AA53039BAAE19CCF4C0B568D00ChAq4J" TargetMode="External"/><Relationship Id="rId82" Type="http://schemas.openxmlformats.org/officeDocument/2006/relationships/hyperlink" Target="consultantplus://offline/ref=EF3D078A6412DFF911A439BA70A4273820A08E899157CC1D988A5C46153358349B47C0B649AD564C8FABEA15C6B59FB02161B7AF06D2F3D9A96AD1h0q4J" TargetMode="External"/><Relationship Id="rId199" Type="http://schemas.openxmlformats.org/officeDocument/2006/relationships/hyperlink" Target="consultantplus://offline/ref=EF3D078A6412DFF911A439BA70A4273820A08E899957CB1B9788014C1D6A54369C489FA14EE45A4D8FAAEA1EC4EA9AA53039BAAE19CCF4C0B568D00ChAq4J" TargetMode="External"/><Relationship Id="rId203" Type="http://schemas.openxmlformats.org/officeDocument/2006/relationships/hyperlink" Target="consultantplus://offline/ref=EF3D078A6412DFF911A439BA70A4273820A08E899957CB1B9788014C1D6A54369C489FA14EE45A4D8FAAEA19CEEA9AA53039BAAE19CCF4C0B568D00ChAq4J" TargetMode="External"/><Relationship Id="rId385" Type="http://schemas.openxmlformats.org/officeDocument/2006/relationships/image" Target="media/image20.wmf"/><Relationship Id="rId19" Type="http://schemas.openxmlformats.org/officeDocument/2006/relationships/hyperlink" Target="consultantplus://offline/ref=EF3D078A6412DFF911A439BA70A4273820A08E899955C51A9C89014C1D6A54369C489FA14EE45A4D8FAAEB1DC8EA9AA53039BAAE19CCF4C0B568D00ChAq4J" TargetMode="External"/><Relationship Id="rId224" Type="http://schemas.openxmlformats.org/officeDocument/2006/relationships/hyperlink" Target="consultantplus://offline/ref=EF3D078A6412DFF911A439BA70A4273820A08E899956C4169F87014C1D6A54369C489FA14EE45A4D8FAAEB19C5EA9AA53039BAAE19CCF4C0B568D00ChAq4J" TargetMode="External"/><Relationship Id="rId245" Type="http://schemas.openxmlformats.org/officeDocument/2006/relationships/hyperlink" Target="consultantplus://offline/ref=EF3D078A6412DFF911A439BA70A4273820A08E899956C4169F87014C1D6A54369C489FA14EE45A4D8FAAEB1BCBEA9AA53039BAAE19CCF4C0B568D00ChAq4J" TargetMode="External"/><Relationship Id="rId266" Type="http://schemas.openxmlformats.org/officeDocument/2006/relationships/hyperlink" Target="consultantplus://offline/ref=EF3D078A6412DFF911A439BA70A4273820A08E899956C4169F87014C1D6A54369C489FA14EE45A4D8FAAEB15CBEA9AA53039BAAE19CCF4C0B568D00ChAq4J" TargetMode="External"/><Relationship Id="rId287" Type="http://schemas.openxmlformats.org/officeDocument/2006/relationships/hyperlink" Target="consultantplus://offline/ref=EF3D078A6412DFF911A439BA70A4273820A08E899951CF1E9781014C1D6A54369C489FA14EE45A4D8FAAEB15CBEA9AA53039BAAE19CCF4C0B568D00ChAq4J" TargetMode="External"/><Relationship Id="rId410" Type="http://schemas.openxmlformats.org/officeDocument/2006/relationships/hyperlink" Target="consultantplus://offline/ref=E44E43D2F0636ED8EC30222432A3AB8A30F89299A84B7C555DB6717F9B958C9EFC7B41576DC673C5ACAC4FEA353407B4698F63AE4B23C4F58E21D832i2qCJ" TargetMode="External"/><Relationship Id="rId431" Type="http://schemas.openxmlformats.org/officeDocument/2006/relationships/hyperlink" Target="consultantplus://offline/ref=E44E43D2F0636ED8EC30222432A3AB8A30F89299A84F7C575DB6717F9B958C9EFC7B41576DC673C5ACAC47E0303407B4698F63AE4B23C4F58E21D832i2qCJ" TargetMode="External"/><Relationship Id="rId452" Type="http://schemas.openxmlformats.org/officeDocument/2006/relationships/hyperlink" Target="consultantplus://offline/ref=E44E43D2F0636ED8EC30222432A3AB8A30F89299A84B7C555DB6717F9B958C9EFC7B41576DC673C5ACAD43E9323407B4698F63AE4B23C4F58E21D832i2qCJ" TargetMode="External"/><Relationship Id="rId473" Type="http://schemas.openxmlformats.org/officeDocument/2006/relationships/hyperlink" Target="consultantplus://offline/ref=E44E43D2F0636ED8EC30222432A3AB8A30F89299A84B7C555DB6717F9B958C9EFC7B41576DC673C5ACAC46E93D3407B4698F63AE4B23C4F58E21D832i2qCJ" TargetMode="External"/><Relationship Id="rId30" Type="http://schemas.openxmlformats.org/officeDocument/2006/relationships/hyperlink" Target="consultantplus://offline/ref=EF3D078A6412DFF911A439BA70A4273820A08E899956CD179981014C1D6A54369C489FA14EE45A4D8FAAEB1CC9EA9AA53039BAAE19CCF4C0B568D00ChAq4J" TargetMode="External"/><Relationship Id="rId105" Type="http://schemas.openxmlformats.org/officeDocument/2006/relationships/hyperlink" Target="consultantplus://offline/ref=EF3D078A6412DFF911A439BA70A4273820A08E899F5DCD1B9A8A5C46153358349B47C0B649AD564C8FAAE914C6B59FB02161B7AF06D2F3D9A96AD1h0q4J" TargetMode="External"/><Relationship Id="rId126" Type="http://schemas.openxmlformats.org/officeDocument/2006/relationships/hyperlink" Target="consultantplus://offline/ref=EF3D078A6412DFF911A439BA70A4273820A08E899157CC1D988A5C46153358349B47C0B649AD564C8FABE91AC6B59FB02161B7AF06D2F3D9A96AD1h0q4J" TargetMode="External"/><Relationship Id="rId147" Type="http://schemas.openxmlformats.org/officeDocument/2006/relationships/hyperlink" Target="consultantplus://offline/ref=EF3D078A6412DFF911A439BA70A4273820A08E899957CB1B9788014C1D6A54369C489FA14EE45A4D8FAAEA1ECEEA9AA53039BAAE19CCF4C0B568D00ChAq4J" TargetMode="External"/><Relationship Id="rId168" Type="http://schemas.openxmlformats.org/officeDocument/2006/relationships/hyperlink" Target="consultantplus://offline/ref=EF3D078A6412DFF911A439BA70A4273820A08E899951CF1E9781014C1D6A54369C489FA14EE45A4D8FAAEB1FC9EA9AA53039BAAE19CCF4C0B568D00ChAq4J" TargetMode="External"/><Relationship Id="rId312" Type="http://schemas.openxmlformats.org/officeDocument/2006/relationships/hyperlink" Target="consultantplus://offline/ref=EF3D078A6412DFF911A439BA70A4273820A08E899F57CB1F988A5C46153358349B47C0B649AD564C8FABEE1DC6B59FB02161B7AF06D2F3D9A96AD1h0q4J" TargetMode="External"/><Relationship Id="rId333" Type="http://schemas.openxmlformats.org/officeDocument/2006/relationships/hyperlink" Target="consultantplus://offline/ref=E44E43D2F0636ED8EC30222432A3AB8A30F89299A84B7C555DB6717F9B958C9EFC7B41576DC673C5ACAC45EF3C3407B4698F63AE4B23C4F58E21D832i2qCJ" TargetMode="External"/><Relationship Id="rId354" Type="http://schemas.openxmlformats.org/officeDocument/2006/relationships/image" Target="media/image3.wmf"/><Relationship Id="rId51" Type="http://schemas.openxmlformats.org/officeDocument/2006/relationships/hyperlink" Target="consultantplus://offline/ref=EF3D078A6412DFF911A427B766C87B3123A9D48C905CC748C3D5071B423A5263DC0899F40DA0574D8DA1BF4C89B4C3F47572B7A906D0F4C6hAq2J" TargetMode="External"/><Relationship Id="rId72" Type="http://schemas.openxmlformats.org/officeDocument/2006/relationships/hyperlink" Target="consultantplus://offline/ref=EF3D078A6412DFF911A439BA70A4273820A08E899E53CF1A9A8A5C46153358349B47C0B649AD564C8FABEA1AC6B59FB02161B7AF06D2F3D9A96AD1h0q4J" TargetMode="External"/><Relationship Id="rId93" Type="http://schemas.openxmlformats.org/officeDocument/2006/relationships/hyperlink" Target="consultantplus://offline/ref=EF3D078A6412DFF911A439BA70A4273820A08E899F5DCD1B9A8A5C46153358349B47C0B649AD564C8FAAE91CC6B59FB02161B7AF06D2F3D9A96AD1h0q4J" TargetMode="External"/><Relationship Id="rId189" Type="http://schemas.openxmlformats.org/officeDocument/2006/relationships/hyperlink" Target="consultantplus://offline/ref=EF3D078A6412DFF911A439BA70A4273820A08E899157CC1D988A5C46153358349B47C0B649AD564C8FABE818C6B59FB02161B7AF06D2F3D9A96AD1h0q4J" TargetMode="External"/><Relationship Id="rId375" Type="http://schemas.openxmlformats.org/officeDocument/2006/relationships/image" Target="media/image15.wmf"/><Relationship Id="rId396" Type="http://schemas.openxmlformats.org/officeDocument/2006/relationships/hyperlink" Target="consultantplus://offline/ref=E44E43D2F0636ED8EC30222432A3AB8A30F89299A84B7C555DB6717F9B958C9EFC7B41576DC673C5ACAC46E83C3407B4698F63AE4B23C4F58E21D832i2qCJ" TargetMode="External"/><Relationship Id="rId3" Type="http://schemas.openxmlformats.org/officeDocument/2006/relationships/webSettings" Target="webSettings.xml"/><Relationship Id="rId214" Type="http://schemas.openxmlformats.org/officeDocument/2006/relationships/hyperlink" Target="consultantplus://offline/ref=EF3D078A6412DFF911A439BA70A4273820A08E899951CF1E9781014C1D6A54369C489FA14EE45A4D8FAAEB1FC8EA9AA53039BAAE19CCF4C0B568D00ChAq4J" TargetMode="External"/><Relationship Id="rId235" Type="http://schemas.openxmlformats.org/officeDocument/2006/relationships/hyperlink" Target="consultantplus://offline/ref=EF3D078A6412DFF911A439BA70A4273820A08E899951CF1E9781014C1D6A54369C489FA14EE45A4D8FAAEB19CBEA9AA53039BAAE19CCF4C0B568D00ChAq4J" TargetMode="External"/><Relationship Id="rId256" Type="http://schemas.openxmlformats.org/officeDocument/2006/relationships/hyperlink" Target="consultantplus://offline/ref=EF3D078A6412DFF911A439BA70A4273820A08E899956C4169F87014C1D6A54369C489FA14EE45A4D8FAAEB1ACBEA9AA53039BAAE19CCF4C0B568D00ChAq4J" TargetMode="External"/><Relationship Id="rId277" Type="http://schemas.openxmlformats.org/officeDocument/2006/relationships/hyperlink" Target="consultantplus://offline/ref=EF3D078A6412DFF911A439BA70A4273820A08E899951CF1E9781014C1D6A54369C489FA14EE45A4D8FAAEB18C9EA9AA53039BAAE19CCF4C0B568D00ChAq4J" TargetMode="External"/><Relationship Id="rId298" Type="http://schemas.openxmlformats.org/officeDocument/2006/relationships/hyperlink" Target="consultantplus://offline/ref=EF3D078A6412DFF911A439BA70A4273820A08E899951CF1E9781014C1D6A54369C489FA14EE45A4D8FAAEB14CAEA9AA53039BAAE19CCF4C0B568D00ChAq4J" TargetMode="External"/><Relationship Id="rId400" Type="http://schemas.openxmlformats.org/officeDocument/2006/relationships/hyperlink" Target="consultantplus://offline/ref=E44E43D2F0636ED8EC30222432A3AB8A30F89299A84D78505DBF717F9B958C9EFC7B41576DC673C5ACAC46E0313407B4698F63AE4B23C4F58E21D832i2qCJ" TargetMode="External"/><Relationship Id="rId421" Type="http://schemas.openxmlformats.org/officeDocument/2006/relationships/hyperlink" Target="consultantplus://offline/ref=E44E43D2F0636ED8EC30222432A3AB8A30F89299A84D78505DBF717F9B958C9EFC7B41576DC673C5ACAC47EF313407B4698F63AE4B23C4F58E21D832i2qCJ" TargetMode="External"/><Relationship Id="rId442" Type="http://schemas.openxmlformats.org/officeDocument/2006/relationships/hyperlink" Target="consultantplus://offline/ref=E44E43D2F0636ED8EC30222432A3AB8A30F89299AE4D785452BD2C7593CC809CFB741E406A8F7FC4ACAD42E83E6B02A178D76EAF543DC3EC9223D9i3qAJ" TargetMode="External"/><Relationship Id="rId463" Type="http://schemas.openxmlformats.org/officeDocument/2006/relationships/hyperlink" Target="consultantplus://offline/ref=E44E43D2F0636ED8EC30222432A3AB8A30F89299A84B7C555DB6717F9B958C9EFC7B41576DC673C5ACAD42E1303407B4698F63AE4B23C4F58E21D832i2qCJ" TargetMode="External"/><Relationship Id="rId484" Type="http://schemas.openxmlformats.org/officeDocument/2006/relationships/hyperlink" Target="consultantplus://offline/ref=E44E43D2F0636ED8EC30222432A3AB8A30F89299AE4C795653BD2C7593CC809CFB741E406A8F7FC4ACAC42EA3E6B02A178D76EAF543DC3EC9223D9i3qAJ" TargetMode="External"/><Relationship Id="rId116" Type="http://schemas.openxmlformats.org/officeDocument/2006/relationships/hyperlink" Target="consultantplus://offline/ref=EF3D078A6412DFF911A439BA70A4273820A08E899157CC1D988A5C46153358349B47C0B649AD564C8FABE91AC6B59FB02161B7AF06D2F3D9A96AD1h0q4J" TargetMode="External"/><Relationship Id="rId137" Type="http://schemas.openxmlformats.org/officeDocument/2006/relationships/hyperlink" Target="consultantplus://offline/ref=EF3D078A6412DFF911A439BA70A4273820A08E899956CB1D9A83014C1D6A54369C489FA14EE45A4D8FAAEB19CBEA9AA53039BAAE19CCF4C0B568D00ChAq4J" TargetMode="External"/><Relationship Id="rId158" Type="http://schemas.openxmlformats.org/officeDocument/2006/relationships/hyperlink" Target="consultantplus://offline/ref=EF3D078A6412DFF911A439BA70A4273820A08E899150C416988A5C46153358349B47C0B649AD564C8FAAEF1EC6B59FB02161B7AF06D2F3D9A96AD1h0q4J" TargetMode="External"/><Relationship Id="rId302" Type="http://schemas.openxmlformats.org/officeDocument/2006/relationships/hyperlink" Target="consultantplus://offline/ref=EF3D078A6412DFF911A439BA70A4273820A08E899951CF1E9781014C1D6A54369C489FA14EE45A4D8FAAEA1DCCEA9AA53039BAAE19CCF4C0B568D00ChAq4J" TargetMode="External"/><Relationship Id="rId323" Type="http://schemas.openxmlformats.org/officeDocument/2006/relationships/hyperlink" Target="consultantplus://offline/ref=E44E43D2F0636ED8EC30222432A3AB8A30F89299A84B7C555DB6717F9B958C9EFC7B41576DC673C5ACAC46EB3C3407B4698F63AE4B23C4F58E21D832i2qCJ" TargetMode="External"/><Relationship Id="rId344" Type="http://schemas.openxmlformats.org/officeDocument/2006/relationships/hyperlink" Target="consultantplus://offline/ref=E44E43D2F0636ED8EC30222432A3AB8A30F89299A84B7C555DB6717F9B958C9EFC7B41576DC673C5ACAC43EB323407B4698F63AE4B23C4F58E21D832i2qCJ" TargetMode="External"/><Relationship Id="rId20" Type="http://schemas.openxmlformats.org/officeDocument/2006/relationships/hyperlink" Target="consultantplus://offline/ref=EF3D078A6412DFF911A439BA70A4273820A08E899957CB1B9788014C1D6A54369C489FA14EE45A4D8FAAEB1DC8EA9AA53039BAAE19CCF4C0B568D00ChAq4J" TargetMode="External"/><Relationship Id="rId41" Type="http://schemas.openxmlformats.org/officeDocument/2006/relationships/hyperlink" Target="consultantplus://offline/ref=EF3D078A6412DFF911A439BA70A4273820A08E899156CF199E8A5C46153358349B47C0B649AD564C8FAAE91EC6B59FB02161B7AF06D2F3D9A96AD1h0q4J" TargetMode="External"/><Relationship Id="rId62" Type="http://schemas.openxmlformats.org/officeDocument/2006/relationships/hyperlink" Target="consultantplus://offline/ref=EF3D078A6412DFF911A439BA70A4273820A08E899956CD179981014C1D6A54369C489FA14EE45A4D8FAAEA1DC8EA9AA53039BAAE19CCF4C0B568D00ChAq4J" TargetMode="External"/><Relationship Id="rId83" Type="http://schemas.openxmlformats.org/officeDocument/2006/relationships/hyperlink" Target="consultantplus://offline/ref=EF3D078A6412DFF911A439BA70A4273820A08E899157CC1D988A5C46153358349B47C0B649AD564C8FABEA14C6B59FB02161B7AF06D2F3D9A96AD1h0q4J" TargetMode="External"/><Relationship Id="rId179" Type="http://schemas.openxmlformats.org/officeDocument/2006/relationships/hyperlink" Target="consultantplus://offline/ref=EF3D078A6412DFF911A439BA70A4273820A08E89905CC81F9A8A5C46153358349B47C0B649AD564C8FAAE31FC6B59FB02161B7AF06D2F3D9A96AD1h0q4J" TargetMode="External"/><Relationship Id="rId365" Type="http://schemas.openxmlformats.org/officeDocument/2006/relationships/hyperlink" Target="consultantplus://offline/ref=E44E43D2F0636ED8EC30222432A3AB8A30F89299A84C7E5C53B6717F9B958C9EFC7B41576DC673C5ACAD45ED333407B4698F63AE4B23C4F58E21D832i2qCJ" TargetMode="External"/><Relationship Id="rId386" Type="http://schemas.openxmlformats.org/officeDocument/2006/relationships/hyperlink" Target="consultantplus://offline/ref=E44E43D2F0636ED8EC30222432A3AB8A30F89299A84C7E5C53B6717F9B958C9EFC7B41576DC673C5ACAD45E0333407B4698F63AE4B23C4F58E21D832i2qCJ" TargetMode="External"/><Relationship Id="rId190" Type="http://schemas.openxmlformats.org/officeDocument/2006/relationships/hyperlink" Target="consultantplus://offline/ref=EF3D078A6412DFF911A439BA70A4273820A08E899157CC1D988A5C46153358349B47C0B649AD564C8FABE81BC6B59FB02161B7AF06D2F3D9A96AD1h0q4J" TargetMode="External"/><Relationship Id="rId204" Type="http://schemas.openxmlformats.org/officeDocument/2006/relationships/hyperlink" Target="consultantplus://offline/ref=EF3D078A6412DFF911A439BA70A4273820A08E899957CB1B9788014C1D6A54369C489FA14EE45A4D8FAAEA19C9EA9AA53039BAAE19CCF4C0B568D00ChAq4J" TargetMode="External"/><Relationship Id="rId225" Type="http://schemas.openxmlformats.org/officeDocument/2006/relationships/hyperlink" Target="consultantplus://offline/ref=EF3D078A6412DFF911A439BA70A4273820A08E899951CF1E9781014C1D6A54369C489FA14EE45A4D8FAAEB1FCBEA9AA53039BAAE19CCF4C0B568D00ChAq4J" TargetMode="External"/><Relationship Id="rId246" Type="http://schemas.openxmlformats.org/officeDocument/2006/relationships/hyperlink" Target="consultantplus://offline/ref=EF3D078A6412DFF911A439BA70A4273820A08E899956C4169F87014C1D6A54369C489FA14EE45A4D8FAAEB1BCAEA9AA53039BAAE19CCF4C0B568D00ChAq4J" TargetMode="External"/><Relationship Id="rId267" Type="http://schemas.openxmlformats.org/officeDocument/2006/relationships/hyperlink" Target="consultantplus://offline/ref=EF3D078A6412DFF911A439BA70A4273820A08E899956C4169F87014C1D6A54369C489FA14EE45A4D8FAAEB15CAEA9AA53039BAAE19CCF4C0B568D00ChAq4J" TargetMode="External"/><Relationship Id="rId288" Type="http://schemas.openxmlformats.org/officeDocument/2006/relationships/hyperlink" Target="consultantplus://offline/ref=EF3D078A6412DFF911A439BA70A4273820A08E899951CF1E9781014C1D6A54369C489FA14EE45A4D8FAAEB15CAEA9AA53039BAAE19CCF4C0B568D00ChAq4J" TargetMode="External"/><Relationship Id="rId411" Type="http://schemas.openxmlformats.org/officeDocument/2006/relationships/hyperlink" Target="consultantplus://offline/ref=E44E43D2F0636ED8EC30222432A3AB8A30F89299AE4D7B5C57BD2C7593CC809CFB741E406A8F7FC4ACAC46EA3E6B02A178D76EAF543DC3EC9223D9i3qAJ" TargetMode="External"/><Relationship Id="rId432" Type="http://schemas.openxmlformats.org/officeDocument/2006/relationships/hyperlink" Target="consultantplus://offline/ref=E44E43D2F0636ED8EC30222432A3AB8A30F89299A84F7B5554B5717F9B958C9EFC7B41576DC673C5ACAC47EC3C3407B4698F63AE4B23C4F58E21D832i2qCJ" TargetMode="External"/><Relationship Id="rId453" Type="http://schemas.openxmlformats.org/officeDocument/2006/relationships/hyperlink" Target="consultantplus://offline/ref=E44E43D2F0636ED8EC30222432A3AB8A30F89299A84B7C555DB6717F9B958C9EFC7B41576DC673C5ACAD42E8333407B4698F63AE4B23C4F58E21D832i2qCJ" TargetMode="External"/><Relationship Id="rId474" Type="http://schemas.openxmlformats.org/officeDocument/2006/relationships/hyperlink" Target="consultantplus://offline/ref=E44E43D2F0636ED8EC303C2924CFF78332FAC491A14F740309E27728C4C58ACBBC3B47022E827EC5A8A713B9716A5EE52CC46EA9543FC4F3i9q9J" TargetMode="External"/><Relationship Id="rId106" Type="http://schemas.openxmlformats.org/officeDocument/2006/relationships/hyperlink" Target="consultantplus://offline/ref=EF3D078A6412DFF911A439BA70A4273820A08E899F5DCD1B9A8A5C46153358349B47C0B649AD564C8FAAE81DC6B59FB02161B7AF06D2F3D9A96AD1h0q4J" TargetMode="External"/><Relationship Id="rId127" Type="http://schemas.openxmlformats.org/officeDocument/2006/relationships/hyperlink" Target="consultantplus://offline/ref=EF3D078A6412DFF911A439BA70A4273820A08E899057CB1B9A8A5C46153358349B47C0B649AD564C8FAAE818C6B59FB02161B7AF06D2F3D9A96AD1h0q4J" TargetMode="External"/><Relationship Id="rId313" Type="http://schemas.openxmlformats.org/officeDocument/2006/relationships/hyperlink" Target="consultantplus://offline/ref=EF3D078A6412DFF911A439BA70A4273820A08E899957CB1B9788014C1D6A54369C489FA14EE45A4D8FAAEA15CCEA9AA53039BAAE19CCF4C0B568D00ChAq4J" TargetMode="External"/><Relationship Id="rId10" Type="http://schemas.openxmlformats.org/officeDocument/2006/relationships/hyperlink" Target="consultantplus://offline/ref=EF3D078A6412DFF911A439BA70A4273820A08E899F5DCD1B9A8A5C46153358349B47C0B649AD564C8FAAEB18C6B59FB02161B7AF06D2F3D9A96AD1h0q4J" TargetMode="External"/><Relationship Id="rId31" Type="http://schemas.openxmlformats.org/officeDocument/2006/relationships/hyperlink" Target="consultantplus://offline/ref=EF3D078A6412DFF911A439BA70A4273820A08E899951CF1E9781014C1D6A54369C489FA14EE45A4D8FAAEB1CCFEA9AA53039BAAE19CCF4C0B568D00ChAq4J" TargetMode="External"/><Relationship Id="rId52" Type="http://schemas.openxmlformats.org/officeDocument/2006/relationships/hyperlink" Target="consultantplus://offline/ref=EF3D078A6412DFF911A427B766C87B3121ACD3819B57C748C3D5071B423A5263DC0899F40DA0574D8FA1BF4C89B4C3F47572B7A906D0F4C6hAq2J" TargetMode="External"/><Relationship Id="rId73" Type="http://schemas.openxmlformats.org/officeDocument/2006/relationships/hyperlink" Target="consultantplus://offline/ref=EF3D078A6412DFF911A439BA70A4273820A08E899F55CA17968A5C46153358349B47C0B649AD564C8FAAED14C6B59FB02161B7AF06D2F3D9A96AD1h0q4J" TargetMode="External"/><Relationship Id="rId94" Type="http://schemas.openxmlformats.org/officeDocument/2006/relationships/hyperlink" Target="consultantplus://offline/ref=EF3D078A6412DFF911A439BA70A4273820A08E899F5DCD1B9A8A5C46153358349B47C0B649AD564C8FAAE91FC6B59FB02161B7AF06D2F3D9A96AD1h0q4J" TargetMode="External"/><Relationship Id="rId148" Type="http://schemas.openxmlformats.org/officeDocument/2006/relationships/hyperlink" Target="consultantplus://offline/ref=EF3D078A6412DFF911A439BA70A4273820A08E899956CD179981014C1D6A54369C489FA14EE45A4D8FAAEA1CC8EA9AA53039BAAE19CCF4C0B568D00ChAq4J" TargetMode="External"/><Relationship Id="rId169" Type="http://schemas.openxmlformats.org/officeDocument/2006/relationships/hyperlink" Target="consultantplus://offline/ref=EF3D078A6412DFF911A439BA70A4273820A08E899157CC1D988A5C46153358349B47C0B649AD564C8FABE914C6B59FB02161B7AF06D2F3D9A96AD1h0q4J" TargetMode="External"/><Relationship Id="rId334" Type="http://schemas.openxmlformats.org/officeDocument/2006/relationships/hyperlink" Target="consultantplus://offline/ref=E44E43D2F0636ED8EC30222432A3AB8A30F89299A84B7C555DB6717F9B958C9EFC7B41576DC673C5ACAC45E1363407B4698F63AE4B23C4F58E21D832i2qCJ" TargetMode="External"/><Relationship Id="rId355" Type="http://schemas.openxmlformats.org/officeDocument/2006/relationships/image" Target="media/image4.wmf"/><Relationship Id="rId376" Type="http://schemas.openxmlformats.org/officeDocument/2006/relationships/hyperlink" Target="consultantplus://offline/ref=E44E43D2F0636ED8EC30222432A3AB8A30F89299A84C7E5C53B6717F9B958C9EFC7B41576DC673C5ACAD45EF343407B4698F63AE4B23C4F58E21D832i2qCJ" TargetMode="External"/><Relationship Id="rId397" Type="http://schemas.openxmlformats.org/officeDocument/2006/relationships/hyperlink" Target="consultantplus://offline/ref=E44E43D2F0636ED8EC303C2924CFF78333F3C892AC46740309E27728C4C58ACBBC3B47022E807FC7AEA713B9716A5EE52CC46EA9543FC4F3i9q9J" TargetMode="External"/><Relationship Id="rId4" Type="http://schemas.openxmlformats.org/officeDocument/2006/relationships/footnotes" Target="footnotes.xml"/><Relationship Id="rId180" Type="http://schemas.openxmlformats.org/officeDocument/2006/relationships/hyperlink" Target="consultantplus://offline/ref=EF3D078A6412DFF911A439BA70A4273820A08E89905CC81F9A8A5C46153358349B47C0B649AD564C8FAAE31EC6B59FB02161B7AF06D2F3D9A96AD1h0q4J" TargetMode="External"/><Relationship Id="rId215" Type="http://schemas.openxmlformats.org/officeDocument/2006/relationships/hyperlink" Target="consultantplus://offline/ref=EF3D078A6412DFF911A439BA70A4273820A08E899956C4169F87014C1D6A54369C489FA14EE45A4D8FAAEB1EC5EA9AA53039BAAE19CCF4C0B568D00ChAq4J" TargetMode="External"/><Relationship Id="rId236" Type="http://schemas.openxmlformats.org/officeDocument/2006/relationships/hyperlink" Target="consultantplus://offline/ref=EF3D078A6412DFF911A439BA70A4273820A08E899951CF1E9781014C1D6A54369C489FA14EE45A4D8FAAEB19CAEA9AA53039BAAE19CCF4C0B568D00ChAq4J" TargetMode="External"/><Relationship Id="rId257" Type="http://schemas.openxmlformats.org/officeDocument/2006/relationships/hyperlink" Target="consultantplus://offline/ref=EF3D078A6412DFF911A439BA70A4273820A08E899956C4169F87014C1D6A54369C489FA14EE45A4D8FAAEB1ACAEA9AA53039BAAE19CCF4C0B568D00ChAq4J" TargetMode="External"/><Relationship Id="rId278" Type="http://schemas.openxmlformats.org/officeDocument/2006/relationships/hyperlink" Target="consultantplus://offline/ref=EF3D078A6412DFF911A439BA70A4273820A08E899951CF1E9781014C1D6A54369C489FA14EE45A4D8FAAEB18C8EA9AA53039BAAE19CCF4C0B568D00ChAq4J" TargetMode="External"/><Relationship Id="rId401" Type="http://schemas.openxmlformats.org/officeDocument/2006/relationships/hyperlink" Target="consultantplus://offline/ref=E44E43D2F0636ED8EC30222432A3AB8A30F89299A84F7C575DB6717F9B958C9EFC7B41576DC673C5ACAC47E0313407B4698F63AE4B23C4F58E21D832i2qCJ" TargetMode="External"/><Relationship Id="rId422" Type="http://schemas.openxmlformats.org/officeDocument/2006/relationships/hyperlink" Target="consultantplus://offline/ref=E44E43D2F0636ED8EC30222432A3AB8A30F89299A84B7C555DB6717F9B958C9EFC7B41576DC673C5ACAC4EE8363407B4698F63AE4B23C4F58E21D832i2qCJ" TargetMode="External"/><Relationship Id="rId443" Type="http://schemas.openxmlformats.org/officeDocument/2006/relationships/hyperlink" Target="consultantplus://offline/ref=E44E43D2F0636ED8EC30222432A3AB8A30F89299AE4D785452BD2C7593CC809CFB741E406A8F7FC4ACAC46EA3E6B02A178D76EAF543DC3EC9223D9i3qAJ" TargetMode="External"/><Relationship Id="rId464" Type="http://schemas.openxmlformats.org/officeDocument/2006/relationships/hyperlink" Target="consultantplus://offline/ref=E44E43D2F0636ED8EC30222432A3AB8A30F89299A84B7C555DB6717F9B958C9EFC7B41576DC673C5ACAD41EB323407B4698F63AE4B23C4F58E21D832i2qCJ" TargetMode="External"/><Relationship Id="rId303" Type="http://schemas.openxmlformats.org/officeDocument/2006/relationships/hyperlink" Target="consultantplus://offline/ref=EF3D078A6412DFF911A439BA70A4273820A08E899951CF1E9781014C1D6A54369C489FA14EE45A4D8FAAEA1DCFEA9AA53039BAAE19CCF4C0B568D00ChAq4J" TargetMode="External"/><Relationship Id="rId485" Type="http://schemas.openxmlformats.org/officeDocument/2006/relationships/hyperlink" Target="consultantplus://offline/ref=E44E43D2F0636ED8EC30222432A3AB8A30F89299AE4C795653BD2C7593CC809CFB741E406A8F7FC4ACAC42EA3E6B02A178D76EAF543DC3EC9223D9i3qAJ" TargetMode="External"/><Relationship Id="rId42" Type="http://schemas.openxmlformats.org/officeDocument/2006/relationships/hyperlink" Target="consultantplus://offline/ref=EF3D078A6412DFF911A439BA70A4273820A08E899157CC1D988A5C46153358349B47C0B649AD564C8FAAED1EC6B59FB02161B7AF06D2F3D9A96AD1h0q4J" TargetMode="External"/><Relationship Id="rId84" Type="http://schemas.openxmlformats.org/officeDocument/2006/relationships/hyperlink" Target="consultantplus://offline/ref=EF3D078A6412DFF911A439BA70A4273820A08E899157CC1D988A5C46153358349B47C0B649AD564C8FABE91DC6B59FB02161B7AF06D2F3D9A96AD1h0q4J" TargetMode="External"/><Relationship Id="rId138" Type="http://schemas.openxmlformats.org/officeDocument/2006/relationships/hyperlink" Target="consultantplus://offline/ref=EF3D078A6412DFF911A439BA70A4273820A08E899956CB1D9A83014C1D6A54369C489FA14EE45A4D8FAAEB19CAEA9AA53039BAAE19CCF4C0B568D00ChAq4J" TargetMode="External"/><Relationship Id="rId345" Type="http://schemas.openxmlformats.org/officeDocument/2006/relationships/hyperlink" Target="consultantplus://offline/ref=E44E43D2F0636ED8EC30222432A3AB8A30F89299A84B7C555DB6717F9B958C9EFC7B41576DC673C5ACAC43ED343407B4698F63AE4B23C4F58E21D832i2qCJ" TargetMode="External"/><Relationship Id="rId387" Type="http://schemas.openxmlformats.org/officeDocument/2006/relationships/image" Target="media/image21.wmf"/><Relationship Id="rId191" Type="http://schemas.openxmlformats.org/officeDocument/2006/relationships/hyperlink" Target="consultantplus://offline/ref=EF3D078A6412DFF911A439BA70A4273820A08E899957CB1B9788014C1D6A54369C489FA14EE45A4D8FAAEB1AC9EA9AA53039BAAE19CCF4C0B568D00ChAq4J" TargetMode="External"/><Relationship Id="rId205" Type="http://schemas.openxmlformats.org/officeDocument/2006/relationships/hyperlink" Target="consultantplus://offline/ref=EF3D078A6412DFF911A439BA70A4273820A08E899957CB1B9788014C1D6A54369C489FA14EE45A4D8FAAEA19C8EA9AA53039BAAE19CCF4C0B568D00ChAq4J" TargetMode="External"/><Relationship Id="rId247" Type="http://schemas.openxmlformats.org/officeDocument/2006/relationships/hyperlink" Target="consultantplus://offline/ref=EF3D078A6412DFF911A439BA70A4273820A08E899956C4169F87014C1D6A54369C489FA14EE45A4D8FAAEB1BC5EA9AA53039BAAE19CCF4C0B568D00ChAq4J" TargetMode="External"/><Relationship Id="rId412" Type="http://schemas.openxmlformats.org/officeDocument/2006/relationships/hyperlink" Target="consultantplus://offline/ref=E44E43D2F0636ED8EC30222432A3AB8A30F89299A84D78505DBF717F9B958C9EFC7B41576DC673C5ACAC47EF313407B4698F63AE4B23C4F58E21D832i2qCJ" TargetMode="External"/><Relationship Id="rId107" Type="http://schemas.openxmlformats.org/officeDocument/2006/relationships/hyperlink" Target="consultantplus://offline/ref=EF3D078A6412DFF911A439BA70A4273820A08E899F5DCD1B9A8A5C46153358349B47C0B649AD564C8FAAE81CC6B59FB02161B7AF06D2F3D9A96AD1h0q4J" TargetMode="External"/><Relationship Id="rId289" Type="http://schemas.openxmlformats.org/officeDocument/2006/relationships/hyperlink" Target="consultantplus://offline/ref=EF3D078A6412DFF911A439BA70A4273820A08E899951CF1E9781014C1D6A54369C489FA14EE45A4D8FAAEB15C5EA9AA53039BAAE19CCF4C0B568D00ChAq4J" TargetMode="External"/><Relationship Id="rId454" Type="http://schemas.openxmlformats.org/officeDocument/2006/relationships/hyperlink" Target="consultantplus://offline/ref=E44E43D2F0636ED8EC30222432A3AB8A30F89299A84C775D55B0717F9B958C9EFC7B41576DC673C5ACAC4EEC3C3407B4698F63AE4B23C4F58E21D832i2qCJ" TargetMode="External"/><Relationship Id="rId11" Type="http://schemas.openxmlformats.org/officeDocument/2006/relationships/hyperlink" Target="consultantplus://offline/ref=EF3D078A6412DFF911A439BA70A4273820A08E899057CB1B9A8A5C46153358349B47C0B649AD564C8FAAEB18C6B59FB02161B7AF06D2F3D9A96AD1h0q4J" TargetMode="External"/><Relationship Id="rId53" Type="http://schemas.openxmlformats.org/officeDocument/2006/relationships/hyperlink" Target="consultantplus://offline/ref=EF3D078A6412DFF911A439BA70A4273820A08E899B5DCB1B9A8A5C46153358349B47C0B649AD564C8DAAE218C6B59FB02161B7AF06D2F3D9A96AD1h0q4J" TargetMode="External"/><Relationship Id="rId149" Type="http://schemas.openxmlformats.org/officeDocument/2006/relationships/hyperlink" Target="consultantplus://offline/ref=EF3D078A6412DFF911A439BA70A4273820A08E899156CF199E8A5C46153358349B47C0B649AD564C8FAAEF1DC6B59FB02161B7AF06D2F3D9A96AD1h0q4J" TargetMode="External"/><Relationship Id="rId314" Type="http://schemas.openxmlformats.org/officeDocument/2006/relationships/hyperlink" Target="consultantplus://offline/ref=EF3D078A6412DFF911A439BA70A4273820A08E899951CF1E9781014C1D6A54369C489FA14EE45A4D8FAAEA1DC8EA9AA53039BAAE19CCF4C0B568D00ChAq4J" TargetMode="External"/><Relationship Id="rId356" Type="http://schemas.openxmlformats.org/officeDocument/2006/relationships/image" Target="media/image5.wmf"/><Relationship Id="rId398" Type="http://schemas.openxmlformats.org/officeDocument/2006/relationships/hyperlink" Target="consultantplus://offline/ref=E44E43D2F0636ED8EC303C2924CFF78333F1C89CA146740309E27728C4C58ACBBC3B47022E827EC5AEA713B9716A5EE52CC46EA9543FC4F3i9q9J" TargetMode="External"/><Relationship Id="rId95" Type="http://schemas.openxmlformats.org/officeDocument/2006/relationships/hyperlink" Target="consultantplus://offline/ref=EF3D078A6412DFF911A439BA70A4273820A08E899057CB1B9A8A5C46153358349B47C0B649AD564C8FAAE91BC6B59FB02161B7AF06D2F3D9A96AD1h0q4J" TargetMode="External"/><Relationship Id="rId160" Type="http://schemas.openxmlformats.org/officeDocument/2006/relationships/hyperlink" Target="consultantplus://offline/ref=EF3D078A6412DFF911A439BA70A4273820A08E899957CB1B9788014C1D6A54369C489FA14EE45A4D8FAAEB1AC9EA9AA53039BAAE19CCF4C0B568D00ChAq4J" TargetMode="External"/><Relationship Id="rId216" Type="http://schemas.openxmlformats.org/officeDocument/2006/relationships/hyperlink" Target="consultantplus://offline/ref=EF3D078A6412DFF911A439BA70A4273820A08E899956C4169F87014C1D6A54369C489FA14EE45A4D8FAAEB19CDEA9AA53039BAAE19CCF4C0B568D00ChAq4J" TargetMode="External"/><Relationship Id="rId423" Type="http://schemas.openxmlformats.org/officeDocument/2006/relationships/hyperlink" Target="consultantplus://offline/ref=E44E43D2F0636ED8EC30222432A3AB8A30F89299A84D78505DBF717F9B958C9EFC7B41576DC673C5ACAC47EF313407B4698F63AE4B23C4F58E21D832i2qCJ" TargetMode="External"/><Relationship Id="rId258" Type="http://schemas.openxmlformats.org/officeDocument/2006/relationships/hyperlink" Target="consultantplus://offline/ref=EF3D078A6412DFF911A439BA70A4273820A08E899956C4169F87014C1D6A54369C489FA14EE45A4D8FAAEB1AC5EA9AA53039BAAE19CCF4C0B568D00ChAq4J" TargetMode="External"/><Relationship Id="rId465" Type="http://schemas.openxmlformats.org/officeDocument/2006/relationships/hyperlink" Target="consultantplus://offline/ref=E44E43D2F0636ED8EC30222432A3AB8A30F89299A84C775D55B0717F9B958C9EFC7B41576DC673C5ACAD43E8323407B4698F63AE4B23C4F58E21D832i2qCJ" TargetMode="External"/><Relationship Id="rId22" Type="http://schemas.openxmlformats.org/officeDocument/2006/relationships/hyperlink" Target="consultantplus://offline/ref=EF3D078A6412DFF911A439BA70A4273820A08E899956CB1D9A83014C1D6A54369C489FA14EE45A4D8FAAEB1DC8EA9AA53039BAAE19CCF4C0B568D00ChAq4J" TargetMode="External"/><Relationship Id="rId64" Type="http://schemas.openxmlformats.org/officeDocument/2006/relationships/hyperlink" Target="consultantplus://offline/ref=EF3D078A6412DFF911A439BA70A4273820A08E899956CD179981014C1D6A54369C489FA14EE45A4D8FAAEA1DCAEA9AA53039BAAE19CCF4C0B568D00ChAq4J" TargetMode="External"/><Relationship Id="rId118" Type="http://schemas.openxmlformats.org/officeDocument/2006/relationships/hyperlink" Target="consultantplus://offline/ref=EF3D078A6412DFF911A439BA70A4273820A08E899057CB1B9A8A5C46153358349B47C0B649AD564C8FAAE914C6B59FB02161B7AF06D2F3D9A96AD1h0q4J" TargetMode="External"/><Relationship Id="rId325" Type="http://schemas.openxmlformats.org/officeDocument/2006/relationships/hyperlink" Target="consultantplus://offline/ref=E44E43D2F0636ED8EC30222432A3AB8A30F89299A84B7C555DB6717F9B958C9EFC7B41576DC673C5ACAC46EE323407B4698F63AE4B23C4F58E21D832i2qCJ" TargetMode="External"/><Relationship Id="rId367" Type="http://schemas.openxmlformats.org/officeDocument/2006/relationships/hyperlink" Target="consultantplus://offline/ref=E44E43D2F0636ED8EC30222432A3AB8A30F89299A84C7E5C53B6717F9B958C9EFC7B41576DC673C5ACAD45ED3C3407B4698F63AE4B23C4F58E21D832i2qCJ" TargetMode="External"/><Relationship Id="rId171" Type="http://schemas.openxmlformats.org/officeDocument/2006/relationships/hyperlink" Target="consultantplus://offline/ref=EF3D078A6412DFF911A439BA70A4273820A08E899056CA169A8A5C46153358349B47C0B649AD564C8FAAE91DC6B59FB02161B7AF06D2F3D9A96AD1h0q4J" TargetMode="External"/><Relationship Id="rId227" Type="http://schemas.openxmlformats.org/officeDocument/2006/relationships/hyperlink" Target="consultantplus://offline/ref=EF3D078A6412DFF911A427B766C87B3123A9D2849A5CC748C3D5071B423A5263DC0899F704A65E4A84FEBA5998ECCEF56A6CB0B01AD2F5hCqEJ" TargetMode="External"/><Relationship Id="rId269" Type="http://schemas.openxmlformats.org/officeDocument/2006/relationships/hyperlink" Target="consultantplus://offline/ref=EF3D078A6412DFF911A439BA70A4273820A08E899956C4169F87014C1D6A54369C489FA14EE45A4D8FAAEB15C4EA9AA53039BAAE19CCF4C0B568D00ChAq4J" TargetMode="External"/><Relationship Id="rId434" Type="http://schemas.openxmlformats.org/officeDocument/2006/relationships/hyperlink" Target="consultantplus://offline/ref=E44E43D2F0636ED8EC30222432A3AB8A30F89299A84D78505DBF717F9B958C9EFC7B41576DC673C5ACAC46E0333407B4698F63AE4B23C4F58E21D832i2qCJ" TargetMode="External"/><Relationship Id="rId476" Type="http://schemas.openxmlformats.org/officeDocument/2006/relationships/hyperlink" Target="consultantplus://offline/ref=E44E43D2F0636ED8EC30222432A3AB8A30F89299A84B7F5057B7717F9B958C9EFC7B41576DC673C5ACAC47E9323407B4698F63AE4B23C4F58E21D832i2qCJ" TargetMode="External"/><Relationship Id="rId33" Type="http://schemas.openxmlformats.org/officeDocument/2006/relationships/hyperlink" Target="consultantplus://offline/ref=EF3D078A6412DFF911A439BA70A4273820A08E899956C4169F87014C1D6A54369C489FA14EE45A4D8FAAEB1FCDEA9AA53039BAAE19CCF4C0B568D00ChAq4J" TargetMode="External"/><Relationship Id="rId129" Type="http://schemas.openxmlformats.org/officeDocument/2006/relationships/hyperlink" Target="consultantplus://offline/ref=EF3D078A6412DFF911A439BA70A4273820A08E899956CB1D9A83014C1D6A54369C489FA14EE45A4D8FAAEB1EC5EA9AA53039BAAE19CCF4C0B568D00ChAq4J" TargetMode="External"/><Relationship Id="rId280" Type="http://schemas.openxmlformats.org/officeDocument/2006/relationships/hyperlink" Target="consultantplus://offline/ref=EF3D078A6412DFF911A439BA70A4273820A08E899956C4169F87014C1D6A54369C489FA14EE45A4D8FAAEB14C5EA9AA53039BAAE19CCF4C0B568D00ChAq4J" TargetMode="External"/><Relationship Id="rId336" Type="http://schemas.openxmlformats.org/officeDocument/2006/relationships/hyperlink" Target="consultantplus://offline/ref=E44E43D2F0636ED8EC30222432A3AB8A30F89299A84B7C555DB6717F9B958C9EFC7B41576DC673C5ACAC44EA363407B4698F63AE4B23C4F58E21D832i2qCJ" TargetMode="External"/><Relationship Id="rId75" Type="http://schemas.openxmlformats.org/officeDocument/2006/relationships/hyperlink" Target="consultantplus://offline/ref=EF3D078A6412DFF911A439BA70A4273820A08E89905CC81F9A8A5C46153358349B47C0B649AD564C8FAAEC18C6B59FB02161B7AF06D2F3D9A96AD1h0q4J" TargetMode="External"/><Relationship Id="rId140" Type="http://schemas.openxmlformats.org/officeDocument/2006/relationships/hyperlink" Target="consultantplus://offline/ref=EF3D078A6412DFF911A439BA70A4273820A08E899956CB1D9A83014C1D6A54369C489FA14EE45A4D8FAAEB19C4EA9AA53039BAAE19CCF4C0B568D00ChAq4J" TargetMode="External"/><Relationship Id="rId182" Type="http://schemas.openxmlformats.org/officeDocument/2006/relationships/hyperlink" Target="consultantplus://offline/ref=EF3D078A6412DFF911A439BA70A4273820A08E899957CB1B9788014C1D6A54369C489FA14EE45A4D8FAAEB1AC9EA9AA53039BAAE19CCF4C0B568D00ChAq4J" TargetMode="External"/><Relationship Id="rId378" Type="http://schemas.openxmlformats.org/officeDocument/2006/relationships/hyperlink" Target="consultantplus://offline/ref=E44E43D2F0636ED8EC30222432A3AB8A30F89299A84B7C555DB6717F9B958C9EFC7B41576DC673C5ACAC40E8353407B4698F63AE4B23C4F58E21D832i2qCJ" TargetMode="External"/><Relationship Id="rId403" Type="http://schemas.openxmlformats.org/officeDocument/2006/relationships/hyperlink" Target="consultantplus://offline/ref=E44E43D2F0636ED8EC30222432A3AB8A30F89299A84F765156BE717F9B958C9EFC7B41576DC673C5ACAC47ED353407B4698F63AE4B23C4F58E21D832i2qCJ" TargetMode="External"/><Relationship Id="rId6" Type="http://schemas.openxmlformats.org/officeDocument/2006/relationships/hyperlink" Target="consultantplus://offline/ref=EF3D078A6412DFF911A439BA70A4273820A08E899E53CF1A9A8A5C46153358349B47C0B649AD564C8FAAEB1BC6B59FB02161B7AF06D2F3D9A96AD1h0q4J" TargetMode="External"/><Relationship Id="rId238" Type="http://schemas.openxmlformats.org/officeDocument/2006/relationships/hyperlink" Target="consultantplus://offline/ref=EF3D078A6412DFF911A439BA70A4273820A08E899956C4169F87014C1D6A54369C489FA14EE45A4D8FAAEB1BCDEA9AA53039BAAE19CCF4C0B568D00ChAq4J" TargetMode="External"/><Relationship Id="rId445" Type="http://schemas.openxmlformats.org/officeDocument/2006/relationships/hyperlink" Target="consultantplus://offline/ref=E44E43D2F0636ED8EC30222432A3AB8A30F89299A84B7C555DB6717F9B958C9EFC7B41576DC673C5ACAD45E9313407B4698F63AE4B23C4F58E21D832i2qCJ" TargetMode="External"/><Relationship Id="rId487" Type="http://schemas.openxmlformats.org/officeDocument/2006/relationships/theme" Target="theme/theme1.xml"/><Relationship Id="rId291" Type="http://schemas.openxmlformats.org/officeDocument/2006/relationships/hyperlink" Target="consultantplus://offline/ref=EF3D078A6412DFF911A439BA70A4273820A08E899951CF1E9781014C1D6A54369C489FA14EE45A4D8FAAEB14CDEA9AA53039BAAE19CCF4C0B568D00ChAq4J" TargetMode="External"/><Relationship Id="rId305" Type="http://schemas.openxmlformats.org/officeDocument/2006/relationships/hyperlink" Target="consultantplus://offline/ref=EF3D078A6412DFF911A439BA70A4273820A08E899951CF1E9781014C1D6A54369C489FA14EE45A4D8FAAEA1DC9EA9AA53039BAAE19CCF4C0B568D00ChAq4J" TargetMode="External"/><Relationship Id="rId347" Type="http://schemas.openxmlformats.org/officeDocument/2006/relationships/hyperlink" Target="consultantplus://offline/ref=E44E43D2F0636ED8EC30222432A3AB8A30F89299A84B7C555DB6717F9B958C9EFC7B41576DC673C5ACAC43EF3C3407B4698F63AE4B23C4F58E21D832i2qCJ" TargetMode="External"/><Relationship Id="rId44" Type="http://schemas.openxmlformats.org/officeDocument/2006/relationships/hyperlink" Target="consultantplus://offline/ref=EF3D078A6412DFF911A439BA70A4273820A08E899956CD179981014C1D6A54369C489FA14EE45A4D8FAAEB15CDEA9AA53039BAAE19CCF4C0B568D00ChAq4J" TargetMode="External"/><Relationship Id="rId86" Type="http://schemas.openxmlformats.org/officeDocument/2006/relationships/hyperlink" Target="consultantplus://offline/ref=EF3D078A6412DFF911A439BA70A4273820A08E899157CC1D988A5C46153358349B47C0B649AD564C8FABE91FC6B59FB02161B7AF06D2F3D9A96AD1h0q4J" TargetMode="External"/><Relationship Id="rId151" Type="http://schemas.openxmlformats.org/officeDocument/2006/relationships/hyperlink" Target="consultantplus://offline/ref=EF3D078A6412DFF911A439BA70A4273820A08E899F57CB1F988A5C46153358349B47C0B649AD564C8FABEE1DC6B59FB02161B7AF06D2F3D9A96AD1h0q4J" TargetMode="External"/><Relationship Id="rId389" Type="http://schemas.openxmlformats.org/officeDocument/2006/relationships/image" Target="media/image22.wmf"/><Relationship Id="rId193" Type="http://schemas.openxmlformats.org/officeDocument/2006/relationships/hyperlink" Target="consultantplus://offline/ref=EF3D078A6412DFF911A439BA70A4273820A08E89905CC81F9A8A5C46153358349B47C0B649AD564C8FAAE21CC6B59FB02161B7AF06D2F3D9A96AD1h0q4J" TargetMode="External"/><Relationship Id="rId207" Type="http://schemas.openxmlformats.org/officeDocument/2006/relationships/hyperlink" Target="consultantplus://offline/ref=EF3D078A6412DFF911A439BA70A4273820A08E899957CB1B9788014C1D6A54369C489FA14EE45A4D8FAAEA19CAEA9AA53039BAAE19CCF4C0B568D00ChAq4J" TargetMode="External"/><Relationship Id="rId249" Type="http://schemas.openxmlformats.org/officeDocument/2006/relationships/hyperlink" Target="consultantplus://offline/ref=EF3D078A6412DFF911A439BA70A4273820A08E899956C4169F87014C1D6A54369C489FA14EE45A4D8FAAEB1ACDEA9AA53039BAAE19CCF4C0B568D00ChAq4J" TargetMode="External"/><Relationship Id="rId414" Type="http://schemas.openxmlformats.org/officeDocument/2006/relationships/hyperlink" Target="consultantplus://offline/ref=E44E43D2F0636ED8EC30222432A3AB8A30F89299A84D78505DBF717F9B958C9EFC7B41576DC673C5ACAC47EF313407B4698F63AE4B23C4F58E21D832i2qCJ" TargetMode="External"/><Relationship Id="rId456" Type="http://schemas.openxmlformats.org/officeDocument/2006/relationships/hyperlink" Target="consultantplus://offline/ref=E44E43D2F0636ED8EC30222432A3AB8A30F89299A84C7E5C53B6717F9B958C9EFC7B41576DC673C5ACAC46EE303407B4698F63AE4B23C4F58E21D832i2qCJ" TargetMode="External"/><Relationship Id="rId13" Type="http://schemas.openxmlformats.org/officeDocument/2006/relationships/hyperlink" Target="consultantplus://offline/ref=EF3D078A6412DFF911A439BA70A4273820A08E89905CC81F9A8A5C46153358349B47C0B649AD564C8FAAEB18C6B59FB02161B7AF06D2F3D9A96AD1h0q4J" TargetMode="External"/><Relationship Id="rId109" Type="http://schemas.openxmlformats.org/officeDocument/2006/relationships/hyperlink" Target="consultantplus://offline/ref=EF3D078A6412DFF911A439BA70A4273820A08E899157CC1D988A5C46153358349B47C0B649AD564C8FABE91AC6B59FB02161B7AF06D2F3D9A96AD1h0q4J" TargetMode="External"/><Relationship Id="rId260" Type="http://schemas.openxmlformats.org/officeDocument/2006/relationships/hyperlink" Target="consultantplus://offline/ref=EF3D078A6412DFF911A439BA70A4273820A08E899956C4169F87014C1D6A54369C489FA14EE45A4D8FAAEB15CDEA9AA53039BAAE19CCF4C0B568D00ChAq4J" TargetMode="External"/><Relationship Id="rId316" Type="http://schemas.openxmlformats.org/officeDocument/2006/relationships/hyperlink" Target="consultantplus://offline/ref=EF3D078A6412DFF911A439BA70A4273820A08E899157CC1D988A5C46153358349B47C0B649AD564C8FABEC15C6B59FB02161B7AF06D2F3D9A96AD1h0q4J" TargetMode="External"/><Relationship Id="rId55" Type="http://schemas.openxmlformats.org/officeDocument/2006/relationships/hyperlink" Target="consultantplus://offline/ref=EF3D078A6412DFF911A439BA70A4273820A08E899956CD179981014C1D6A54369C489FA14EE45A4D8FAAEB14C5EA9AA53039BAAE19CCF4C0B568D00ChAq4J" TargetMode="External"/><Relationship Id="rId97" Type="http://schemas.openxmlformats.org/officeDocument/2006/relationships/hyperlink" Target="consultantplus://offline/ref=EF3D078A6412DFF911A439BA70A4273820A08E899F5DCD1B9A8A5C46153358349B47C0B649AD564C8FAAE918C6B59FB02161B7AF06D2F3D9A96AD1h0q4J" TargetMode="External"/><Relationship Id="rId120" Type="http://schemas.openxmlformats.org/officeDocument/2006/relationships/hyperlink" Target="consultantplus://offline/ref=EF3D078A6412DFF911A439BA70A4273820A08E899157CC1D988A5C46153358349B47C0B649AD564C8FABE915C6B59FB02161B7AF06D2F3D9A96AD1h0q4J" TargetMode="External"/><Relationship Id="rId358"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41474</Words>
  <Characters>236403</Characters>
  <Application>Microsoft Office Word</Application>
  <DocSecurity>0</DocSecurity>
  <Lines>1970</Lines>
  <Paragraphs>554</Paragraphs>
  <ScaleCrop>false</ScaleCrop>
  <Company/>
  <LinksUpToDate>false</LinksUpToDate>
  <CharactersWithSpaces>277323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2019-07-01T09:42:00Z</dcterms:created>
  <dcterms:modified xsi:type="dcterms:W3CDTF">2019-07-01T09:52:00Z</dcterms:modified>
</cp:coreProperties>
</file>