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F" w:rsidRDefault="000033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331F" w:rsidRDefault="0000331F">
      <w:pPr>
        <w:pStyle w:val="ConsPlusNormal"/>
        <w:jc w:val="both"/>
        <w:outlineLvl w:val="0"/>
      </w:pPr>
    </w:p>
    <w:p w:rsidR="0000331F" w:rsidRDefault="000033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331F" w:rsidRDefault="0000331F">
      <w:pPr>
        <w:pStyle w:val="ConsPlusTitle"/>
        <w:jc w:val="center"/>
      </w:pPr>
    </w:p>
    <w:p w:rsidR="0000331F" w:rsidRDefault="0000331F">
      <w:pPr>
        <w:pStyle w:val="ConsPlusTitle"/>
        <w:jc w:val="center"/>
      </w:pPr>
      <w:r>
        <w:t>ПОСТАНОВЛЕНИЕ</w:t>
      </w:r>
    </w:p>
    <w:p w:rsidR="0000331F" w:rsidRDefault="0000331F">
      <w:pPr>
        <w:pStyle w:val="ConsPlusTitle"/>
        <w:jc w:val="center"/>
      </w:pPr>
      <w:r>
        <w:t>от 9 октября 2015 г. N 1085</w:t>
      </w:r>
    </w:p>
    <w:p w:rsidR="0000331F" w:rsidRDefault="0000331F">
      <w:pPr>
        <w:pStyle w:val="ConsPlusTitle"/>
        <w:jc w:val="center"/>
      </w:pPr>
    </w:p>
    <w:p w:rsidR="0000331F" w:rsidRDefault="0000331F">
      <w:pPr>
        <w:pStyle w:val="ConsPlusTitle"/>
        <w:jc w:val="center"/>
      </w:pPr>
      <w:r>
        <w:t>ОБ УТВЕРЖДЕНИИ ПРАВИЛ</w:t>
      </w:r>
    </w:p>
    <w:p w:rsidR="0000331F" w:rsidRDefault="0000331F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00331F" w:rsidRDefault="0000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1F" w:rsidRDefault="0000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1F" w:rsidRDefault="00003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30.11.2018 N 1450)</w:t>
            </w:r>
          </w:p>
        </w:tc>
      </w:tr>
    </w:tbl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0331F" w:rsidRDefault="0000331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00331F" w:rsidRDefault="0000331F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 3</w:t>
        </w:r>
      </w:hyperlink>
      <w:r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00331F" w:rsidRDefault="0000331F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33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9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jc w:val="right"/>
      </w:pPr>
      <w:r>
        <w:t>Председатель Правительства</w:t>
      </w:r>
    </w:p>
    <w:p w:rsidR="0000331F" w:rsidRDefault="0000331F">
      <w:pPr>
        <w:pStyle w:val="ConsPlusNormal"/>
        <w:jc w:val="right"/>
      </w:pPr>
      <w:r>
        <w:t>Российской Федерации</w:t>
      </w:r>
    </w:p>
    <w:p w:rsidR="0000331F" w:rsidRDefault="0000331F">
      <w:pPr>
        <w:pStyle w:val="ConsPlusNormal"/>
        <w:jc w:val="right"/>
      </w:pPr>
      <w:r>
        <w:t>Д.МЕДВЕДЕВ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00331F" w:rsidRDefault="0000331F">
      <w:pPr>
        <w:pStyle w:val="ConsPlusNormal"/>
        <w:jc w:val="right"/>
      </w:pPr>
      <w:r>
        <w:t>постановлением Правительства</w:t>
      </w:r>
    </w:p>
    <w:p w:rsidR="0000331F" w:rsidRDefault="0000331F">
      <w:pPr>
        <w:pStyle w:val="ConsPlusNormal"/>
        <w:jc w:val="right"/>
      </w:pPr>
      <w:r>
        <w:t>Российской Федерации</w:t>
      </w:r>
    </w:p>
    <w:p w:rsidR="0000331F" w:rsidRDefault="0000331F">
      <w:pPr>
        <w:pStyle w:val="ConsPlusNormal"/>
        <w:jc w:val="right"/>
      </w:pPr>
      <w:r>
        <w:t>от 9 октября 2015 г. N 1085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Title"/>
        <w:jc w:val="center"/>
      </w:pPr>
      <w:bookmarkStart w:id="0" w:name="P34"/>
      <w:bookmarkEnd w:id="0"/>
      <w:r>
        <w:t>ПРАВИЛА</w:t>
      </w:r>
    </w:p>
    <w:p w:rsidR="0000331F" w:rsidRDefault="0000331F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00331F" w:rsidRDefault="00003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3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1F" w:rsidRDefault="000033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1F" w:rsidRDefault="000033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30.11.2018 N 1450)</w:t>
            </w:r>
          </w:p>
        </w:tc>
      </w:tr>
    </w:tbl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Title"/>
        <w:jc w:val="center"/>
        <w:outlineLvl w:val="1"/>
      </w:pPr>
      <w:r>
        <w:t>I. Общие положения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регулируют отношения в области предоставления гостиничных услуг.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r>
        <w:t>3. Основные понятия, используемые в настоящих Правилах, означают следующее: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"малое средство размещения" - гостиница с номерным фондом не более 50 номеров;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"бронирование" - предварительный заказ мест и (или) номеров в гостинице заказчиком (потребителем);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lastRenderedPageBreak/>
        <w:t>"расчетный час" - время, установленное исполнителем для заезда и выезда потребителя.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экономического развития Российской Федерации, в случае если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такое требование вводится для отдельных субъектов или на всей территории Российской Федерации.</w:t>
      </w:r>
      <w:proofErr w:type="gramEnd"/>
    </w:p>
    <w:p w:rsidR="0000331F" w:rsidRDefault="000033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30.11.2018 N 1450)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7. Исполнитель вправе самостоятельно устанавливать в местах </w:t>
      </w:r>
      <w:proofErr w:type="gramStart"/>
      <w:r>
        <w:t>оказания гостиничных услуг правила проживания</w:t>
      </w:r>
      <w:proofErr w:type="gramEnd"/>
      <w:r>
        <w:t xml:space="preserve"> в гостинице и пользования гостиничными услугами, не противоречащие законодательству Российской Федерации.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8. Настоящие Правила в доступной форме доводятся исполнителем до сведения потребителя (заказчика).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Title"/>
        <w:jc w:val="center"/>
        <w:outlineLvl w:val="1"/>
      </w:pPr>
      <w:r>
        <w:t xml:space="preserve">II. Информация об исполнителе и о </w:t>
      </w:r>
      <w:proofErr w:type="gramStart"/>
      <w:r>
        <w:t>предоставляемых</w:t>
      </w:r>
      <w:proofErr w:type="gramEnd"/>
    </w:p>
    <w:p w:rsidR="0000331F" w:rsidRDefault="0000331F">
      <w:pPr>
        <w:pStyle w:val="ConsPlusNormal"/>
        <w:spacing w:before="220"/>
        <w:jc w:val="center"/>
      </w:pPr>
      <w:r>
        <w:t xml:space="preserve">исполнителем гостиничных </w:t>
      </w:r>
      <w:proofErr w:type="gramStart"/>
      <w:r>
        <w:t>услугах</w:t>
      </w:r>
      <w:proofErr w:type="gramEnd"/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  <w: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а) наименование и фирменное наименование (если имеется), адрес и режим работы - для юридического лица;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00331F" w:rsidRDefault="0000331F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00331F" w:rsidRDefault="0000331F">
      <w:pPr>
        <w:pStyle w:val="ConsPlusNormal"/>
        <w:spacing w:before="220"/>
        <w:ind w:firstLine="540"/>
        <w:jc w:val="both"/>
      </w:pPr>
      <w:proofErr w:type="gramStart"/>
      <w: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r>
        <w:t>б) сведения о вышестоящей организации (при наличии);</w:t>
      </w:r>
    </w:p>
    <w:p w:rsidR="0000331F" w:rsidRDefault="0000331F">
      <w:pPr>
        <w:pStyle w:val="ConsPlusNormal"/>
        <w:spacing w:before="220"/>
        <w:ind w:firstLine="540"/>
        <w:jc w:val="both"/>
      </w:pPr>
      <w:proofErr w:type="gramStart"/>
      <w:r>
        <w:lastRenderedPageBreak/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д) категории номеров гостиницы (в случае присвоения категории) и цену номеров (места в номере);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е) перечень услуг, входящих в цену номера (места в номере);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ж) сведения о форме и порядке оплаты гостиничных услуг;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и) сведения о форме, условиях и порядке бронирования, аннулирования бронирования;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к) предельный срок проживания в гостинице, если он установлен исполнителем;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м) сведения об иных платных услугах, оказываемых в гостинице третьими лицами;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н) сведения о времени заезда (выезда) из гостиницы;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о) сведения о правилах, указанных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11. Информация, предусмотренная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12. Исполнитель обязан обеспечить наличие в каждом номере правил, указанных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Title"/>
        <w:jc w:val="center"/>
        <w:outlineLvl w:val="1"/>
      </w:pPr>
      <w:r>
        <w:t>III. Порядок и условия предоставления гостиничных услуг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  <w: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15. Исполнитель вправе применять в гостинице следующие виды бронирования: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</w:t>
      </w:r>
      <w:r>
        <w:lastRenderedPageBreak/>
        <w:t>сутки. При опоздании более чем на сутки гарантированное бронирование аннулируется;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18. Исполнитель вправе отказать в бронировании, если на указанную в заявке дату отсутствуют свободные номера.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в) свидетельства о рождении - для лица, не достигшего 14-летнего возраста;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ж) разрешения на временное проживание лица без гражданства;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з) вида на жительство лица без гражданства.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б) сведения о заказчике (потребителе);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в) сведения о предоставляемом номере (месте в номере);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г) цену номера (места в номере);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lastRenderedPageBreak/>
        <w:t>д) период проживания в гостинице;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е) иные необходимые сведения (по усмотрению исполнителя).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>
        <w:t xml:space="preserve"> </w:t>
      </w:r>
      <w:proofErr w:type="gramStart"/>
      <w:r>
        <w:t>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00331F" w:rsidRDefault="0000331F">
      <w:pPr>
        <w:pStyle w:val="ConsPlusNormal"/>
        <w:spacing w:before="220"/>
        <w:ind w:firstLine="540"/>
        <w:jc w:val="both"/>
      </w:pPr>
      <w:proofErr w:type="gramStart"/>
      <w: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>
        <w:t xml:space="preserve"> без гражданства в Российской Федерации".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 малом средстве размещения исполнитель вправе самостоятельно устанавливать время обслуживания потребителей.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24. Исполнитель вправе установить предельный срок проживания в гостинице, одинаковый для всех потребителей.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  <w:proofErr w:type="gramEnd"/>
    </w:p>
    <w:p w:rsidR="0000331F" w:rsidRDefault="0000331F">
      <w:pPr>
        <w:pStyle w:val="ConsPlusNormal"/>
        <w:spacing w:before="220"/>
        <w:ind w:firstLine="540"/>
        <w:jc w:val="both"/>
      </w:pPr>
      <w:r>
        <w:t>Исполнителем может быть установлена посуточная и (или) почасовая оплата проживания.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lastRenderedPageBreak/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27. Исполнитель по просьбе потребителя обязан без дополнительной оплаты обеспечить следующие виды услуг: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а) вызов скорой помощи, других специальных служб;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б) пользование медицинской аптечкой;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в) доставка в номер корреспонденции, адресованной потребителю, по ее получении;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г) побудка к определенному времени;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д) предоставление кипятка, иголок, ниток, одного комплекта посуды и столовых приборов;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е) иные услуги по усмотрению исполнителя.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29. Плата за проживание в гостинице взимается в соответствии с расчетным часом.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30. Потребитель обязан соблюдать правила, указанные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31. Порядок учета, хранения и утилизации (уничтожения) забытых вещей в гостинице определяется исполнителем.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Title"/>
        <w:jc w:val="center"/>
        <w:outlineLvl w:val="1"/>
      </w:pPr>
      <w:r>
        <w:t>IV. Ответственность исполнителя и потребителя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  <w:r>
        <w:t xml:space="preserve">34. Исполнитель отвечает за сохранность вещей потребителя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36. Вред, причиненный жизни или здоровью потребителя в результате предоставления </w:t>
      </w:r>
      <w:r>
        <w:lastRenderedPageBreak/>
        <w:t xml:space="preserve">гостиничных услуг, не отвечающих требованиям и (или) условиям договора, подлежит возмещению исполнителем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>37. Потребитель несет ответственность и возмещает уще</w:t>
      </w:r>
      <w:proofErr w:type="gramStart"/>
      <w:r>
        <w:t>рб в сл</w:t>
      </w:r>
      <w:proofErr w:type="gramEnd"/>
      <w: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00331F" w:rsidRDefault="0000331F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ind w:firstLine="540"/>
        <w:jc w:val="both"/>
      </w:pPr>
    </w:p>
    <w:p w:rsidR="0000331F" w:rsidRDefault="0000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FD" w:rsidRDefault="00A546FD"/>
    <w:sectPr w:rsidR="00A546FD" w:rsidSect="001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331F"/>
    <w:rsid w:val="0000331F"/>
    <w:rsid w:val="00A5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23B0E096E497E415068A3395DAB1810C33051BA7996CAA471BBC8A5FA86E91AC2751CB5108480C06879658DC99AE48863B8FE3FD22BTDqDM" TargetMode="External"/><Relationship Id="rId13" Type="http://schemas.openxmlformats.org/officeDocument/2006/relationships/hyperlink" Target="consultantplus://offline/ref=1A823B0E096E497E415068A3395DAB1816C33B50BD71CBC0AC28B7CAA2F5D9FE1D8B791DB5108581C2377C709C9197E7957DBEE623D02AD5T7q3M" TargetMode="External"/><Relationship Id="rId18" Type="http://schemas.openxmlformats.org/officeDocument/2006/relationships/hyperlink" Target="consultantplus://offline/ref=1A823B0E096E497E415068A3395DAB1816C0305FBD70CBC0AC28B7CAA2F5D9FE1D8B791DB5108587C9377C709C9197E7957DBEE623D02AD5T7q3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823B0E096E497E415068A3395DAB1814C53A55BD77CBC0AC28B7CAA2F5D9FE0F8B2111B5139B86CD222A21D9TCqDM" TargetMode="External"/><Relationship Id="rId12" Type="http://schemas.openxmlformats.org/officeDocument/2006/relationships/hyperlink" Target="consultantplus://offline/ref=1A823B0E096E497E415068A3395DAB1814C53A55B976CBC0AC28B7CAA2F5D9FE0F8B2111B5139B86CD222A21D9TCqDM" TargetMode="External"/><Relationship Id="rId17" Type="http://schemas.openxmlformats.org/officeDocument/2006/relationships/hyperlink" Target="consultantplus://offline/ref=1A823B0E096E497E415068A3395DAB1817C03E52B27ACBC0AC28B7CAA2F5D9FE1D8B791DB5108587CE377C709C9197E7957DBEE623D02AD5T7q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23B0E096E497E415068A3395DAB1816C33B50BD71CBC0AC28B7CAA2F5D9FE1D8B791DB5108581C2377C709C9197E7957DBEE623D02AD5T7q3M" TargetMode="External"/><Relationship Id="rId20" Type="http://schemas.openxmlformats.org/officeDocument/2006/relationships/hyperlink" Target="consultantplus://offline/ref=1A823B0E096E497E415068A3395DAB1816C1395EBF71CBC0AC28B7CAA2F5D9FE1D8B791DB512838ECA377C709C9197E7957DBEE623D02AD5T7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23B0E096E497E415068A3395DAB1816C33952BE7BCBC0AC28B7CAA2F5D9FE1D8B791AB61BD1D78F692521DBDA9AE18861BEE1T3q4M" TargetMode="External"/><Relationship Id="rId11" Type="http://schemas.openxmlformats.org/officeDocument/2006/relationships/hyperlink" Target="consultantplus://offline/ref=1A823B0E096E497E415068A3395DAB1814C63C55BB73CBC0AC28B7CAA2F5D9FE1D8B791DB5108582CA377C709C9197E7957DBEE623D02AD5T7q3M" TargetMode="External"/><Relationship Id="rId5" Type="http://schemas.openxmlformats.org/officeDocument/2006/relationships/hyperlink" Target="consultantplus://offline/ref=1A823B0E096E497E415068A3395DAB1816C33B50BD71CBC0AC28B7CAA2F5D9FE1D8B791DB5108581C2377C709C9197E7957DBEE623D02AD5T7q3M" TargetMode="External"/><Relationship Id="rId15" Type="http://schemas.openxmlformats.org/officeDocument/2006/relationships/hyperlink" Target="consultantplus://offline/ref=1A823B0E096E497E415068A3395DAB1816C13852B87ACBC0AC28B7CAA2F5D9FE1D8B7914B1158ED29A787D2CD8C784E7907DBCE03CTDqBM" TargetMode="External"/><Relationship Id="rId10" Type="http://schemas.openxmlformats.org/officeDocument/2006/relationships/hyperlink" Target="consultantplus://offline/ref=1A823B0E096E497E415068A3395DAB1814C93C51B374CBC0AC28B7CAA2F5D9FE1D8B791DB5108487CD377C709C9197E7957DBEE623D02AD5T7q3M" TargetMode="External"/><Relationship Id="rId19" Type="http://schemas.openxmlformats.org/officeDocument/2006/relationships/hyperlink" Target="consultantplus://offline/ref=1A823B0E096E497E415068A3395DAB1816C1395EBF71CBC0AC28B7CAA2F5D9FE1D8B791DB5118C80CD377C709C9197E7957DBEE623D02AD5T7q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823B0E096E497E415068A3395DAB1817C93C5FBF7996CAA471BBC8A5FA86FB1A9A791CB60E8580D53E2820TDq1M" TargetMode="External"/><Relationship Id="rId14" Type="http://schemas.openxmlformats.org/officeDocument/2006/relationships/hyperlink" Target="consultantplus://offline/ref=1A823B0E096E497E415068A3395DAB1816C33952BE7BCBC0AC28B7CAA2F5D9FE1D8B791AB61BD1D78F692521DBDA9AE18861BEE1T3q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3217</Words>
  <Characters>18342</Characters>
  <Application>Microsoft Office Word</Application>
  <DocSecurity>0</DocSecurity>
  <Lines>152</Lines>
  <Paragraphs>43</Paragraphs>
  <ScaleCrop>false</ScaleCrop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t700zkv</dc:creator>
  <cp:keywords/>
  <dc:description/>
  <cp:lastModifiedBy>t700zkv</cp:lastModifiedBy>
  <cp:revision>1</cp:revision>
  <dcterms:created xsi:type="dcterms:W3CDTF">2019-06-03T12:42:00Z</dcterms:created>
  <dcterms:modified xsi:type="dcterms:W3CDTF">2019-06-03T12:42:00Z</dcterms:modified>
</cp:coreProperties>
</file>